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DC" w:rsidRPr="000E4F55" w:rsidRDefault="000C1ADC" w:rsidP="000C1ADC">
      <w:pPr>
        <w:jc w:val="center"/>
        <w:rPr>
          <w:rFonts w:ascii="方正小标宋简体" w:eastAsia="方正小标宋简体"/>
          <w:sz w:val="44"/>
          <w:szCs w:val="44"/>
        </w:rPr>
      </w:pPr>
      <w:r w:rsidRPr="000E4F55">
        <w:rPr>
          <w:rFonts w:ascii="方正小标宋简体" w:eastAsia="方正小标宋简体" w:hint="eastAsia"/>
          <w:sz w:val="44"/>
          <w:szCs w:val="44"/>
        </w:rPr>
        <w:t>2020年全市民政工作要点</w:t>
      </w:r>
    </w:p>
    <w:p w:rsidR="000C1ADC" w:rsidRPr="00153444" w:rsidRDefault="000C1ADC" w:rsidP="000C1ADC"/>
    <w:p w:rsidR="000C1ADC" w:rsidRPr="00170E27" w:rsidRDefault="000C1ADC" w:rsidP="000C1ADC">
      <w:pPr>
        <w:ind w:firstLineChars="200" w:firstLine="640"/>
        <w:rPr>
          <w:szCs w:val="32"/>
        </w:rPr>
      </w:pPr>
      <w:r w:rsidRPr="00170E27">
        <w:rPr>
          <w:szCs w:val="32"/>
        </w:rPr>
        <w:t>2020</w:t>
      </w:r>
      <w:r w:rsidRPr="00170E27">
        <w:rPr>
          <w:szCs w:val="32"/>
        </w:rPr>
        <w:t>年，是全面建成小康社会和</w:t>
      </w:r>
      <w:r w:rsidRPr="00170E27">
        <w:rPr>
          <w:szCs w:val="32"/>
        </w:rPr>
        <w:t>“</w:t>
      </w:r>
      <w:r w:rsidRPr="00170E27">
        <w:rPr>
          <w:szCs w:val="32"/>
        </w:rPr>
        <w:t>十三五</w:t>
      </w:r>
      <w:r w:rsidRPr="00170E27">
        <w:rPr>
          <w:szCs w:val="32"/>
        </w:rPr>
        <w:t>”</w:t>
      </w:r>
      <w:r w:rsidRPr="00170E27">
        <w:rPr>
          <w:szCs w:val="32"/>
        </w:rPr>
        <w:t>规划收官之年，是谋划</w:t>
      </w:r>
      <w:r w:rsidRPr="00170E27">
        <w:rPr>
          <w:szCs w:val="32"/>
        </w:rPr>
        <w:t>“</w:t>
      </w:r>
      <w:r w:rsidRPr="00170E27">
        <w:rPr>
          <w:szCs w:val="32"/>
        </w:rPr>
        <w:t>十四五</w:t>
      </w:r>
      <w:r w:rsidRPr="00170E27">
        <w:rPr>
          <w:szCs w:val="32"/>
        </w:rPr>
        <w:t>”</w:t>
      </w:r>
      <w:r w:rsidRPr="00170E27">
        <w:rPr>
          <w:szCs w:val="32"/>
        </w:rPr>
        <w:t>发展的关键之年，是经历新冠肺炎疫情防控艰难考验后的恢复发展之年。</w:t>
      </w:r>
      <w:r w:rsidRPr="00170E27">
        <w:rPr>
          <w:b/>
          <w:szCs w:val="32"/>
        </w:rPr>
        <w:t>全市民政工作的总体要求是：</w:t>
      </w:r>
      <w:r w:rsidRPr="00170E27">
        <w:rPr>
          <w:szCs w:val="32"/>
        </w:rPr>
        <w:t>坚持以习近平新时代中国特色社会主义思想为指导，全面贯彻党的十九大和十九届二中、三中、四中全会精神，深入学习贯彻落</w:t>
      </w:r>
      <w:proofErr w:type="gramStart"/>
      <w:r w:rsidRPr="00170E27">
        <w:rPr>
          <w:szCs w:val="32"/>
        </w:rPr>
        <w:t>实习近</w:t>
      </w:r>
      <w:proofErr w:type="gramEnd"/>
      <w:r w:rsidRPr="00170E27">
        <w:rPr>
          <w:szCs w:val="32"/>
        </w:rPr>
        <w:t>平总书记对民政工作的重要指示精神，按照党中央、国务院有关民生民政工作、新冠肺炎疫情防控工作的决策部署和省、市工作要求，坚持以人民为中心，聚焦脱贫攻坚，聚焦特殊群体，聚焦群众关切，切实履行基本民生保障、基层社会治理、基本社会服务等职责，统筹推进全市民政领域新冠肺炎疫情防控和民政事业高质量发展，为打赢民政领域新冠肺炎疫情防控阻击战和脱贫攻坚战、决胜全面小康、建设国家中心城市</w:t>
      </w:r>
      <w:proofErr w:type="gramStart"/>
      <w:r w:rsidRPr="00170E27">
        <w:rPr>
          <w:szCs w:val="32"/>
        </w:rPr>
        <w:t>作出</w:t>
      </w:r>
      <w:proofErr w:type="gramEnd"/>
      <w:r w:rsidRPr="00170E27">
        <w:rPr>
          <w:szCs w:val="32"/>
        </w:rPr>
        <w:t>新的更大的贡献。</w:t>
      </w:r>
    </w:p>
    <w:p w:rsidR="000C1ADC" w:rsidRPr="00170E27" w:rsidRDefault="000C1ADC" w:rsidP="000C1ADC">
      <w:pPr>
        <w:ind w:firstLineChars="200" w:firstLine="640"/>
        <w:rPr>
          <w:rFonts w:eastAsia="黑体"/>
          <w:szCs w:val="32"/>
        </w:rPr>
      </w:pPr>
      <w:r w:rsidRPr="00170E27">
        <w:rPr>
          <w:rFonts w:eastAsia="黑体" w:hAnsi="黑体"/>
          <w:szCs w:val="32"/>
        </w:rPr>
        <w:t>一、深学笃行习近平新时代中国特色社会主义思想</w:t>
      </w:r>
    </w:p>
    <w:p w:rsidR="000C1ADC" w:rsidRPr="00170E27" w:rsidRDefault="000C1ADC" w:rsidP="000C1ADC">
      <w:pPr>
        <w:ind w:firstLineChars="200" w:firstLine="643"/>
        <w:rPr>
          <w:szCs w:val="32"/>
        </w:rPr>
      </w:pPr>
      <w:r w:rsidRPr="00170E27">
        <w:rPr>
          <w:rFonts w:eastAsia="楷体_GB2312"/>
          <w:b/>
          <w:bCs/>
          <w:szCs w:val="32"/>
        </w:rPr>
        <w:t>1.</w:t>
      </w:r>
      <w:r>
        <w:rPr>
          <w:rFonts w:eastAsia="楷体_GB2312"/>
          <w:b/>
          <w:bCs/>
          <w:szCs w:val="32"/>
        </w:rPr>
        <w:t>深入学</w:t>
      </w:r>
      <w:proofErr w:type="gramStart"/>
      <w:r>
        <w:rPr>
          <w:rFonts w:eastAsia="楷体_GB2312"/>
          <w:b/>
          <w:bCs/>
          <w:szCs w:val="32"/>
        </w:rPr>
        <w:t>习习近</w:t>
      </w:r>
      <w:proofErr w:type="gramEnd"/>
      <w:r>
        <w:rPr>
          <w:rFonts w:eastAsia="楷体_GB2312"/>
          <w:b/>
          <w:bCs/>
          <w:szCs w:val="32"/>
        </w:rPr>
        <w:t>平新时代中国特色社会</w:t>
      </w:r>
      <w:r w:rsidRPr="00170E27">
        <w:rPr>
          <w:rFonts w:eastAsia="楷体_GB2312"/>
          <w:b/>
          <w:bCs/>
          <w:szCs w:val="32"/>
        </w:rPr>
        <w:t>主义思想和党的十九届四中全会精神。</w:t>
      </w:r>
      <w:r w:rsidRPr="00170E27">
        <w:rPr>
          <w:szCs w:val="32"/>
        </w:rPr>
        <w:t>坚持把学习贯彻习近平新时代中国特色社会主义思想作为重要政治任务，自觉在入眼、入脑、入心、入行上下功夫，在真学、真懂、真信、真用上求实效，增强</w:t>
      </w:r>
      <w:r w:rsidRPr="00170E27">
        <w:rPr>
          <w:szCs w:val="32"/>
        </w:rPr>
        <w:t>“</w:t>
      </w:r>
      <w:r w:rsidRPr="00170E27">
        <w:rPr>
          <w:szCs w:val="32"/>
        </w:rPr>
        <w:t>四个意识</w:t>
      </w:r>
      <w:r w:rsidRPr="00170E27">
        <w:rPr>
          <w:szCs w:val="32"/>
        </w:rPr>
        <w:t>”</w:t>
      </w:r>
      <w:r w:rsidRPr="00170E27">
        <w:rPr>
          <w:szCs w:val="32"/>
        </w:rPr>
        <w:t>，坚定</w:t>
      </w:r>
      <w:r w:rsidRPr="00170E27">
        <w:rPr>
          <w:szCs w:val="32"/>
        </w:rPr>
        <w:t>“</w:t>
      </w:r>
      <w:r w:rsidRPr="00170E27">
        <w:rPr>
          <w:szCs w:val="32"/>
        </w:rPr>
        <w:t>四个自信</w:t>
      </w:r>
      <w:r w:rsidRPr="00170E27">
        <w:rPr>
          <w:szCs w:val="32"/>
        </w:rPr>
        <w:t>”</w:t>
      </w:r>
      <w:r w:rsidRPr="00170E27">
        <w:rPr>
          <w:szCs w:val="32"/>
        </w:rPr>
        <w:t>，做到</w:t>
      </w:r>
      <w:r w:rsidRPr="00170E27">
        <w:rPr>
          <w:szCs w:val="32"/>
        </w:rPr>
        <w:t>“</w:t>
      </w:r>
      <w:r w:rsidRPr="00170E27">
        <w:rPr>
          <w:szCs w:val="32"/>
        </w:rPr>
        <w:t>两个维护</w:t>
      </w:r>
      <w:r w:rsidRPr="00170E27">
        <w:rPr>
          <w:szCs w:val="32"/>
        </w:rPr>
        <w:t>”</w:t>
      </w:r>
      <w:r w:rsidRPr="00170E27">
        <w:rPr>
          <w:szCs w:val="32"/>
        </w:rPr>
        <w:t>。坚持学以致用，巩固深化</w:t>
      </w:r>
      <w:r w:rsidRPr="00170E27">
        <w:rPr>
          <w:szCs w:val="32"/>
        </w:rPr>
        <w:t>“</w:t>
      </w:r>
      <w:r w:rsidRPr="00170E27">
        <w:rPr>
          <w:szCs w:val="32"/>
        </w:rPr>
        <w:t>不忘初心、牢记使命</w:t>
      </w:r>
      <w:r w:rsidRPr="00170E27">
        <w:rPr>
          <w:szCs w:val="32"/>
        </w:rPr>
        <w:t>”</w:t>
      </w:r>
      <w:r w:rsidRPr="00170E27">
        <w:rPr>
          <w:szCs w:val="32"/>
        </w:rPr>
        <w:t>主题教育成果，</w:t>
      </w:r>
      <w:r w:rsidRPr="00170E27">
        <w:rPr>
          <w:szCs w:val="32"/>
        </w:rPr>
        <w:lastRenderedPageBreak/>
        <w:t>切实用习近平新时代中国特色社会主义思想武装头脑、指导实践、推动工作。结合民政工作职责，分层</w:t>
      </w:r>
      <w:proofErr w:type="gramStart"/>
      <w:r w:rsidRPr="00170E27">
        <w:rPr>
          <w:szCs w:val="32"/>
        </w:rPr>
        <w:t>分类抓好</w:t>
      </w:r>
      <w:proofErr w:type="gramEnd"/>
      <w:r w:rsidRPr="00170E27">
        <w:rPr>
          <w:szCs w:val="32"/>
        </w:rPr>
        <w:t>党的十九届四中全会精神学习宣传和教育培训，不断建立健全民政领域各项制度，加快推进民政领域治理体系和治理能力现代化。</w:t>
      </w:r>
    </w:p>
    <w:p w:rsidR="000C1ADC" w:rsidRPr="00170E27" w:rsidRDefault="000C1ADC" w:rsidP="000C1ADC">
      <w:pPr>
        <w:ind w:firstLineChars="200" w:firstLine="643"/>
        <w:rPr>
          <w:szCs w:val="32"/>
        </w:rPr>
      </w:pPr>
      <w:r w:rsidRPr="00170E27">
        <w:rPr>
          <w:rFonts w:eastAsia="楷体_GB2312"/>
          <w:b/>
          <w:szCs w:val="32"/>
        </w:rPr>
        <w:t>2.</w:t>
      </w:r>
      <w:r w:rsidRPr="00170E27">
        <w:rPr>
          <w:rFonts w:eastAsia="楷体_GB2312"/>
          <w:b/>
          <w:szCs w:val="32"/>
        </w:rPr>
        <w:t>深入学习贯彻习近平总书记关于民政工作重要指示、视察湖北重要讲话精神和第十四次全国民政会议、第十六次全省民政会议、第十七次全市民政会议精神。</w:t>
      </w:r>
      <w:r w:rsidRPr="00170E27">
        <w:rPr>
          <w:szCs w:val="32"/>
        </w:rPr>
        <w:t>深刻学习领会习近平总书记关于民政工作重要指示、视察湖北重要讲话精神和第十四次全国民政会议、第十六次全省民政会议、第十七次全市民政会议精神，自觉在学懂弄通做实上下功夫，打</w:t>
      </w:r>
      <w:proofErr w:type="gramStart"/>
      <w:r w:rsidRPr="00170E27">
        <w:rPr>
          <w:szCs w:val="32"/>
        </w:rPr>
        <w:t>牢做好</w:t>
      </w:r>
      <w:proofErr w:type="gramEnd"/>
      <w:r w:rsidRPr="00170E27">
        <w:rPr>
          <w:szCs w:val="32"/>
        </w:rPr>
        <w:t>新时代民政工作的思想根基。坚持以人民为中心，深化民政领域改革创新，推进新时代民政事业高质量发展。</w:t>
      </w:r>
    </w:p>
    <w:p w:rsidR="000C1ADC" w:rsidRPr="00170E27" w:rsidRDefault="000C1ADC" w:rsidP="000C1ADC">
      <w:pPr>
        <w:ind w:firstLineChars="200" w:firstLine="640"/>
        <w:rPr>
          <w:rFonts w:eastAsia="黑体"/>
          <w:szCs w:val="32"/>
        </w:rPr>
      </w:pPr>
      <w:r w:rsidRPr="00170E27">
        <w:rPr>
          <w:rFonts w:eastAsia="黑体" w:hAnsi="黑体"/>
          <w:szCs w:val="32"/>
        </w:rPr>
        <w:t>二、坚决打赢民政领域新冠肺炎疫情防控阻击战</w:t>
      </w:r>
    </w:p>
    <w:p w:rsidR="000C1ADC" w:rsidRPr="00170E27" w:rsidRDefault="000C1ADC" w:rsidP="000C1ADC">
      <w:pPr>
        <w:ind w:firstLineChars="200" w:firstLine="643"/>
        <w:rPr>
          <w:szCs w:val="32"/>
        </w:rPr>
      </w:pPr>
      <w:r w:rsidRPr="00170E27">
        <w:rPr>
          <w:rFonts w:eastAsia="楷体_GB2312"/>
          <w:b/>
          <w:szCs w:val="32"/>
        </w:rPr>
        <w:t>3.</w:t>
      </w:r>
      <w:r w:rsidRPr="00170E27">
        <w:rPr>
          <w:rFonts w:eastAsia="楷体_GB2312"/>
          <w:b/>
          <w:szCs w:val="32"/>
        </w:rPr>
        <w:t>深入学习贯彻习近平总书记关于疫情防控工作系列重要讲话和指示批示精神。</w:t>
      </w:r>
      <w:r w:rsidRPr="00170E27">
        <w:rPr>
          <w:szCs w:val="32"/>
        </w:rPr>
        <w:t>把学习贯彻习近平总书记在湖北武汉考察新冠肺炎疫情防控工作的重要讲话精神与习近平总书记关于疫情防控工作的一系列重要讲话、指示批示精神结合起来，强化</w:t>
      </w:r>
      <w:r w:rsidRPr="00170E27">
        <w:rPr>
          <w:szCs w:val="32"/>
        </w:rPr>
        <w:t>“</w:t>
      </w:r>
      <w:r w:rsidRPr="00170E27">
        <w:rPr>
          <w:szCs w:val="32"/>
        </w:rPr>
        <w:t>防</w:t>
      </w:r>
      <w:r w:rsidRPr="00170E27">
        <w:rPr>
          <w:szCs w:val="32"/>
        </w:rPr>
        <w:t>”</w:t>
      </w:r>
      <w:r w:rsidRPr="00170E27">
        <w:rPr>
          <w:szCs w:val="32"/>
        </w:rPr>
        <w:t>的意识、细化</w:t>
      </w:r>
      <w:r w:rsidRPr="00170E27">
        <w:rPr>
          <w:szCs w:val="32"/>
        </w:rPr>
        <w:t>“</w:t>
      </w:r>
      <w:r w:rsidRPr="00170E27">
        <w:rPr>
          <w:szCs w:val="32"/>
        </w:rPr>
        <w:t>防</w:t>
      </w:r>
      <w:r w:rsidRPr="00170E27">
        <w:rPr>
          <w:szCs w:val="32"/>
        </w:rPr>
        <w:t>”</w:t>
      </w:r>
      <w:r w:rsidRPr="00170E27">
        <w:rPr>
          <w:szCs w:val="32"/>
        </w:rPr>
        <w:t>的举措、落实</w:t>
      </w:r>
      <w:r w:rsidRPr="00170E27">
        <w:rPr>
          <w:szCs w:val="32"/>
        </w:rPr>
        <w:t>“</w:t>
      </w:r>
      <w:r w:rsidRPr="00170E27">
        <w:rPr>
          <w:szCs w:val="32"/>
        </w:rPr>
        <w:t>防</w:t>
      </w:r>
      <w:r w:rsidRPr="00170E27">
        <w:rPr>
          <w:szCs w:val="32"/>
        </w:rPr>
        <w:t>”</w:t>
      </w:r>
      <w:r w:rsidRPr="00170E27">
        <w:rPr>
          <w:szCs w:val="32"/>
        </w:rPr>
        <w:t>的责任，坚决扛起民政领域疫情防控的政治责任，不麻痹、</w:t>
      </w:r>
      <w:proofErr w:type="gramStart"/>
      <w:r w:rsidRPr="00170E27">
        <w:rPr>
          <w:szCs w:val="32"/>
        </w:rPr>
        <w:t>不</w:t>
      </w:r>
      <w:proofErr w:type="gramEnd"/>
      <w:r w:rsidRPr="00170E27">
        <w:rPr>
          <w:szCs w:val="32"/>
        </w:rPr>
        <w:t>厌战、不松劲，慎终如始、持续不懈做好民政领域疫情防控工作，在全力抗</w:t>
      </w:r>
      <w:proofErr w:type="gramStart"/>
      <w:r w:rsidRPr="00170E27">
        <w:rPr>
          <w:szCs w:val="32"/>
        </w:rPr>
        <w:t>疫</w:t>
      </w:r>
      <w:proofErr w:type="gramEnd"/>
      <w:r w:rsidRPr="00170E27">
        <w:rPr>
          <w:szCs w:val="32"/>
        </w:rPr>
        <w:t>、服务群众中</w:t>
      </w:r>
      <w:proofErr w:type="gramStart"/>
      <w:r w:rsidRPr="00170E27">
        <w:rPr>
          <w:szCs w:val="32"/>
        </w:rPr>
        <w:t>践行</w:t>
      </w:r>
      <w:proofErr w:type="gramEnd"/>
      <w:r w:rsidRPr="00170E27">
        <w:rPr>
          <w:szCs w:val="32"/>
        </w:rPr>
        <w:t>初心使命。</w:t>
      </w:r>
    </w:p>
    <w:p w:rsidR="000C1ADC" w:rsidRPr="00170E27" w:rsidRDefault="000C1ADC" w:rsidP="000C1ADC">
      <w:pPr>
        <w:ind w:firstLineChars="200" w:firstLine="643"/>
        <w:rPr>
          <w:szCs w:val="32"/>
        </w:rPr>
      </w:pPr>
      <w:r w:rsidRPr="00170E27">
        <w:rPr>
          <w:rFonts w:eastAsia="楷体_GB2312"/>
          <w:b/>
          <w:szCs w:val="32"/>
        </w:rPr>
        <w:lastRenderedPageBreak/>
        <w:t>4.</w:t>
      </w:r>
      <w:r w:rsidRPr="00170E27">
        <w:rPr>
          <w:rFonts w:eastAsia="楷体_GB2312"/>
          <w:b/>
          <w:szCs w:val="32"/>
        </w:rPr>
        <w:t>切实做好民政领域特殊场所疫情防控工作。</w:t>
      </w:r>
      <w:r w:rsidRPr="00170E27">
        <w:rPr>
          <w:szCs w:val="32"/>
        </w:rPr>
        <w:t>认真落实党中央、国务院、中央指导组的决策部署和民政部、省市防控指挥部的具体要求，在疫情结束前，继续对养老机构等民政领域特殊场所</w:t>
      </w:r>
      <w:proofErr w:type="gramStart"/>
      <w:r w:rsidRPr="00170E27">
        <w:rPr>
          <w:szCs w:val="32"/>
        </w:rPr>
        <w:t>实施封控管理</w:t>
      </w:r>
      <w:proofErr w:type="gramEnd"/>
      <w:r w:rsidRPr="00170E27">
        <w:rPr>
          <w:szCs w:val="32"/>
        </w:rPr>
        <w:t>，抓实排查救治，强化物资保障，组织护理员招聘培训，规范返院条件和流程，扎实做好养老服务对象及工作人员返院工作，确保民政服务对象及工作人员身体健康和生命安全。</w:t>
      </w:r>
    </w:p>
    <w:p w:rsidR="000C1ADC" w:rsidRPr="00170E27" w:rsidRDefault="000C1ADC" w:rsidP="000C1ADC">
      <w:pPr>
        <w:ind w:firstLineChars="200" w:firstLine="643"/>
        <w:rPr>
          <w:szCs w:val="32"/>
        </w:rPr>
      </w:pPr>
      <w:r w:rsidRPr="00170E27">
        <w:rPr>
          <w:rFonts w:eastAsia="楷体_GB2312"/>
          <w:b/>
          <w:szCs w:val="32"/>
        </w:rPr>
        <w:t>5.</w:t>
      </w:r>
      <w:r w:rsidRPr="00170E27">
        <w:rPr>
          <w:rFonts w:eastAsia="楷体_GB2312"/>
          <w:b/>
          <w:szCs w:val="32"/>
        </w:rPr>
        <w:t>切实做好受疫情影响困难群众社会救助工作</w:t>
      </w:r>
      <w:r w:rsidRPr="00170E27">
        <w:rPr>
          <w:szCs w:val="32"/>
        </w:rPr>
        <w:t>。</w:t>
      </w:r>
      <w:r w:rsidRPr="00170E27">
        <w:rPr>
          <w:color w:val="000000"/>
          <w:szCs w:val="32"/>
        </w:rPr>
        <w:t>贯彻落实中央、省、市有关做好受疫情影响相关群体民生保障工作文件精神，统筹使用困难群众基本生活救助补助资金，及时足额发放低保金、特困供养金，切实保障好困难群众基本生活。对于受疫情影响无法外出务工、经营、就业，收入下降导致基本生活困难的城乡居民以及生活困难的新冠肺炎患者及其家庭，符合相关规定的，及时</w:t>
      </w:r>
      <w:proofErr w:type="gramStart"/>
      <w:r w:rsidRPr="00170E27">
        <w:rPr>
          <w:color w:val="000000"/>
          <w:szCs w:val="32"/>
        </w:rPr>
        <w:t>纳入低保</w:t>
      </w:r>
      <w:proofErr w:type="gramEnd"/>
      <w:r w:rsidRPr="00170E27">
        <w:rPr>
          <w:color w:val="000000"/>
          <w:szCs w:val="32"/>
        </w:rPr>
        <w:t>和特困人员供养范围。对受疫情影响导致基本生活困难、其他社会救助制度暂时无法覆盖的群众和罹难者家庭，简化相关审批程序，及时落实临时救助政策，</w:t>
      </w:r>
      <w:proofErr w:type="gramStart"/>
      <w:r w:rsidRPr="00170E27">
        <w:rPr>
          <w:color w:val="000000"/>
          <w:szCs w:val="32"/>
        </w:rPr>
        <w:t>做到凡困必帮</w:t>
      </w:r>
      <w:proofErr w:type="gramEnd"/>
      <w:r w:rsidRPr="00170E27">
        <w:rPr>
          <w:color w:val="000000"/>
          <w:szCs w:val="32"/>
        </w:rPr>
        <w:t>、有难必救。</w:t>
      </w:r>
    </w:p>
    <w:p w:rsidR="000C1ADC" w:rsidRPr="00170E27" w:rsidRDefault="000C1ADC" w:rsidP="000C1ADC">
      <w:pPr>
        <w:ind w:firstLineChars="200" w:firstLine="643"/>
        <w:rPr>
          <w:szCs w:val="32"/>
        </w:rPr>
      </w:pPr>
      <w:r w:rsidRPr="00170E27">
        <w:rPr>
          <w:rFonts w:eastAsia="楷体_GB2312"/>
          <w:b/>
          <w:szCs w:val="32"/>
        </w:rPr>
        <w:t>6.</w:t>
      </w:r>
      <w:r w:rsidRPr="00170E27">
        <w:rPr>
          <w:rFonts w:eastAsia="楷体_GB2312"/>
          <w:b/>
          <w:szCs w:val="32"/>
        </w:rPr>
        <w:t>切实做好特殊群体关爱服务工作。</w:t>
      </w:r>
      <w:r w:rsidRPr="00170E27">
        <w:rPr>
          <w:szCs w:val="32"/>
        </w:rPr>
        <w:t>以社区（村）为单位，组织</w:t>
      </w:r>
      <w:r w:rsidRPr="00170E27">
        <w:rPr>
          <w:szCs w:val="32"/>
        </w:rPr>
        <w:t>“</w:t>
      </w:r>
      <w:r w:rsidRPr="00170E27">
        <w:rPr>
          <w:szCs w:val="32"/>
        </w:rPr>
        <w:t>两委</w:t>
      </w:r>
      <w:r w:rsidRPr="00170E27">
        <w:rPr>
          <w:szCs w:val="32"/>
        </w:rPr>
        <w:t>”</w:t>
      </w:r>
      <w:r>
        <w:rPr>
          <w:szCs w:val="32"/>
        </w:rPr>
        <w:t>成员</w:t>
      </w:r>
      <w:r w:rsidRPr="00170E27">
        <w:rPr>
          <w:szCs w:val="32"/>
        </w:rPr>
        <w:t>、居（村）民小组长、网格员、儿童主任、下沉党员干部、小区业主委员会和物业管理员、志愿者等，通过入户走访及电话、微信、</w:t>
      </w:r>
      <w:r w:rsidRPr="00170E27">
        <w:rPr>
          <w:szCs w:val="32"/>
        </w:rPr>
        <w:t>QQ</w:t>
      </w:r>
      <w:r w:rsidRPr="00170E27">
        <w:rPr>
          <w:szCs w:val="32"/>
        </w:rPr>
        <w:t>联络等方式，对</w:t>
      </w:r>
      <w:proofErr w:type="gramStart"/>
      <w:r w:rsidRPr="00170E27">
        <w:rPr>
          <w:szCs w:val="32"/>
        </w:rPr>
        <w:t>城乡低保和</w:t>
      </w:r>
      <w:proofErr w:type="gramEnd"/>
      <w:r w:rsidRPr="00170E27">
        <w:rPr>
          <w:szCs w:val="32"/>
        </w:rPr>
        <w:t>特困人员、孤寡老人、独居老人、孤儿、事实无人抚</w:t>
      </w:r>
      <w:r w:rsidRPr="00170E27">
        <w:rPr>
          <w:szCs w:val="32"/>
        </w:rPr>
        <w:lastRenderedPageBreak/>
        <w:t>养儿童、困境儿童、农村留守儿童、重病重残人员等特殊困难群体，进行全面拉网式排查登记，分类建立信息台账。依托</w:t>
      </w:r>
      <w:r w:rsidRPr="00170E27">
        <w:rPr>
          <w:bCs/>
          <w:color w:val="000000"/>
          <w:szCs w:val="32"/>
        </w:rPr>
        <w:t>居（村）委会开展</w:t>
      </w:r>
      <w:proofErr w:type="gramStart"/>
      <w:r w:rsidRPr="00170E27">
        <w:rPr>
          <w:szCs w:val="32"/>
        </w:rPr>
        <w:t>城乡低保和</w:t>
      </w:r>
      <w:proofErr w:type="gramEnd"/>
      <w:r w:rsidRPr="00170E27">
        <w:rPr>
          <w:szCs w:val="32"/>
        </w:rPr>
        <w:t>特困人员、孤寡老人、独居老人、孤儿、事实无人抚养儿童、困境儿童、农村留守儿童、重病重残人员等特殊困难群体关爱帮扶工作，按照就近就便原则，开展上门探视、慰问，了解情况，掌握动态，避免出现冲击道德底线的事件。</w:t>
      </w:r>
    </w:p>
    <w:p w:rsidR="000C1ADC" w:rsidRPr="00170E27" w:rsidRDefault="000C1ADC" w:rsidP="000C1ADC">
      <w:pPr>
        <w:ind w:firstLineChars="200" w:firstLine="640"/>
        <w:rPr>
          <w:rFonts w:eastAsia="黑体"/>
          <w:szCs w:val="32"/>
        </w:rPr>
      </w:pPr>
      <w:r w:rsidRPr="00170E27">
        <w:rPr>
          <w:rFonts w:eastAsia="黑体" w:hAnsi="黑体"/>
          <w:szCs w:val="32"/>
        </w:rPr>
        <w:t>三、坚决打赢民政领域脱贫攻坚战</w:t>
      </w:r>
    </w:p>
    <w:p w:rsidR="000C1ADC" w:rsidRPr="00170E27" w:rsidRDefault="000C1ADC" w:rsidP="000C1ADC">
      <w:pPr>
        <w:ind w:firstLineChars="200" w:firstLine="643"/>
        <w:rPr>
          <w:szCs w:val="32"/>
        </w:rPr>
      </w:pPr>
      <w:r w:rsidRPr="00170E27">
        <w:rPr>
          <w:rFonts w:eastAsia="楷体_GB2312"/>
          <w:b/>
          <w:szCs w:val="32"/>
        </w:rPr>
        <w:t xml:space="preserve">7. </w:t>
      </w:r>
      <w:r w:rsidRPr="00170E27">
        <w:rPr>
          <w:rFonts w:eastAsia="楷体_GB2312"/>
          <w:b/>
          <w:szCs w:val="32"/>
        </w:rPr>
        <w:t>实施社会救助兜底脱贫行动。</w:t>
      </w:r>
      <w:r w:rsidRPr="00170E27">
        <w:rPr>
          <w:szCs w:val="32"/>
        </w:rPr>
        <w:t>全面落实农村低保、特困供养、临时救助政策，比对排查未脱贫人口和收入不稳定、持续增收能力较弱、返贫风险较高的已脱贫人口以及存在致贫风险建档立卡边缘人口，将符合条件的贫困人口全部纳入兜底保障范围，确保社会救助兜底保障</w:t>
      </w:r>
      <w:r w:rsidRPr="00170E27">
        <w:rPr>
          <w:szCs w:val="32"/>
        </w:rPr>
        <w:t>“</w:t>
      </w:r>
      <w:r w:rsidRPr="00170E27">
        <w:rPr>
          <w:szCs w:val="32"/>
        </w:rPr>
        <w:t>不漏一户、不落一人</w:t>
      </w:r>
      <w:r w:rsidRPr="00170E27">
        <w:rPr>
          <w:szCs w:val="32"/>
        </w:rPr>
        <w:t>”</w:t>
      </w:r>
      <w:r w:rsidRPr="00170E27">
        <w:rPr>
          <w:szCs w:val="32"/>
        </w:rPr>
        <w:t>。及时将符合条件的易返贫人口纳入临时救助范围，防止脱贫群众返贫。</w:t>
      </w:r>
    </w:p>
    <w:p w:rsidR="000C1ADC" w:rsidRPr="00170E27" w:rsidRDefault="000C1ADC" w:rsidP="000C1ADC">
      <w:pPr>
        <w:ind w:firstLineChars="200" w:firstLine="643"/>
        <w:rPr>
          <w:szCs w:val="32"/>
        </w:rPr>
      </w:pPr>
      <w:r w:rsidRPr="00170E27">
        <w:rPr>
          <w:rFonts w:eastAsia="楷体_GB2312"/>
          <w:b/>
          <w:szCs w:val="32"/>
        </w:rPr>
        <w:t>8.</w:t>
      </w:r>
      <w:r w:rsidRPr="00170E27">
        <w:rPr>
          <w:rFonts w:eastAsia="楷体_GB2312"/>
          <w:b/>
          <w:szCs w:val="32"/>
        </w:rPr>
        <w:t>做好民政领域脱贫攻坚相关工作。</w:t>
      </w:r>
      <w:r w:rsidRPr="00170E27">
        <w:rPr>
          <w:szCs w:val="32"/>
        </w:rPr>
        <w:t>认真做好中央脱贫攻坚专项巡视</w:t>
      </w:r>
      <w:r w:rsidRPr="00170E27">
        <w:rPr>
          <w:szCs w:val="32"/>
        </w:rPr>
        <w:t>“</w:t>
      </w:r>
      <w:r w:rsidRPr="00170E27">
        <w:rPr>
          <w:szCs w:val="32"/>
        </w:rPr>
        <w:t>回头看</w:t>
      </w:r>
      <w:r w:rsidRPr="00170E27">
        <w:rPr>
          <w:szCs w:val="32"/>
        </w:rPr>
        <w:t>”</w:t>
      </w:r>
      <w:r w:rsidRPr="00170E27">
        <w:rPr>
          <w:szCs w:val="32"/>
        </w:rPr>
        <w:t>、国家对湖北省脱贫</w:t>
      </w:r>
      <w:proofErr w:type="gramStart"/>
      <w:r w:rsidRPr="00170E27">
        <w:rPr>
          <w:szCs w:val="32"/>
        </w:rPr>
        <w:t>攻坚成效</w:t>
      </w:r>
      <w:proofErr w:type="gramEnd"/>
      <w:r w:rsidRPr="00170E27">
        <w:rPr>
          <w:szCs w:val="32"/>
        </w:rPr>
        <w:t>考核、国家脱贫攻坚普查、省市纪委扶贫和民生领域政策落实监督检查等反馈民政领域相关问题整改工作。进一步完善</w:t>
      </w:r>
      <w:proofErr w:type="gramStart"/>
      <w:r w:rsidRPr="00170E27">
        <w:rPr>
          <w:szCs w:val="32"/>
        </w:rPr>
        <w:t>农村低保制度</w:t>
      </w:r>
      <w:proofErr w:type="gramEnd"/>
      <w:r w:rsidRPr="00170E27">
        <w:rPr>
          <w:szCs w:val="32"/>
        </w:rPr>
        <w:t>、</w:t>
      </w:r>
      <w:proofErr w:type="gramStart"/>
      <w:r w:rsidRPr="00170E27">
        <w:rPr>
          <w:szCs w:val="32"/>
        </w:rPr>
        <w:t>低保对象</w:t>
      </w:r>
      <w:proofErr w:type="gramEnd"/>
      <w:r w:rsidRPr="00170E27">
        <w:rPr>
          <w:szCs w:val="32"/>
        </w:rPr>
        <w:t>认定方法，落实贫困地区残疾人福利政策。健全农村</w:t>
      </w:r>
      <w:r w:rsidRPr="00170E27">
        <w:rPr>
          <w:szCs w:val="32"/>
        </w:rPr>
        <w:t>“</w:t>
      </w:r>
      <w:r w:rsidRPr="00170E27">
        <w:rPr>
          <w:szCs w:val="32"/>
        </w:rPr>
        <w:t>三留守</w:t>
      </w:r>
      <w:r w:rsidRPr="00170E27">
        <w:rPr>
          <w:szCs w:val="32"/>
        </w:rPr>
        <w:t>”</w:t>
      </w:r>
      <w:r w:rsidRPr="00170E27">
        <w:rPr>
          <w:szCs w:val="32"/>
        </w:rPr>
        <w:t>人员关爱服务体系，落实农村留守儿童、老年人关爱服务制度。加强贫困地区社区治理和基层政权建</w:t>
      </w:r>
      <w:r w:rsidRPr="00170E27">
        <w:rPr>
          <w:szCs w:val="32"/>
        </w:rPr>
        <w:lastRenderedPageBreak/>
        <w:t>设，鼓励引导志愿服务力量积极参与脱贫攻坚工作。</w:t>
      </w:r>
    </w:p>
    <w:p w:rsidR="000C1ADC" w:rsidRPr="00170E27" w:rsidRDefault="000C1ADC" w:rsidP="000C1ADC">
      <w:pPr>
        <w:ind w:firstLineChars="200" w:firstLine="643"/>
        <w:rPr>
          <w:szCs w:val="32"/>
        </w:rPr>
      </w:pPr>
      <w:r w:rsidRPr="00170E27">
        <w:rPr>
          <w:rFonts w:eastAsia="楷体_GB2312"/>
          <w:b/>
          <w:szCs w:val="32"/>
        </w:rPr>
        <w:t>9.</w:t>
      </w:r>
      <w:r w:rsidRPr="00170E27">
        <w:rPr>
          <w:rFonts w:eastAsia="楷体_GB2312"/>
          <w:b/>
          <w:szCs w:val="32"/>
        </w:rPr>
        <w:t>规范落实社会救助政策。</w:t>
      </w:r>
      <w:r w:rsidRPr="00170E27">
        <w:rPr>
          <w:szCs w:val="32"/>
        </w:rPr>
        <w:t>建立社会救助政策落实工作台账，实行项目化推进、清单式管理，持续深入推进</w:t>
      </w:r>
      <w:proofErr w:type="gramStart"/>
      <w:r w:rsidRPr="00170E27">
        <w:rPr>
          <w:szCs w:val="32"/>
        </w:rPr>
        <w:t>农村低保专项</w:t>
      </w:r>
      <w:proofErr w:type="gramEnd"/>
      <w:r w:rsidRPr="00170E27">
        <w:rPr>
          <w:szCs w:val="32"/>
        </w:rPr>
        <w:t>治理，促进低保、特困供养、临时救助、支出型贫困救助等社会救助政策落实落地落细。规范特困人员认定条件，加强分散供养特困人员照料服务。推行政府购买服务，提高基层社会救助经办服务能力。落实社会救助和保障标准与物价上涨挂钩联动机制。</w:t>
      </w:r>
    </w:p>
    <w:p w:rsidR="000C1ADC" w:rsidRPr="00170E27" w:rsidRDefault="000C1ADC" w:rsidP="000C1ADC">
      <w:pPr>
        <w:ind w:firstLineChars="200" w:firstLine="643"/>
        <w:rPr>
          <w:szCs w:val="32"/>
        </w:rPr>
      </w:pPr>
      <w:r w:rsidRPr="00170E27">
        <w:rPr>
          <w:rFonts w:eastAsia="楷体_GB2312"/>
          <w:b/>
          <w:szCs w:val="32"/>
        </w:rPr>
        <w:t>10.</w:t>
      </w:r>
      <w:r w:rsidRPr="00170E27">
        <w:rPr>
          <w:rFonts w:eastAsia="楷体_GB2312"/>
          <w:b/>
          <w:szCs w:val="32"/>
        </w:rPr>
        <w:t>大力提升社会救助效能。</w:t>
      </w:r>
      <w:r w:rsidRPr="00170E27">
        <w:rPr>
          <w:szCs w:val="32"/>
        </w:rPr>
        <w:t>根据《湖北省最低生活保障审核审批暂行办法》修订完善《武汉市最低生活保障审核审批实施办法》，制定社会救助工作标准，促进社会救助工作向标准化、规范化转变，提高基层经办人员政策执行能力。进一步健全完善社会救助家庭经济状况核对机制，开展核对系统更新调研。加强典型示范引领，深化社会救助领域改革创新。继续将社会救助政策落实情况纳入党政领导班子政绩目标考核和扶贫成效考核范围。</w:t>
      </w:r>
    </w:p>
    <w:p w:rsidR="000C1ADC" w:rsidRPr="00170E27" w:rsidRDefault="000C1ADC" w:rsidP="000C1ADC">
      <w:pPr>
        <w:ind w:firstLineChars="200" w:firstLine="640"/>
        <w:rPr>
          <w:rFonts w:eastAsia="黑体"/>
          <w:szCs w:val="32"/>
        </w:rPr>
      </w:pPr>
      <w:r w:rsidRPr="00170E27">
        <w:rPr>
          <w:rFonts w:eastAsia="黑体" w:hAnsi="黑体"/>
          <w:szCs w:val="32"/>
        </w:rPr>
        <w:t>四、加快推进养老服务业发展</w:t>
      </w:r>
    </w:p>
    <w:p w:rsidR="000C1ADC" w:rsidRPr="00170E27" w:rsidRDefault="000C1ADC" w:rsidP="000C1ADC">
      <w:pPr>
        <w:ind w:firstLineChars="200" w:firstLine="643"/>
        <w:rPr>
          <w:szCs w:val="32"/>
        </w:rPr>
      </w:pPr>
      <w:r w:rsidRPr="00170E27">
        <w:rPr>
          <w:rFonts w:eastAsia="楷体_GB2312"/>
          <w:b/>
          <w:szCs w:val="32"/>
        </w:rPr>
        <w:t>11.</w:t>
      </w:r>
      <w:r w:rsidRPr="00170E27">
        <w:rPr>
          <w:rFonts w:eastAsia="楷体_GB2312"/>
          <w:b/>
          <w:szCs w:val="32"/>
        </w:rPr>
        <w:t>深化养老服务业综合改革。</w:t>
      </w:r>
      <w:r w:rsidRPr="00170E27">
        <w:rPr>
          <w:szCs w:val="32"/>
        </w:rPr>
        <w:t>深入贯彻落实国家、省有关文件精神，积极探索推进全市农村福利院改革，</w:t>
      </w:r>
      <w:r w:rsidRPr="00170E27">
        <w:rPr>
          <w:rFonts w:hAnsi="仿宋_GB2312"/>
          <w:szCs w:val="32"/>
        </w:rPr>
        <w:t>推进失能半失能特困供养对象在区级供养机构集中供养</w:t>
      </w:r>
      <w:r w:rsidRPr="00170E27">
        <w:rPr>
          <w:szCs w:val="32"/>
        </w:rPr>
        <w:t>。</w:t>
      </w:r>
      <w:proofErr w:type="gramStart"/>
      <w:r w:rsidRPr="00170E27">
        <w:rPr>
          <w:rFonts w:hAnsi="仿宋_GB2312"/>
          <w:szCs w:val="32"/>
        </w:rPr>
        <w:t>推进城企联动</w:t>
      </w:r>
      <w:proofErr w:type="gramEnd"/>
      <w:r w:rsidRPr="00170E27">
        <w:rPr>
          <w:rFonts w:hAnsi="仿宋_GB2312"/>
          <w:szCs w:val="32"/>
        </w:rPr>
        <w:t>普惠养老专项行动，支持社会资本投资兴办养老机构</w:t>
      </w:r>
      <w:r w:rsidRPr="00170E27">
        <w:rPr>
          <w:szCs w:val="32"/>
        </w:rPr>
        <w:t>，扩大养老服务供给。</w:t>
      </w:r>
      <w:r w:rsidRPr="00170E27">
        <w:rPr>
          <w:rFonts w:hAnsi="仿宋_GB2312"/>
          <w:szCs w:val="32"/>
        </w:rPr>
        <w:t>健全高龄、失能、失智老年人长期照护服</w:t>
      </w:r>
      <w:r w:rsidRPr="00170E27">
        <w:rPr>
          <w:rFonts w:hAnsi="仿宋_GB2312"/>
          <w:szCs w:val="32"/>
        </w:rPr>
        <w:lastRenderedPageBreak/>
        <w:t>务体系，深入</w:t>
      </w:r>
      <w:r w:rsidRPr="00170E27">
        <w:rPr>
          <w:szCs w:val="32"/>
        </w:rPr>
        <w:t>推进</w:t>
      </w:r>
      <w:proofErr w:type="gramStart"/>
      <w:r w:rsidRPr="00170E27">
        <w:rPr>
          <w:szCs w:val="32"/>
        </w:rPr>
        <w:t>医</w:t>
      </w:r>
      <w:proofErr w:type="gramEnd"/>
      <w:r w:rsidRPr="00170E27">
        <w:rPr>
          <w:szCs w:val="32"/>
        </w:rPr>
        <w:t>养融合发展，鼓励养老机构与医疗、康复、护理等机构合作，支持上门开展服务。加快</w:t>
      </w:r>
      <w:r w:rsidRPr="00170E27">
        <w:rPr>
          <w:rFonts w:hAnsi="仿宋_GB2312"/>
          <w:szCs w:val="32"/>
        </w:rPr>
        <w:t>市级养老服务平台建设，深入推进</w:t>
      </w:r>
      <w:r w:rsidRPr="00170E27">
        <w:rPr>
          <w:szCs w:val="32"/>
        </w:rPr>
        <w:t>“</w:t>
      </w:r>
      <w:r w:rsidRPr="00170E27">
        <w:rPr>
          <w:rFonts w:hAnsi="仿宋_GB2312"/>
          <w:szCs w:val="32"/>
        </w:rPr>
        <w:t>互联网</w:t>
      </w:r>
      <w:r w:rsidRPr="00170E27">
        <w:rPr>
          <w:szCs w:val="32"/>
        </w:rPr>
        <w:t>+</w:t>
      </w:r>
      <w:r w:rsidRPr="00170E27">
        <w:rPr>
          <w:rFonts w:hAnsi="仿宋_GB2312"/>
          <w:szCs w:val="32"/>
        </w:rPr>
        <w:t>居家养老</w:t>
      </w:r>
      <w:r w:rsidRPr="00170E27">
        <w:rPr>
          <w:szCs w:val="32"/>
        </w:rPr>
        <w:t>”</w:t>
      </w:r>
      <w:r w:rsidRPr="00170E27">
        <w:rPr>
          <w:rFonts w:hAnsi="仿宋_GB2312"/>
          <w:szCs w:val="32"/>
        </w:rPr>
        <w:t>，探索设立家庭养老床位，在中心城区试点开展人工智能养老社会实验。</w:t>
      </w:r>
    </w:p>
    <w:p w:rsidR="000C1ADC" w:rsidRPr="00170E27" w:rsidRDefault="000C1ADC" w:rsidP="000C1ADC">
      <w:pPr>
        <w:ind w:firstLineChars="200" w:firstLine="643"/>
        <w:rPr>
          <w:szCs w:val="32"/>
        </w:rPr>
      </w:pPr>
      <w:r w:rsidRPr="00170E27">
        <w:rPr>
          <w:rFonts w:eastAsia="楷体_GB2312"/>
          <w:b/>
          <w:szCs w:val="32"/>
        </w:rPr>
        <w:t>12.</w:t>
      </w:r>
      <w:r w:rsidRPr="00170E27">
        <w:rPr>
          <w:rFonts w:eastAsia="楷体_GB2312"/>
          <w:b/>
          <w:szCs w:val="32"/>
        </w:rPr>
        <w:t>推进养老服务体系建设。</w:t>
      </w:r>
      <w:r w:rsidRPr="00170E27">
        <w:rPr>
          <w:szCs w:val="32"/>
        </w:rPr>
        <w:t>开展社区养老服务设施排查摸底，</w:t>
      </w:r>
      <w:r w:rsidRPr="00170E27">
        <w:rPr>
          <w:rFonts w:hAnsi="仿宋_GB2312"/>
          <w:szCs w:val="32"/>
        </w:rPr>
        <w:t>落实社区养老服务设施配建要求，推进社区老年人服务中心（站）、</w:t>
      </w:r>
      <w:r w:rsidRPr="00170E27">
        <w:rPr>
          <w:szCs w:val="32"/>
        </w:rPr>
        <w:t>“</w:t>
      </w:r>
      <w:r w:rsidRPr="00170E27">
        <w:rPr>
          <w:szCs w:val="32"/>
        </w:rPr>
        <w:t>互联网</w:t>
      </w:r>
      <w:r w:rsidRPr="00170E27">
        <w:rPr>
          <w:szCs w:val="32"/>
        </w:rPr>
        <w:t>+</w:t>
      </w:r>
      <w:r w:rsidRPr="00170E27">
        <w:rPr>
          <w:szCs w:val="32"/>
        </w:rPr>
        <w:t>居家养老</w:t>
      </w:r>
      <w:r w:rsidRPr="00170E27">
        <w:rPr>
          <w:szCs w:val="32"/>
        </w:rPr>
        <w:t>”</w:t>
      </w:r>
      <w:r w:rsidRPr="00170E27">
        <w:rPr>
          <w:szCs w:val="32"/>
        </w:rPr>
        <w:t>服务网点及农村老年人互助照料中心（服务点）建设，探索建设</w:t>
      </w:r>
      <w:r w:rsidRPr="00170E27">
        <w:rPr>
          <w:szCs w:val="32"/>
        </w:rPr>
        <w:t>“1+N”</w:t>
      </w:r>
      <w:r w:rsidRPr="00170E27">
        <w:rPr>
          <w:szCs w:val="32"/>
        </w:rPr>
        <w:t>模式养老服务联合体和</w:t>
      </w:r>
      <w:r w:rsidRPr="00170E27">
        <w:rPr>
          <w:szCs w:val="32"/>
        </w:rPr>
        <w:t>“N</w:t>
      </w:r>
      <w:r w:rsidRPr="00170E27">
        <w:rPr>
          <w:szCs w:val="32"/>
        </w:rPr>
        <w:t>合</w:t>
      </w:r>
      <w:smartTag w:uri="urn:schemas-microsoft-com:office:smarttags" w:element="chmetcnv">
        <w:smartTagPr>
          <w:attr w:name="TCSC" w:val="0"/>
          <w:attr w:name="NumberType" w:val="1"/>
          <w:attr w:name="Negative" w:val="False"/>
          <w:attr w:name="HasSpace" w:val="False"/>
          <w:attr w:name="SourceValue" w:val="1"/>
          <w:attr w:name="UnitName" w:val="”"/>
        </w:smartTagPr>
        <w:r w:rsidRPr="00170E27">
          <w:rPr>
            <w:szCs w:val="32"/>
          </w:rPr>
          <w:t>1”</w:t>
        </w:r>
      </w:smartTag>
      <w:r w:rsidRPr="00170E27">
        <w:rPr>
          <w:szCs w:val="32"/>
        </w:rPr>
        <w:t>模式养老服务综合体，鼓励建设康复护理型养老机构。推进养老服务标准化建设，制定社区养老服务设施等级评定标准和养老机构星级评定实施细则，启动相关评定工作，研究制定养老服务设施等级分类补贴标准及政策，推动评定结果的应用。探索建立养老服务综合监管制度，进一步完善养老机构安全管理体系，推进养老服务领域社会信用体系建设。推动养老服务领域政务公开和养老机构信息公开。研究出台关于应对新冠肺炎疫情支持养老服务行业发展的政策文件，帮助养老服务业全面恢复发展。制定养老服务体系建设</w:t>
      </w:r>
      <w:r w:rsidRPr="00170E27">
        <w:rPr>
          <w:szCs w:val="32"/>
        </w:rPr>
        <w:t>“</w:t>
      </w:r>
      <w:r w:rsidRPr="00170E27">
        <w:rPr>
          <w:szCs w:val="32"/>
        </w:rPr>
        <w:t>十四五</w:t>
      </w:r>
      <w:r w:rsidRPr="00170E27">
        <w:rPr>
          <w:szCs w:val="32"/>
        </w:rPr>
        <w:t>”</w:t>
      </w:r>
      <w:r w:rsidRPr="00170E27">
        <w:rPr>
          <w:szCs w:val="32"/>
        </w:rPr>
        <w:t>规划。</w:t>
      </w:r>
    </w:p>
    <w:p w:rsidR="000C1ADC" w:rsidRPr="00170E27" w:rsidRDefault="000C1ADC" w:rsidP="000C1ADC">
      <w:pPr>
        <w:ind w:firstLineChars="196" w:firstLine="630"/>
        <w:rPr>
          <w:szCs w:val="32"/>
        </w:rPr>
      </w:pPr>
      <w:r w:rsidRPr="00170E27">
        <w:rPr>
          <w:rFonts w:eastAsia="楷体_GB2312"/>
          <w:b/>
          <w:szCs w:val="32"/>
        </w:rPr>
        <w:t>13.</w:t>
      </w:r>
      <w:r w:rsidRPr="00170E27">
        <w:rPr>
          <w:rFonts w:eastAsia="楷体_GB2312"/>
          <w:b/>
          <w:szCs w:val="32"/>
        </w:rPr>
        <w:t>提高养老服务质量。</w:t>
      </w:r>
      <w:r w:rsidRPr="00170E27">
        <w:rPr>
          <w:szCs w:val="32"/>
        </w:rPr>
        <w:t>持续开展养老机构服务质量提升专项行动，</w:t>
      </w:r>
      <w:r w:rsidRPr="00170E27">
        <w:rPr>
          <w:szCs w:val="32"/>
        </w:rPr>
        <w:t>2020</w:t>
      </w:r>
      <w:r w:rsidRPr="00170E27">
        <w:rPr>
          <w:szCs w:val="32"/>
        </w:rPr>
        <w:t>年底前实现</w:t>
      </w:r>
      <w:r w:rsidRPr="00170E27">
        <w:rPr>
          <w:szCs w:val="32"/>
        </w:rPr>
        <w:t>60%</w:t>
      </w:r>
      <w:r w:rsidRPr="00170E27">
        <w:rPr>
          <w:szCs w:val="32"/>
        </w:rPr>
        <w:t>以上的养老机构符合强制性国家标准。实施安全生产专项整治三年行动计划、民办养老</w:t>
      </w:r>
      <w:proofErr w:type="gramStart"/>
      <w:r w:rsidRPr="00170E27">
        <w:rPr>
          <w:szCs w:val="32"/>
        </w:rPr>
        <w:t>机构消防</w:t>
      </w:r>
      <w:proofErr w:type="gramEnd"/>
      <w:r w:rsidRPr="00170E27">
        <w:rPr>
          <w:szCs w:val="32"/>
        </w:rPr>
        <w:t>安全达标提升工程。实施农村福利院</w:t>
      </w:r>
      <w:r w:rsidRPr="00170E27">
        <w:rPr>
          <w:szCs w:val="32"/>
        </w:rPr>
        <w:t>“</w:t>
      </w:r>
      <w:r w:rsidRPr="00170E27">
        <w:rPr>
          <w:szCs w:val="32"/>
        </w:rPr>
        <w:t>平安工程</w:t>
      </w:r>
      <w:r w:rsidRPr="00170E27">
        <w:rPr>
          <w:szCs w:val="32"/>
        </w:rPr>
        <w:t>”“</w:t>
      </w:r>
      <w:r w:rsidRPr="00170E27">
        <w:rPr>
          <w:szCs w:val="32"/>
        </w:rPr>
        <w:t>冬</w:t>
      </w:r>
      <w:r w:rsidRPr="00170E27">
        <w:rPr>
          <w:szCs w:val="32"/>
        </w:rPr>
        <w:lastRenderedPageBreak/>
        <w:t>暖工程</w:t>
      </w:r>
      <w:r w:rsidRPr="00170E27">
        <w:rPr>
          <w:szCs w:val="32"/>
        </w:rPr>
        <w:t>”</w:t>
      </w:r>
      <w:r w:rsidRPr="00170E27">
        <w:rPr>
          <w:szCs w:val="32"/>
        </w:rPr>
        <w:t>、改造提升工程和</w:t>
      </w:r>
      <w:r w:rsidRPr="00170E27">
        <w:rPr>
          <w:szCs w:val="32"/>
        </w:rPr>
        <w:t>“</w:t>
      </w:r>
      <w:r w:rsidRPr="00170E27">
        <w:rPr>
          <w:szCs w:val="32"/>
        </w:rPr>
        <w:t>一院一社工</w:t>
      </w:r>
      <w:r w:rsidRPr="00170E27">
        <w:rPr>
          <w:szCs w:val="32"/>
        </w:rPr>
        <w:t>”</w:t>
      </w:r>
      <w:r w:rsidRPr="00170E27">
        <w:rPr>
          <w:szCs w:val="32"/>
        </w:rPr>
        <w:t>项目。开展农村福利院日常管理检查，探索建立农村福利院检查评分定期通报制度。做好养老机构防范非法集资、扫黑除恶宣传工作，开展养老机构整治</w:t>
      </w:r>
      <w:r w:rsidRPr="00170E27">
        <w:rPr>
          <w:szCs w:val="32"/>
        </w:rPr>
        <w:t>“</w:t>
      </w:r>
      <w:r w:rsidRPr="00170E27">
        <w:rPr>
          <w:szCs w:val="32"/>
        </w:rPr>
        <w:t>保健</w:t>
      </w:r>
      <w:r w:rsidRPr="00170E27">
        <w:rPr>
          <w:szCs w:val="32"/>
        </w:rPr>
        <w:t>”</w:t>
      </w:r>
      <w:r w:rsidRPr="00170E27">
        <w:rPr>
          <w:szCs w:val="32"/>
        </w:rPr>
        <w:t>市场乱象百日行动，提高老人防范意识和风险意识。研究制定《武汉市</w:t>
      </w:r>
      <w:r w:rsidRPr="00170E27">
        <w:rPr>
          <w:szCs w:val="32"/>
        </w:rPr>
        <w:t>2020</w:t>
      </w:r>
      <w:r w:rsidRPr="00170E27">
        <w:rPr>
          <w:szCs w:val="32"/>
        </w:rPr>
        <w:t>年至</w:t>
      </w:r>
      <w:r w:rsidRPr="00170E27">
        <w:rPr>
          <w:szCs w:val="32"/>
        </w:rPr>
        <w:t>2022</w:t>
      </w:r>
      <w:r w:rsidRPr="00170E27">
        <w:rPr>
          <w:szCs w:val="32"/>
        </w:rPr>
        <w:t>年养老护理员培训三年计划》和养老服务人才培训补贴办法，大力开展养老护理员和农村福利院院长培训，组织护理员参加全省技能大赛，提升养老护理员服务水平。</w:t>
      </w:r>
    </w:p>
    <w:p w:rsidR="000C1ADC" w:rsidRPr="00170E27" w:rsidRDefault="000C1ADC" w:rsidP="000C1ADC">
      <w:pPr>
        <w:ind w:firstLineChars="200" w:firstLine="643"/>
      </w:pPr>
      <w:r w:rsidRPr="00170E27">
        <w:rPr>
          <w:rFonts w:eastAsia="楷体_GB2312"/>
          <w:b/>
          <w:szCs w:val="32"/>
        </w:rPr>
        <w:t>14.</w:t>
      </w:r>
      <w:r w:rsidRPr="00170E27">
        <w:rPr>
          <w:rFonts w:eastAsia="楷体_GB2312"/>
          <w:b/>
          <w:szCs w:val="32"/>
        </w:rPr>
        <w:t>完善老年人福利制度。</w:t>
      </w:r>
      <w:r w:rsidRPr="00170E27">
        <w:rPr>
          <w:rFonts w:hAnsi="仿宋_GB2312"/>
          <w:bCs/>
          <w:szCs w:val="32"/>
        </w:rPr>
        <w:t>加快</w:t>
      </w:r>
      <w:r w:rsidRPr="00170E27">
        <w:rPr>
          <w:bCs/>
          <w:szCs w:val="32"/>
        </w:rPr>
        <w:t>完善特殊困难老人养老服务补贴制度，组织评估人员和评估机构培训，进一步充实评估力量，争取</w:t>
      </w:r>
      <w:r w:rsidRPr="00170E27">
        <w:rPr>
          <w:bCs/>
          <w:szCs w:val="32"/>
        </w:rPr>
        <w:t>2020</w:t>
      </w:r>
      <w:r w:rsidRPr="00170E27">
        <w:rPr>
          <w:bCs/>
          <w:szCs w:val="32"/>
        </w:rPr>
        <w:t>年底实现特殊困难</w:t>
      </w:r>
      <w:r w:rsidRPr="00170E27">
        <w:rPr>
          <w:bCs/>
          <w:szCs w:val="32"/>
        </w:rPr>
        <w:t>“</w:t>
      </w:r>
      <w:r w:rsidRPr="00170E27">
        <w:rPr>
          <w:bCs/>
          <w:szCs w:val="32"/>
        </w:rPr>
        <w:t>五类对</w:t>
      </w:r>
      <w:r w:rsidRPr="00170E27">
        <w:rPr>
          <w:szCs w:val="32"/>
        </w:rPr>
        <w:t>象</w:t>
      </w:r>
      <w:r w:rsidRPr="00170E27">
        <w:rPr>
          <w:szCs w:val="32"/>
        </w:rPr>
        <w:t>”</w:t>
      </w:r>
      <w:r w:rsidRPr="00170E27">
        <w:rPr>
          <w:szCs w:val="32"/>
        </w:rPr>
        <w:t>全部评估建档。进一步完善高龄津贴发放机制，做好高龄津贴发放及大数据比对整改工作。建立农村留守老人数据库，健全农村留守老年人定期巡访等关爱服务制度，实施关爱服务项目。加快推进政府购买服务工作，优先保障经济困难的孤寡、失能、高龄等老年人护理服务需求。</w:t>
      </w:r>
    </w:p>
    <w:p w:rsidR="000C1ADC" w:rsidRPr="00170E27" w:rsidRDefault="000C1ADC" w:rsidP="000C1ADC">
      <w:pPr>
        <w:ind w:firstLineChars="200" w:firstLine="640"/>
        <w:rPr>
          <w:rFonts w:eastAsia="黑体"/>
          <w:szCs w:val="32"/>
        </w:rPr>
      </w:pPr>
      <w:r w:rsidRPr="00170E27">
        <w:rPr>
          <w:rFonts w:eastAsia="黑体" w:hAnsi="黑体"/>
          <w:szCs w:val="32"/>
        </w:rPr>
        <w:t>五、健全完善儿童福利服务体系</w:t>
      </w:r>
    </w:p>
    <w:p w:rsidR="000C1ADC" w:rsidRPr="00170E27" w:rsidRDefault="000C1ADC" w:rsidP="000C1ADC">
      <w:pPr>
        <w:ind w:firstLineChars="200" w:firstLine="643"/>
        <w:rPr>
          <w:szCs w:val="32"/>
        </w:rPr>
      </w:pPr>
      <w:r w:rsidRPr="00170E27">
        <w:rPr>
          <w:rFonts w:eastAsia="楷体_GB2312"/>
          <w:b/>
          <w:szCs w:val="32"/>
        </w:rPr>
        <w:t>15.</w:t>
      </w:r>
      <w:r w:rsidRPr="00170E27">
        <w:rPr>
          <w:rFonts w:eastAsia="楷体_GB2312"/>
          <w:b/>
          <w:szCs w:val="32"/>
        </w:rPr>
        <w:t>提升儿童福利服务水平。</w:t>
      </w:r>
      <w:r w:rsidRPr="00170E27">
        <w:rPr>
          <w:szCs w:val="32"/>
        </w:rPr>
        <w:t>督导儿童福利院和各区孤儿养育标准自然增长机制落实落地。继续抓好</w:t>
      </w:r>
      <w:proofErr w:type="gramStart"/>
      <w:r w:rsidRPr="00170E27">
        <w:rPr>
          <w:szCs w:val="32"/>
        </w:rPr>
        <w:t>孤</w:t>
      </w:r>
      <w:proofErr w:type="gramEnd"/>
      <w:r w:rsidRPr="00170E27">
        <w:rPr>
          <w:szCs w:val="32"/>
        </w:rPr>
        <w:t>弃儿童养育情况大排查工作，加强对家庭寄养儿童、在机构外就医康复儿童、社会散居孤儿等机构外生活儿童的监护。贯彻落实国家、省有关简化证明、优化办事程序等要求，规范收养登记程序，</w:t>
      </w:r>
      <w:r w:rsidRPr="00170E27">
        <w:rPr>
          <w:szCs w:val="32"/>
        </w:rPr>
        <w:lastRenderedPageBreak/>
        <w:t>提升收养登记管理工作规范化水平。探索孤儿成年后安置相关措施。贯彻落实《湖北省</w:t>
      </w:r>
      <w:r w:rsidRPr="00170E27">
        <w:rPr>
          <w:szCs w:val="32"/>
        </w:rPr>
        <w:t>“</w:t>
      </w:r>
      <w:r w:rsidRPr="00170E27">
        <w:rPr>
          <w:szCs w:val="32"/>
        </w:rPr>
        <w:t>孤儿医疗康复明天计划</w:t>
      </w:r>
      <w:r w:rsidRPr="00170E27">
        <w:rPr>
          <w:szCs w:val="32"/>
        </w:rPr>
        <w:t>”</w:t>
      </w:r>
      <w:r w:rsidRPr="00170E27">
        <w:rPr>
          <w:szCs w:val="32"/>
        </w:rPr>
        <w:t>项目实施细则（试行）》，拓展</w:t>
      </w:r>
      <w:r w:rsidRPr="00170E27">
        <w:rPr>
          <w:szCs w:val="32"/>
        </w:rPr>
        <w:t>“</w:t>
      </w:r>
      <w:r w:rsidRPr="00170E27">
        <w:rPr>
          <w:szCs w:val="32"/>
        </w:rPr>
        <w:t>明天计划</w:t>
      </w:r>
      <w:r w:rsidRPr="00170E27">
        <w:rPr>
          <w:szCs w:val="32"/>
        </w:rPr>
        <w:t>”</w:t>
      </w:r>
      <w:r w:rsidRPr="00170E27">
        <w:rPr>
          <w:szCs w:val="32"/>
        </w:rPr>
        <w:t>对象和治疗范围，实施</w:t>
      </w:r>
      <w:r w:rsidRPr="00170E27">
        <w:rPr>
          <w:szCs w:val="32"/>
        </w:rPr>
        <w:t>“</w:t>
      </w:r>
      <w:r w:rsidRPr="00170E27">
        <w:rPr>
          <w:szCs w:val="32"/>
        </w:rPr>
        <w:t>与爱同行</w:t>
      </w:r>
      <w:r w:rsidRPr="00170E27">
        <w:rPr>
          <w:szCs w:val="32"/>
        </w:rPr>
        <w:t>”</w:t>
      </w:r>
      <w:r w:rsidRPr="00170E27">
        <w:rPr>
          <w:szCs w:val="32"/>
        </w:rPr>
        <w:t>项目。开展农村留守妇女摸底排查，推动开展农村留守妇女关爱服务工作创新示范试点，推进农村留守妇女关爱服务工作的落实。</w:t>
      </w:r>
    </w:p>
    <w:p w:rsidR="000C1ADC" w:rsidRPr="00170E27" w:rsidRDefault="000C1ADC" w:rsidP="000C1ADC">
      <w:pPr>
        <w:ind w:firstLineChars="200" w:firstLine="643"/>
        <w:rPr>
          <w:szCs w:val="32"/>
        </w:rPr>
      </w:pPr>
      <w:r w:rsidRPr="00170E27">
        <w:rPr>
          <w:rFonts w:eastAsia="楷体_GB2312"/>
          <w:b/>
          <w:szCs w:val="32"/>
        </w:rPr>
        <w:t>16.</w:t>
      </w:r>
      <w:r w:rsidRPr="00170E27">
        <w:rPr>
          <w:rFonts w:eastAsia="楷体_GB2312"/>
          <w:b/>
          <w:szCs w:val="32"/>
        </w:rPr>
        <w:t>加强儿童关爱保护。</w:t>
      </w:r>
      <w:r w:rsidRPr="00170E27">
        <w:rPr>
          <w:szCs w:val="32"/>
        </w:rPr>
        <w:t>全面实施《关于进一步加强事实无人抚养儿童保障工作的实施意见》，督促各区严把审查、审批关，按时足额发放事实无人抚养儿童生活补贴。进一步建立健全全市农村留守儿童关爱保护和困境儿童保障工作联席会议制度，形成政府领导、部门参与的工作协调机制，推动部门间的沟通与协作，细化职责任务与分工，加强政策衔接和工作对接，完善关爱服务体系，健全救助保护机制，并督促各区民政部门牵头组织召开联席会议。开展散居孤儿巡访和监护评估、临时遇</w:t>
      </w:r>
      <w:proofErr w:type="gramStart"/>
      <w:r w:rsidRPr="00170E27">
        <w:rPr>
          <w:szCs w:val="32"/>
        </w:rPr>
        <w:t>困儿童</w:t>
      </w:r>
      <w:proofErr w:type="gramEnd"/>
      <w:r w:rsidRPr="00170E27">
        <w:rPr>
          <w:szCs w:val="32"/>
        </w:rPr>
        <w:t>或无人监护儿童等困境儿童临时照料、留守儿童、留守妇女关爱服务等工作。配齐儿童督导员、儿童主任，按照分级负责的原则，加强儿童督导员、儿童主任能力培训，积极推动建立儿童主任津贴补贴制度。开展</w:t>
      </w:r>
      <w:r w:rsidRPr="00170E27">
        <w:rPr>
          <w:szCs w:val="32"/>
        </w:rPr>
        <w:t>“</w:t>
      </w:r>
      <w:r w:rsidRPr="00170E27">
        <w:rPr>
          <w:szCs w:val="32"/>
        </w:rPr>
        <w:t>农村留守儿童、困境儿童动态管理精准化提升年</w:t>
      </w:r>
      <w:r w:rsidRPr="00170E27">
        <w:rPr>
          <w:szCs w:val="32"/>
        </w:rPr>
        <w:t>”</w:t>
      </w:r>
      <w:r w:rsidRPr="00170E27">
        <w:rPr>
          <w:szCs w:val="32"/>
        </w:rPr>
        <w:t>行动，切实提高农村留守儿童、困境儿童关爱保护工作实效。做好农村留守儿童和农村留守妇女数据采集录入、审核报送、动态更新等工作，完善困境儿童信息录入，健全数据信息动态</w:t>
      </w:r>
      <w:r w:rsidRPr="00170E27">
        <w:rPr>
          <w:szCs w:val="32"/>
        </w:rPr>
        <w:lastRenderedPageBreak/>
        <w:t>监测机制，建立信息台账，严格档案管理，坚持一人一档。夯实强制报告、应急处置、评估帮扶、监护干预</w:t>
      </w:r>
      <w:r w:rsidRPr="00170E27">
        <w:rPr>
          <w:szCs w:val="32"/>
        </w:rPr>
        <w:t>“</w:t>
      </w:r>
      <w:r w:rsidRPr="00170E27">
        <w:rPr>
          <w:szCs w:val="32"/>
        </w:rPr>
        <w:t>四位一体</w:t>
      </w:r>
      <w:r w:rsidRPr="00170E27">
        <w:rPr>
          <w:szCs w:val="32"/>
        </w:rPr>
        <w:t>”</w:t>
      </w:r>
      <w:r w:rsidRPr="00170E27">
        <w:rPr>
          <w:szCs w:val="32"/>
        </w:rPr>
        <w:t>的救助保护机制，做实各环节各部门的工作职责。依法履行监护兜底职责，对需要由民政部门兜底监护的儿童及时予以监护。</w:t>
      </w:r>
    </w:p>
    <w:p w:rsidR="000C1ADC" w:rsidRPr="00170E27" w:rsidRDefault="000C1ADC" w:rsidP="000C1ADC">
      <w:pPr>
        <w:ind w:firstLineChars="200" w:firstLine="640"/>
        <w:rPr>
          <w:rFonts w:eastAsia="黑体"/>
          <w:szCs w:val="32"/>
        </w:rPr>
      </w:pPr>
      <w:r w:rsidRPr="00170E27">
        <w:rPr>
          <w:rFonts w:eastAsia="黑体" w:hAnsi="黑体"/>
          <w:szCs w:val="32"/>
        </w:rPr>
        <w:t>六、持续推进基层政权建设和城乡社区治理</w:t>
      </w:r>
    </w:p>
    <w:p w:rsidR="000C1ADC" w:rsidRPr="00170E27" w:rsidRDefault="000C1ADC" w:rsidP="000C1ADC">
      <w:pPr>
        <w:ind w:firstLineChars="196" w:firstLine="630"/>
        <w:rPr>
          <w:rFonts w:eastAsia="黑体"/>
          <w:bCs/>
          <w:color w:val="000000"/>
          <w:szCs w:val="32"/>
        </w:rPr>
      </w:pPr>
      <w:r w:rsidRPr="00170E27">
        <w:rPr>
          <w:rFonts w:eastAsia="楷体_GB2312"/>
          <w:b/>
          <w:bCs/>
          <w:color w:val="000000"/>
          <w:szCs w:val="32"/>
        </w:rPr>
        <w:t>17.</w:t>
      </w:r>
      <w:r w:rsidRPr="00170E27">
        <w:rPr>
          <w:rFonts w:eastAsia="楷体_GB2312"/>
          <w:b/>
          <w:bCs/>
          <w:color w:val="000000"/>
          <w:szCs w:val="32"/>
        </w:rPr>
        <w:t>学习贯彻习近平总书记</w:t>
      </w:r>
      <w:r w:rsidRPr="00170E27">
        <w:rPr>
          <w:rFonts w:eastAsia="楷体_GB2312"/>
          <w:b/>
          <w:szCs w:val="32"/>
        </w:rPr>
        <w:t>在武汉考察时的</w:t>
      </w:r>
      <w:r w:rsidRPr="00170E27">
        <w:rPr>
          <w:rFonts w:eastAsia="楷体_GB2312"/>
          <w:b/>
          <w:bCs/>
          <w:color w:val="000000"/>
          <w:szCs w:val="32"/>
        </w:rPr>
        <w:t>重要讲话精神，办好市人大</w:t>
      </w:r>
      <w:r w:rsidRPr="00170E27">
        <w:rPr>
          <w:rFonts w:eastAsia="楷体_GB2312"/>
          <w:b/>
          <w:bCs/>
          <w:color w:val="000000"/>
          <w:szCs w:val="32"/>
        </w:rPr>
        <w:t>1</w:t>
      </w:r>
      <w:r w:rsidRPr="00170E27">
        <w:rPr>
          <w:rFonts w:eastAsia="楷体_GB2312"/>
          <w:b/>
          <w:bCs/>
          <w:color w:val="000000"/>
          <w:szCs w:val="32"/>
        </w:rPr>
        <w:t>号议案，不断提升城乡社区治理和服务水平。</w:t>
      </w:r>
      <w:r w:rsidRPr="00170E27">
        <w:rPr>
          <w:szCs w:val="32"/>
        </w:rPr>
        <w:t>学习领会习近平总书记在东湖新城社区考察时的讲话和给东湖新城社区全体社区工作者的回信等指示</w:t>
      </w:r>
      <w:r w:rsidRPr="00170E27">
        <w:rPr>
          <w:color w:val="000000"/>
          <w:szCs w:val="32"/>
        </w:rPr>
        <w:t>批示精神，推进社区治理体系和治理能力现代化。以办理市人大</w:t>
      </w:r>
      <w:r w:rsidRPr="00170E27">
        <w:rPr>
          <w:color w:val="000000"/>
          <w:szCs w:val="32"/>
        </w:rPr>
        <w:t>1</w:t>
      </w:r>
      <w:r w:rsidRPr="00170E27">
        <w:rPr>
          <w:color w:val="000000"/>
          <w:szCs w:val="32"/>
        </w:rPr>
        <w:t>号议案为契机，</w:t>
      </w:r>
      <w:r w:rsidRPr="00170E27">
        <w:rPr>
          <w:color w:val="000000"/>
          <w:kern w:val="0"/>
          <w:szCs w:val="32"/>
        </w:rPr>
        <w:t>加强和创新社区治理，</w:t>
      </w:r>
      <w:r w:rsidRPr="00170E27">
        <w:rPr>
          <w:color w:val="000000"/>
          <w:szCs w:val="32"/>
        </w:rPr>
        <w:t>健全多方力量参与的社区治理机制和基层群众组织自治机制，完善社区人才队伍能力提升机制，提升社区供给服务能力。</w:t>
      </w:r>
      <w:r w:rsidRPr="00170E27">
        <w:rPr>
          <w:szCs w:val="32"/>
        </w:rPr>
        <w:t>发挥城乡社区自治功能，全面清理基层群众性自治组织出具的各类证明，进一步规范基层群众性自治组织印章管理使用，指导各区健全完善社区工作事项准入制度。</w:t>
      </w:r>
      <w:r w:rsidRPr="00170E27">
        <w:rPr>
          <w:color w:val="000000"/>
          <w:szCs w:val="32"/>
        </w:rPr>
        <w:t>继续</w:t>
      </w:r>
      <w:r w:rsidRPr="00170E27">
        <w:rPr>
          <w:szCs w:val="32"/>
        </w:rPr>
        <w:t>实施</w:t>
      </w:r>
      <w:r w:rsidRPr="00170E27">
        <w:rPr>
          <w:szCs w:val="32"/>
        </w:rPr>
        <w:t>“</w:t>
      </w:r>
      <w:r w:rsidRPr="00170E27">
        <w:rPr>
          <w:szCs w:val="32"/>
        </w:rPr>
        <w:t>社区治理创新助力计划</w:t>
      </w:r>
      <w:r w:rsidRPr="00170E27">
        <w:rPr>
          <w:szCs w:val="32"/>
        </w:rPr>
        <w:t>”</w:t>
      </w:r>
      <w:r w:rsidRPr="00170E27">
        <w:rPr>
          <w:szCs w:val="32"/>
        </w:rPr>
        <w:t>。指导社区开展公益创投，推荐优秀项目参加全省社区公益创投大赛。探索开展城乡社区结对共建活动，推动城乡社区均衡发展。继续推进</w:t>
      </w:r>
      <w:r w:rsidRPr="00170E27">
        <w:rPr>
          <w:szCs w:val="32"/>
        </w:rPr>
        <w:t>100</w:t>
      </w:r>
      <w:r w:rsidRPr="00170E27">
        <w:rPr>
          <w:szCs w:val="32"/>
        </w:rPr>
        <w:t>个农村社区建设试点工作，逐步提高农村社区综合服务设施覆盖率，增强农村社区综合服务功能。充分发挥村规民约在农村社区治理中的积极作用，提升农村</w:t>
      </w:r>
      <w:r w:rsidRPr="00170E27">
        <w:rPr>
          <w:szCs w:val="32"/>
        </w:rPr>
        <w:lastRenderedPageBreak/>
        <w:t>社区治理水平和文明程度。</w:t>
      </w:r>
    </w:p>
    <w:p w:rsidR="000C1ADC" w:rsidRPr="00170E27" w:rsidRDefault="000C1ADC" w:rsidP="000C1ADC">
      <w:pPr>
        <w:ind w:firstLineChars="196" w:firstLine="630"/>
        <w:rPr>
          <w:szCs w:val="32"/>
        </w:rPr>
      </w:pPr>
      <w:r w:rsidRPr="00170E27">
        <w:rPr>
          <w:rFonts w:eastAsia="楷体_GB2312"/>
          <w:b/>
          <w:bCs/>
          <w:color w:val="000000"/>
          <w:szCs w:val="32"/>
        </w:rPr>
        <w:t xml:space="preserve">18. </w:t>
      </w:r>
      <w:r w:rsidRPr="00170E27">
        <w:rPr>
          <w:rFonts w:eastAsia="楷体_GB2312"/>
          <w:b/>
          <w:bCs/>
          <w:color w:val="000000"/>
          <w:szCs w:val="32"/>
        </w:rPr>
        <w:t>加强社区工作队伍建设。</w:t>
      </w:r>
      <w:bookmarkStart w:id="0" w:name="_GoBack"/>
      <w:bookmarkEnd w:id="0"/>
      <w:r w:rsidRPr="00170E27">
        <w:rPr>
          <w:szCs w:val="32"/>
        </w:rPr>
        <w:t>落实《武汉市社区工作者管理办法》，规范管理，提高待遇，畅通渠道，配强队伍，积极推进社区工作者职业体系建设。发挥各级党校、武汉社区干部学院等主阵地作用，有计划开展社区</w:t>
      </w:r>
      <w:r w:rsidRPr="00170E27">
        <w:rPr>
          <w:szCs w:val="32"/>
        </w:rPr>
        <w:t>“</w:t>
      </w:r>
      <w:r w:rsidRPr="00170E27">
        <w:rPr>
          <w:szCs w:val="32"/>
        </w:rPr>
        <w:t>领头雁</w:t>
      </w:r>
      <w:r w:rsidRPr="00170E27">
        <w:rPr>
          <w:szCs w:val="32"/>
        </w:rPr>
        <w:t>”</w:t>
      </w:r>
      <w:r w:rsidRPr="00170E27">
        <w:rPr>
          <w:szCs w:val="32"/>
        </w:rPr>
        <w:t>培训。通过开展专题业务培训、现场观摩、外出学习等形式，不断提升基层工作者综合素质和社区治理创新能力。</w:t>
      </w:r>
    </w:p>
    <w:p w:rsidR="000C1ADC" w:rsidRPr="00170E27" w:rsidRDefault="000C1ADC" w:rsidP="000C1ADC">
      <w:pPr>
        <w:ind w:firstLineChars="200" w:firstLine="640"/>
        <w:rPr>
          <w:rFonts w:eastAsia="黑体"/>
          <w:szCs w:val="32"/>
        </w:rPr>
      </w:pPr>
      <w:r w:rsidRPr="00170E27">
        <w:rPr>
          <w:rFonts w:eastAsia="黑体" w:hAnsi="黑体"/>
          <w:szCs w:val="32"/>
        </w:rPr>
        <w:t>七、加强社会组织登记管理</w:t>
      </w:r>
    </w:p>
    <w:p w:rsidR="000C1ADC" w:rsidRPr="00170E27" w:rsidRDefault="000C1ADC" w:rsidP="000C1ADC">
      <w:pPr>
        <w:ind w:firstLineChars="196" w:firstLine="630"/>
        <w:rPr>
          <w:szCs w:val="32"/>
        </w:rPr>
      </w:pPr>
      <w:r w:rsidRPr="00170E27">
        <w:rPr>
          <w:rFonts w:eastAsia="楷体_GB2312"/>
          <w:b/>
          <w:szCs w:val="32"/>
        </w:rPr>
        <w:t>19.</w:t>
      </w:r>
      <w:r w:rsidRPr="00170E27">
        <w:rPr>
          <w:rFonts w:eastAsia="楷体_GB2312"/>
          <w:b/>
          <w:szCs w:val="32"/>
        </w:rPr>
        <w:t>加强党建引领。</w:t>
      </w:r>
      <w:r w:rsidRPr="00170E27">
        <w:rPr>
          <w:szCs w:val="32"/>
        </w:rPr>
        <w:t>推进市级社会组织党群服务中心和</w:t>
      </w:r>
      <w:proofErr w:type="gramStart"/>
      <w:r w:rsidRPr="00170E27">
        <w:rPr>
          <w:szCs w:val="32"/>
        </w:rPr>
        <w:t>智慧党建</w:t>
      </w:r>
      <w:proofErr w:type="gramEnd"/>
      <w:r w:rsidRPr="00170E27">
        <w:rPr>
          <w:szCs w:val="32"/>
        </w:rPr>
        <w:t>平台建设，打造社会组织党建实体和网上</w:t>
      </w:r>
      <w:r w:rsidRPr="00170E27">
        <w:rPr>
          <w:szCs w:val="32"/>
        </w:rPr>
        <w:t>“</w:t>
      </w:r>
      <w:r w:rsidRPr="00170E27">
        <w:rPr>
          <w:szCs w:val="32"/>
        </w:rPr>
        <w:t>两个阵地</w:t>
      </w:r>
      <w:r w:rsidRPr="00170E27">
        <w:rPr>
          <w:szCs w:val="32"/>
        </w:rPr>
        <w:t>”</w:t>
      </w:r>
      <w:r w:rsidRPr="00170E27">
        <w:rPr>
          <w:szCs w:val="32"/>
        </w:rPr>
        <w:t>。</w:t>
      </w:r>
      <w:r w:rsidRPr="00170E27">
        <w:rPr>
          <w:rFonts w:hAnsi="仿宋_GB2312"/>
          <w:szCs w:val="32"/>
        </w:rPr>
        <w:t>加大局直</w:t>
      </w:r>
      <w:proofErr w:type="gramStart"/>
      <w:r w:rsidRPr="00170E27">
        <w:rPr>
          <w:rFonts w:hAnsi="仿宋_GB2312"/>
          <w:szCs w:val="32"/>
        </w:rPr>
        <w:t>管社会</w:t>
      </w:r>
      <w:proofErr w:type="gramEnd"/>
      <w:r w:rsidRPr="00170E27">
        <w:rPr>
          <w:rFonts w:hAnsi="仿宋_GB2312"/>
          <w:szCs w:val="32"/>
        </w:rPr>
        <w:t>组织党组织组建力度，提升党组织组建率和覆盖率。</w:t>
      </w:r>
      <w:r w:rsidRPr="00170E27">
        <w:rPr>
          <w:szCs w:val="32"/>
        </w:rPr>
        <w:t>持续推进</w:t>
      </w:r>
      <w:r w:rsidRPr="00170E27">
        <w:rPr>
          <w:szCs w:val="32"/>
        </w:rPr>
        <w:t>“</w:t>
      </w:r>
      <w:r w:rsidRPr="00170E27">
        <w:rPr>
          <w:szCs w:val="32"/>
        </w:rPr>
        <w:t>三纳入三同步</w:t>
      </w:r>
      <w:r w:rsidRPr="00170E27">
        <w:rPr>
          <w:szCs w:val="32"/>
        </w:rPr>
        <w:t>”</w:t>
      </w:r>
      <w:r w:rsidRPr="00170E27">
        <w:rPr>
          <w:szCs w:val="32"/>
        </w:rPr>
        <w:t>，强化教育培训、党建指导、载体创新等工作，同步推进社会组织的党组织标准化规范化建设和品牌建设。</w:t>
      </w:r>
      <w:r w:rsidRPr="00170E27">
        <w:rPr>
          <w:rFonts w:hAnsi="仿宋_GB2312"/>
          <w:bCs/>
          <w:szCs w:val="32"/>
        </w:rPr>
        <w:t>动员社会组织积极参与脱贫攻坚，联合市扶贫办</w:t>
      </w:r>
      <w:r w:rsidRPr="00170E27">
        <w:rPr>
          <w:szCs w:val="32"/>
        </w:rPr>
        <w:t>对扶贫工作中成绩显著的社会组织予以表彰。</w:t>
      </w:r>
      <w:r w:rsidRPr="00170E27">
        <w:rPr>
          <w:szCs w:val="32"/>
        </w:rPr>
        <w:t xml:space="preserve"> </w:t>
      </w:r>
    </w:p>
    <w:p w:rsidR="000C1ADC" w:rsidRPr="00170E27" w:rsidRDefault="000C1ADC" w:rsidP="000C1ADC">
      <w:pPr>
        <w:ind w:firstLineChars="200" w:firstLine="643"/>
        <w:rPr>
          <w:szCs w:val="32"/>
        </w:rPr>
      </w:pPr>
      <w:r w:rsidRPr="00170E27">
        <w:rPr>
          <w:rFonts w:eastAsia="楷体_GB2312"/>
          <w:b/>
          <w:szCs w:val="32"/>
        </w:rPr>
        <w:t>20.</w:t>
      </w:r>
      <w:r w:rsidRPr="00170E27">
        <w:rPr>
          <w:rFonts w:eastAsia="楷体_GB2312"/>
          <w:b/>
          <w:szCs w:val="32"/>
        </w:rPr>
        <w:t>严格依法登记。</w:t>
      </w:r>
      <w:r w:rsidRPr="00170E27">
        <w:rPr>
          <w:szCs w:val="32"/>
        </w:rPr>
        <w:t>加强社会组织登记审查，规范登记流程，会同有关部门，强化社会组织发起人和拟任负责人资格审查，征求业务主管单位（行业管理部门）和利益相关方意见。落实社会组织法定代表人离任审计制度。严格执行党政领导干部兼职审批相关规定。</w:t>
      </w:r>
    </w:p>
    <w:p w:rsidR="000C1ADC" w:rsidRPr="00170E27" w:rsidRDefault="000C1ADC" w:rsidP="000C1ADC">
      <w:pPr>
        <w:ind w:firstLineChars="200" w:firstLine="643"/>
        <w:rPr>
          <w:szCs w:val="32"/>
        </w:rPr>
      </w:pPr>
      <w:r w:rsidRPr="00170E27">
        <w:rPr>
          <w:rFonts w:eastAsia="楷体_GB2312"/>
          <w:b/>
          <w:szCs w:val="32"/>
        </w:rPr>
        <w:t>21.</w:t>
      </w:r>
      <w:r w:rsidRPr="00170E27">
        <w:rPr>
          <w:rFonts w:eastAsia="楷体_GB2312"/>
          <w:b/>
          <w:szCs w:val="32"/>
        </w:rPr>
        <w:t>加强监督管理。</w:t>
      </w:r>
      <w:r w:rsidRPr="00170E27">
        <w:rPr>
          <w:szCs w:val="32"/>
        </w:rPr>
        <w:t>加强与业务主管单位（行业管理部门）的协作和综合监管，推动建立部门联动机制。加大对社会组</w:t>
      </w:r>
      <w:r w:rsidRPr="00170E27">
        <w:rPr>
          <w:szCs w:val="32"/>
        </w:rPr>
        <w:lastRenderedPageBreak/>
        <w:t>织的执法监督力度，持续开展打击整治非法社会组织工作。开展社会组织年度检查、财务检查和抽查工作，简化年检程序手续。加强社会组织信用信息管理，将失信社会组织纳入</w:t>
      </w:r>
      <w:r w:rsidRPr="00170E27">
        <w:rPr>
          <w:szCs w:val="32"/>
        </w:rPr>
        <w:t>“</w:t>
      </w:r>
      <w:r w:rsidRPr="00170E27">
        <w:rPr>
          <w:szCs w:val="32"/>
        </w:rPr>
        <w:t>活动异常名录</w:t>
      </w:r>
      <w:r w:rsidRPr="00170E27">
        <w:rPr>
          <w:szCs w:val="32"/>
        </w:rPr>
        <w:t>”</w:t>
      </w:r>
      <w:r w:rsidRPr="00170E27">
        <w:rPr>
          <w:szCs w:val="32"/>
        </w:rPr>
        <w:t>和</w:t>
      </w:r>
      <w:r w:rsidRPr="00170E27">
        <w:rPr>
          <w:szCs w:val="32"/>
        </w:rPr>
        <w:t>“</w:t>
      </w:r>
      <w:r w:rsidRPr="00170E27">
        <w:rPr>
          <w:szCs w:val="32"/>
        </w:rPr>
        <w:t>严重违法失信名单</w:t>
      </w:r>
      <w:r w:rsidRPr="00170E27">
        <w:rPr>
          <w:szCs w:val="32"/>
        </w:rPr>
        <w:t>”</w:t>
      </w:r>
      <w:r w:rsidRPr="00170E27">
        <w:rPr>
          <w:szCs w:val="32"/>
        </w:rPr>
        <w:t>。清理规范行业协会商会涉企收费和评比达标表彰行为。开展社会组织风险排查，防范化解社会组织领域重大风险。协助</w:t>
      </w:r>
      <w:proofErr w:type="gramStart"/>
      <w:r w:rsidRPr="00170E27">
        <w:rPr>
          <w:szCs w:val="32"/>
        </w:rPr>
        <w:t>落实非</w:t>
      </w:r>
      <w:proofErr w:type="gramEnd"/>
      <w:r w:rsidRPr="00170E27">
        <w:rPr>
          <w:szCs w:val="32"/>
        </w:rPr>
        <w:t>军队主管的社会</w:t>
      </w:r>
      <w:proofErr w:type="gramStart"/>
      <w:r w:rsidRPr="00170E27">
        <w:rPr>
          <w:szCs w:val="32"/>
        </w:rPr>
        <w:t>组织涉军事项</w:t>
      </w:r>
      <w:proofErr w:type="gramEnd"/>
      <w:r w:rsidRPr="00170E27">
        <w:rPr>
          <w:szCs w:val="32"/>
        </w:rPr>
        <w:t>管理措施。</w:t>
      </w:r>
    </w:p>
    <w:p w:rsidR="000C1ADC" w:rsidRPr="00170E27" w:rsidRDefault="000C1ADC" w:rsidP="000C1ADC">
      <w:pPr>
        <w:ind w:firstLineChars="200" w:firstLine="643"/>
        <w:rPr>
          <w:szCs w:val="32"/>
        </w:rPr>
      </w:pPr>
      <w:r w:rsidRPr="00170E27">
        <w:rPr>
          <w:rFonts w:eastAsia="楷体_GB2312"/>
          <w:b/>
          <w:szCs w:val="32"/>
        </w:rPr>
        <w:t>22.</w:t>
      </w:r>
      <w:r w:rsidRPr="00170E27">
        <w:rPr>
          <w:rFonts w:eastAsia="楷体_GB2312"/>
          <w:b/>
          <w:szCs w:val="32"/>
        </w:rPr>
        <w:t>加大培育发展。</w:t>
      </w:r>
      <w:r w:rsidRPr="00170E27">
        <w:rPr>
          <w:szCs w:val="32"/>
        </w:rPr>
        <w:t>推进区、街、社区三级社会组织孵化平台提档升级与运营管理，实现社会组织和党组织</w:t>
      </w:r>
      <w:r w:rsidRPr="00170E27">
        <w:rPr>
          <w:szCs w:val="32"/>
        </w:rPr>
        <w:t>“</w:t>
      </w:r>
      <w:r w:rsidRPr="00170E27">
        <w:rPr>
          <w:szCs w:val="32"/>
        </w:rPr>
        <w:t>双孵化</w:t>
      </w:r>
      <w:r w:rsidRPr="00170E27">
        <w:rPr>
          <w:szCs w:val="32"/>
        </w:rPr>
        <w:t>”</w:t>
      </w:r>
      <w:r w:rsidRPr="00170E27">
        <w:rPr>
          <w:szCs w:val="32"/>
        </w:rPr>
        <w:t>。发挥社区枢纽型社会组织的示范带动和综合服务作用，推动社区社会组织培育发展。开展社会组织公益创投大赛，打造公益社会组织品牌项目。规范政府购买社会组织服务，提高财政资金使用效益。开展社会组织等级评估和品牌社会组织评选，促进社会组织高质量发展。</w:t>
      </w:r>
    </w:p>
    <w:p w:rsidR="000C1ADC" w:rsidRPr="00170E27" w:rsidRDefault="000C1ADC" w:rsidP="000C1ADC">
      <w:pPr>
        <w:ind w:firstLineChars="200" w:firstLine="643"/>
        <w:rPr>
          <w:szCs w:val="32"/>
        </w:rPr>
      </w:pPr>
      <w:r w:rsidRPr="00170E27">
        <w:rPr>
          <w:rFonts w:eastAsia="楷体_GB2312"/>
          <w:b/>
          <w:szCs w:val="32"/>
        </w:rPr>
        <w:t>23.</w:t>
      </w:r>
      <w:r w:rsidRPr="00170E27">
        <w:rPr>
          <w:rFonts w:eastAsia="楷体_GB2312"/>
          <w:b/>
          <w:szCs w:val="32"/>
        </w:rPr>
        <w:t>加强队伍建设。</w:t>
      </w:r>
      <w:r w:rsidRPr="00170E27">
        <w:rPr>
          <w:szCs w:val="32"/>
        </w:rPr>
        <w:t>加强教育培训，组织开展新任社会组织负责人培训、工作人员业务能力培训、青年领军人才培训，对社会组织党组织书记、党务工作者、党员开展党建培训，提升社会组织从业人员专业化、职业化能力水平。建立社会组织专业人才库，吸收政治素质好、业务水平高的社会组织人才。引导和鼓励社会组织专职工作人员参加社会工作职业水平资格考试，不断优化专职从业人员队伍结构。</w:t>
      </w:r>
    </w:p>
    <w:p w:rsidR="000C1ADC" w:rsidRPr="00170E27" w:rsidRDefault="000C1ADC" w:rsidP="000C1ADC">
      <w:pPr>
        <w:ind w:firstLineChars="200" w:firstLine="640"/>
        <w:rPr>
          <w:rFonts w:eastAsia="黑体"/>
          <w:szCs w:val="32"/>
        </w:rPr>
      </w:pPr>
      <w:r w:rsidRPr="00170E27">
        <w:rPr>
          <w:rFonts w:eastAsia="黑体" w:hAnsi="黑体"/>
          <w:szCs w:val="32"/>
        </w:rPr>
        <w:t>八、规范区划地名管理</w:t>
      </w:r>
    </w:p>
    <w:p w:rsidR="000C1ADC" w:rsidRPr="00170E27" w:rsidRDefault="000C1ADC" w:rsidP="000C1ADC">
      <w:pPr>
        <w:ind w:firstLineChars="200" w:firstLine="643"/>
        <w:rPr>
          <w:szCs w:val="32"/>
        </w:rPr>
      </w:pPr>
      <w:r w:rsidRPr="00170E27">
        <w:rPr>
          <w:rFonts w:eastAsia="楷体_GB2312"/>
          <w:b/>
          <w:bCs/>
          <w:szCs w:val="32"/>
        </w:rPr>
        <w:lastRenderedPageBreak/>
        <w:t>24.</w:t>
      </w:r>
      <w:r w:rsidRPr="00170E27">
        <w:rPr>
          <w:rFonts w:eastAsia="楷体_GB2312"/>
          <w:b/>
          <w:bCs/>
          <w:szCs w:val="32"/>
        </w:rPr>
        <w:t>全面推进街道（乡、镇）级行政区域界线勘定及界线管理。</w:t>
      </w:r>
      <w:r w:rsidRPr="00170E27">
        <w:rPr>
          <w:rFonts w:hAnsi="仿宋_GB2312"/>
          <w:szCs w:val="32"/>
        </w:rPr>
        <w:t>全面组织开展街道（乡、镇）级行政区域界线勘定工作，在核定社区（村）级管辖线、勘定街道（乡、镇）级界线的基础上，实现市、区、街道（乡、镇）三级行政区域界线落地落细，完成</w:t>
      </w:r>
      <w:r w:rsidRPr="00170E27">
        <w:rPr>
          <w:szCs w:val="32"/>
        </w:rPr>
        <w:t>50%</w:t>
      </w:r>
      <w:r w:rsidRPr="00170E27">
        <w:rPr>
          <w:rFonts w:hAnsi="仿宋_GB2312"/>
          <w:szCs w:val="32"/>
        </w:rPr>
        <w:t>的界线贯通、勘界测绘等任务。统筹推进我市区级界线联检、平安边界创建等工作。</w:t>
      </w:r>
    </w:p>
    <w:p w:rsidR="000C1ADC" w:rsidRPr="00170E27" w:rsidRDefault="000C1ADC" w:rsidP="000C1ADC">
      <w:pPr>
        <w:ind w:firstLineChars="200" w:firstLine="643"/>
        <w:rPr>
          <w:szCs w:val="32"/>
        </w:rPr>
      </w:pPr>
      <w:r w:rsidRPr="00170E27">
        <w:rPr>
          <w:rFonts w:eastAsia="楷体_GB2312"/>
          <w:b/>
          <w:bCs/>
          <w:szCs w:val="32"/>
        </w:rPr>
        <w:t>25.</w:t>
      </w:r>
      <w:r w:rsidRPr="00170E27">
        <w:rPr>
          <w:rFonts w:eastAsia="楷体_GB2312"/>
          <w:b/>
          <w:bCs/>
          <w:szCs w:val="32"/>
        </w:rPr>
        <w:t>配合省厅做好优化行政区划设置。</w:t>
      </w:r>
      <w:r w:rsidRPr="00170E27">
        <w:rPr>
          <w:rFonts w:hAnsi="仿宋_GB2312"/>
          <w:szCs w:val="32"/>
        </w:rPr>
        <w:t>提高我市综合承载和资源优化配置能力。根据经济社会发展需要稳妥推进我市部分区域行政区划调整。配合省厅研究制定湖北省《设镇标准》与《设立街道办事处标准》。</w:t>
      </w:r>
    </w:p>
    <w:p w:rsidR="000C1ADC" w:rsidRPr="00170E27" w:rsidRDefault="000C1ADC" w:rsidP="000C1ADC">
      <w:pPr>
        <w:ind w:firstLineChars="200" w:firstLine="643"/>
        <w:rPr>
          <w:szCs w:val="32"/>
        </w:rPr>
      </w:pPr>
      <w:r w:rsidRPr="00170E27">
        <w:rPr>
          <w:rFonts w:eastAsia="楷体_GB2312"/>
          <w:b/>
          <w:bCs/>
          <w:szCs w:val="32"/>
        </w:rPr>
        <w:t>26.</w:t>
      </w:r>
      <w:r w:rsidRPr="00170E27">
        <w:rPr>
          <w:rFonts w:eastAsia="楷体_GB2312"/>
          <w:b/>
          <w:bCs/>
          <w:szCs w:val="32"/>
        </w:rPr>
        <w:t>持续做好地名规范管理。</w:t>
      </w:r>
      <w:r w:rsidRPr="00170E27">
        <w:rPr>
          <w:szCs w:val="32"/>
        </w:rPr>
        <w:t>按照《武汉市地名管理办法》，继续做好我市地名管理工作及新建开发地区的地名规划工作。</w:t>
      </w:r>
      <w:r w:rsidRPr="00170E27">
        <w:rPr>
          <w:rFonts w:hAnsi="仿宋_GB2312"/>
          <w:szCs w:val="32"/>
        </w:rPr>
        <w:t>推进地名标准化建设，</w:t>
      </w:r>
      <w:proofErr w:type="gramStart"/>
      <w:r w:rsidRPr="00170E27">
        <w:rPr>
          <w:rFonts w:hAnsi="仿宋_GB2312"/>
          <w:szCs w:val="32"/>
        </w:rPr>
        <w:t>稳妥清理</w:t>
      </w:r>
      <w:proofErr w:type="gramEnd"/>
      <w:r w:rsidRPr="00170E27">
        <w:rPr>
          <w:rFonts w:hAnsi="仿宋_GB2312"/>
          <w:szCs w:val="32"/>
        </w:rPr>
        <w:t>整治不规范地名。</w:t>
      </w:r>
      <w:r w:rsidRPr="00170E27">
        <w:rPr>
          <w:szCs w:val="32"/>
        </w:rPr>
        <w:t>公布我市第一批地名文化遗产保护名录，拟定我市地名文化遗产保护草案。组织开展我市地名图、录、典、志的编纂工作，</w:t>
      </w:r>
      <w:r w:rsidRPr="00170E27">
        <w:rPr>
          <w:rFonts w:hAnsi="仿宋_GB2312"/>
          <w:szCs w:val="32"/>
        </w:rPr>
        <w:t>推动</w:t>
      </w:r>
      <w:r w:rsidRPr="00170E27">
        <w:rPr>
          <w:szCs w:val="32"/>
        </w:rPr>
        <w:t>“</w:t>
      </w:r>
      <w:r w:rsidRPr="00170E27">
        <w:rPr>
          <w:rFonts w:hAnsi="仿宋_GB2312"/>
          <w:szCs w:val="32"/>
        </w:rPr>
        <w:t>千年古县</w:t>
      </w:r>
      <w:r w:rsidRPr="00170E27">
        <w:rPr>
          <w:szCs w:val="32"/>
        </w:rPr>
        <w:t>”</w:t>
      </w:r>
      <w:r w:rsidRPr="00170E27">
        <w:rPr>
          <w:rFonts w:hAnsi="仿宋_GB2312"/>
          <w:szCs w:val="32"/>
        </w:rPr>
        <w:t>申报及红色地名文化遗产保护工作</w:t>
      </w:r>
      <w:r w:rsidRPr="00170E27">
        <w:rPr>
          <w:szCs w:val="32"/>
        </w:rPr>
        <w:t>。做好武汉市地名协同管理信息系统建设，对接大数据管理局审定建设方案，对接各职能单位，做好业务数据的录入、系统的对接。</w:t>
      </w:r>
    </w:p>
    <w:p w:rsidR="000C1ADC" w:rsidRPr="00170E27" w:rsidRDefault="000C1ADC" w:rsidP="000C1ADC">
      <w:pPr>
        <w:ind w:firstLineChars="200" w:firstLine="640"/>
        <w:rPr>
          <w:rFonts w:eastAsia="黑体"/>
          <w:szCs w:val="32"/>
        </w:rPr>
      </w:pPr>
      <w:r w:rsidRPr="00170E27">
        <w:rPr>
          <w:rFonts w:eastAsia="黑体" w:hAnsi="黑体"/>
          <w:szCs w:val="32"/>
        </w:rPr>
        <w:t>九、加强社会事务管理</w:t>
      </w:r>
    </w:p>
    <w:p w:rsidR="000C1ADC" w:rsidRPr="00170E27" w:rsidRDefault="000C1ADC" w:rsidP="000C1ADC">
      <w:pPr>
        <w:ind w:firstLineChars="200" w:firstLine="643"/>
        <w:rPr>
          <w:color w:val="0C0C0C"/>
          <w:szCs w:val="32"/>
        </w:rPr>
      </w:pPr>
      <w:r w:rsidRPr="00170E27">
        <w:rPr>
          <w:rFonts w:eastAsia="楷体_GB2312"/>
          <w:b/>
          <w:bCs/>
          <w:szCs w:val="32"/>
        </w:rPr>
        <w:t>27.</w:t>
      </w:r>
      <w:r w:rsidRPr="00170E27">
        <w:rPr>
          <w:rFonts w:eastAsia="楷体_GB2312"/>
          <w:b/>
          <w:bCs/>
          <w:szCs w:val="32"/>
        </w:rPr>
        <w:t>增强救助管理工作风险防控能力。</w:t>
      </w:r>
      <w:r w:rsidRPr="00170E27">
        <w:rPr>
          <w:rFonts w:hAnsi="仿宋_GB2312"/>
          <w:color w:val="0C0C0C"/>
          <w:szCs w:val="32"/>
        </w:rPr>
        <w:t>开展</w:t>
      </w:r>
      <w:r w:rsidRPr="00170E27">
        <w:rPr>
          <w:color w:val="0C0C0C"/>
          <w:szCs w:val="32"/>
        </w:rPr>
        <w:t>“</w:t>
      </w:r>
      <w:r w:rsidRPr="00170E27">
        <w:rPr>
          <w:rFonts w:hAnsi="仿宋_GB2312"/>
          <w:color w:val="0C0C0C"/>
          <w:szCs w:val="32"/>
        </w:rPr>
        <w:t>救助管理服务质量大提升</w:t>
      </w:r>
      <w:r w:rsidRPr="00170E27">
        <w:rPr>
          <w:color w:val="0C0C0C"/>
          <w:szCs w:val="32"/>
        </w:rPr>
        <w:t>”</w:t>
      </w:r>
      <w:r w:rsidRPr="00170E27">
        <w:rPr>
          <w:rFonts w:hAnsi="仿宋_GB2312"/>
          <w:color w:val="0C0C0C"/>
          <w:szCs w:val="32"/>
        </w:rPr>
        <w:t>专项行动。加强对救助机构和托养机构的监管，</w:t>
      </w:r>
      <w:r w:rsidRPr="00170E27">
        <w:rPr>
          <w:rFonts w:hAnsi="仿宋_GB2312"/>
          <w:color w:val="0C0C0C"/>
          <w:szCs w:val="32"/>
        </w:rPr>
        <w:lastRenderedPageBreak/>
        <w:t>督促救助机构履行站内照料、身份查询、寻亲服务、落户安置、接送返回、托养监管、突发事件处置等职责，督导托养机构（合作医疗救助机构）落实托养协议、责任落实、信息报告等责任，防止极端事件发生。继续与公安部门合作，分期分批对长期滞留人员开展</w:t>
      </w:r>
      <w:r w:rsidRPr="00170E27">
        <w:rPr>
          <w:color w:val="0C0C0C"/>
          <w:szCs w:val="32"/>
        </w:rPr>
        <w:t>DNA</w:t>
      </w:r>
      <w:r w:rsidRPr="00170E27">
        <w:rPr>
          <w:rFonts w:hAnsi="仿宋_GB2312"/>
          <w:color w:val="0C0C0C"/>
          <w:szCs w:val="32"/>
        </w:rPr>
        <w:t>查询、人脸信息比对，建立民政公安身份甄别查询长效机制，提高寻亲工作效率和准确率；对符合安置条件，无法查询身份信息的长期滞留人员，分期分批纳入市区民政部门安置计划。继续做好全市救助管理机构每年开展的</w:t>
      </w:r>
      <w:r w:rsidRPr="00170E27">
        <w:rPr>
          <w:color w:val="0C0C0C"/>
          <w:szCs w:val="32"/>
        </w:rPr>
        <w:t>“</w:t>
      </w:r>
      <w:r w:rsidRPr="00170E27">
        <w:rPr>
          <w:rFonts w:hAnsi="仿宋_GB2312"/>
          <w:color w:val="0C0C0C"/>
          <w:szCs w:val="32"/>
        </w:rPr>
        <w:t>冬季送温暖</w:t>
      </w:r>
      <w:r w:rsidRPr="00170E27">
        <w:rPr>
          <w:color w:val="0C0C0C"/>
          <w:szCs w:val="32"/>
        </w:rPr>
        <w:t>”“</w:t>
      </w:r>
      <w:r w:rsidRPr="00170E27">
        <w:rPr>
          <w:rFonts w:hAnsi="仿宋_GB2312"/>
          <w:color w:val="0C0C0C"/>
          <w:szCs w:val="32"/>
        </w:rPr>
        <w:t>夏季送清凉</w:t>
      </w:r>
      <w:r w:rsidRPr="00170E27">
        <w:rPr>
          <w:color w:val="0C0C0C"/>
          <w:szCs w:val="32"/>
        </w:rPr>
        <w:t>”</w:t>
      </w:r>
      <w:r w:rsidRPr="00170E27">
        <w:rPr>
          <w:rFonts w:hAnsi="仿宋_GB2312"/>
          <w:color w:val="0C0C0C"/>
          <w:szCs w:val="32"/>
        </w:rPr>
        <w:t>专项救助行动，举行</w:t>
      </w:r>
      <w:r w:rsidRPr="00170E27">
        <w:rPr>
          <w:color w:val="0C0C0C"/>
          <w:szCs w:val="32"/>
        </w:rPr>
        <w:t>“6·</w:t>
      </w:r>
      <w:smartTag w:uri="urn:schemas-microsoft-com:office:smarttags" w:element="chmetcnv">
        <w:smartTagPr>
          <w:attr w:name="TCSC" w:val="0"/>
          <w:attr w:name="NumberType" w:val="1"/>
          <w:attr w:name="Negative" w:val="False"/>
          <w:attr w:name="HasSpace" w:val="False"/>
          <w:attr w:name="SourceValue" w:val="19"/>
          <w:attr w:name="UnitName" w:val="”"/>
        </w:smartTagPr>
        <w:r w:rsidRPr="00170E27">
          <w:rPr>
            <w:color w:val="0C0C0C"/>
            <w:szCs w:val="32"/>
          </w:rPr>
          <w:t>19”</w:t>
        </w:r>
      </w:smartTag>
      <w:r w:rsidRPr="00170E27">
        <w:rPr>
          <w:rFonts w:hAnsi="仿宋_GB2312"/>
          <w:color w:val="0C0C0C"/>
          <w:szCs w:val="32"/>
        </w:rPr>
        <w:t>救助管理机构开放日活动。</w:t>
      </w:r>
    </w:p>
    <w:p w:rsidR="000C1ADC" w:rsidRPr="00170E27" w:rsidRDefault="000C1ADC" w:rsidP="000C1ADC">
      <w:pPr>
        <w:ind w:firstLineChars="200" w:firstLine="643"/>
        <w:rPr>
          <w:szCs w:val="32"/>
        </w:rPr>
      </w:pPr>
      <w:r w:rsidRPr="00170E27">
        <w:rPr>
          <w:rFonts w:eastAsia="楷体_GB2312"/>
          <w:b/>
          <w:color w:val="0C0C0C"/>
          <w:szCs w:val="32"/>
        </w:rPr>
        <w:t>28.</w:t>
      </w:r>
      <w:r w:rsidRPr="00170E27">
        <w:rPr>
          <w:rFonts w:eastAsia="楷体_GB2312"/>
          <w:b/>
          <w:color w:val="0C0C0C"/>
          <w:szCs w:val="32"/>
        </w:rPr>
        <w:t>持续推进殡葬改革和殡葬事业发展。</w:t>
      </w:r>
      <w:r w:rsidRPr="00170E27">
        <w:rPr>
          <w:rFonts w:hAnsi="仿宋_GB2312"/>
          <w:szCs w:val="32"/>
        </w:rPr>
        <w:t>巩固殡葬领域突出问题专项整治成果。加强殡葬数据管理信息化建设，推进</w:t>
      </w:r>
      <w:r w:rsidRPr="00170E27">
        <w:rPr>
          <w:szCs w:val="32"/>
        </w:rPr>
        <w:t>“</w:t>
      </w:r>
      <w:r w:rsidRPr="00170E27">
        <w:rPr>
          <w:rFonts w:hAnsi="仿宋_GB2312"/>
          <w:szCs w:val="32"/>
        </w:rPr>
        <w:t>互联网</w:t>
      </w:r>
      <w:r w:rsidRPr="00170E27">
        <w:rPr>
          <w:szCs w:val="32"/>
        </w:rPr>
        <w:t>+</w:t>
      </w:r>
      <w:r w:rsidRPr="00170E27">
        <w:rPr>
          <w:rFonts w:hAnsi="仿宋_GB2312"/>
          <w:szCs w:val="32"/>
        </w:rPr>
        <w:t>殡葬服务</w:t>
      </w:r>
      <w:r w:rsidRPr="00170E27">
        <w:rPr>
          <w:szCs w:val="32"/>
        </w:rPr>
        <w:t>”</w:t>
      </w:r>
      <w:r w:rsidRPr="00170E27">
        <w:rPr>
          <w:rFonts w:hAnsi="仿宋_GB2312"/>
          <w:szCs w:val="32"/>
        </w:rPr>
        <w:t>。继续推进武昌殡仪馆搬迁选址工作。</w:t>
      </w:r>
    </w:p>
    <w:p w:rsidR="000C1ADC" w:rsidRPr="00170E27" w:rsidRDefault="000C1ADC" w:rsidP="000C1ADC">
      <w:pPr>
        <w:ind w:firstLineChars="200" w:firstLine="643"/>
        <w:rPr>
          <w:szCs w:val="32"/>
        </w:rPr>
      </w:pPr>
      <w:r w:rsidRPr="00170E27">
        <w:rPr>
          <w:rFonts w:eastAsia="楷体_GB2312"/>
          <w:b/>
          <w:color w:val="0C0C0C"/>
          <w:szCs w:val="32"/>
        </w:rPr>
        <w:t>29.</w:t>
      </w:r>
      <w:r w:rsidRPr="00170E27">
        <w:rPr>
          <w:rFonts w:eastAsia="楷体_GB2312"/>
          <w:b/>
          <w:color w:val="0C0C0C"/>
          <w:szCs w:val="32"/>
        </w:rPr>
        <w:t>着力提升婚姻登记质效。</w:t>
      </w:r>
      <w:r w:rsidRPr="00170E27">
        <w:rPr>
          <w:szCs w:val="32"/>
        </w:rPr>
        <w:t>全面落实防控措施的前提下，有序开展婚姻登记工作。宣传贯彻《民法典婚姻家庭编》。进一步扩大婚姻登记智能一体机的使用覆盖范围，进一步完善网上预约、</w:t>
      </w:r>
      <w:proofErr w:type="gramStart"/>
      <w:r w:rsidRPr="00170E27">
        <w:rPr>
          <w:szCs w:val="32"/>
        </w:rPr>
        <w:t>微信预约</w:t>
      </w:r>
      <w:proofErr w:type="gramEnd"/>
      <w:r w:rsidRPr="00170E27">
        <w:rPr>
          <w:szCs w:val="32"/>
        </w:rPr>
        <w:t>功能，扩充移动端</w:t>
      </w:r>
      <w:r w:rsidRPr="00170E27">
        <w:rPr>
          <w:szCs w:val="32"/>
        </w:rPr>
        <w:t>APP</w:t>
      </w:r>
      <w:r w:rsidRPr="00170E27">
        <w:rPr>
          <w:szCs w:val="32"/>
        </w:rPr>
        <w:t>预约功能。举办婚姻登记业务培训，不断提升民政工作专业化水平。通过对婚姻登记纸质档案进行整理、扫描、系统化的加工制作，促进全市婚姻登记电子档案管理系统的建立与规范。</w:t>
      </w:r>
    </w:p>
    <w:p w:rsidR="000C1ADC" w:rsidRPr="00170E27" w:rsidRDefault="000C1ADC" w:rsidP="000C1ADC">
      <w:pPr>
        <w:ind w:firstLineChars="200" w:firstLine="643"/>
        <w:rPr>
          <w:szCs w:val="32"/>
        </w:rPr>
      </w:pPr>
      <w:r w:rsidRPr="00170E27">
        <w:rPr>
          <w:rFonts w:eastAsia="楷体_GB2312"/>
          <w:b/>
          <w:color w:val="0C0C0C"/>
          <w:szCs w:val="32"/>
        </w:rPr>
        <w:t>30.</w:t>
      </w:r>
      <w:r w:rsidRPr="00170E27">
        <w:rPr>
          <w:rFonts w:eastAsia="楷体_GB2312"/>
          <w:b/>
          <w:color w:val="0C0C0C"/>
          <w:szCs w:val="32"/>
        </w:rPr>
        <w:t>积极推进残疾人福利事业。</w:t>
      </w:r>
      <w:r w:rsidRPr="00170E27">
        <w:rPr>
          <w:rFonts w:hAnsi="仿宋_GB2312"/>
          <w:szCs w:val="32"/>
        </w:rPr>
        <w:t>进一步理顺完善残疾人</w:t>
      </w:r>
      <w:r w:rsidRPr="00170E27">
        <w:rPr>
          <w:szCs w:val="32"/>
        </w:rPr>
        <w:t>“</w:t>
      </w:r>
      <w:r w:rsidRPr="00170E27">
        <w:rPr>
          <w:rFonts w:hAnsi="仿宋_GB2312"/>
          <w:szCs w:val="32"/>
        </w:rPr>
        <w:t>两项补贴</w:t>
      </w:r>
      <w:r w:rsidRPr="00170E27">
        <w:rPr>
          <w:szCs w:val="32"/>
        </w:rPr>
        <w:t>”</w:t>
      </w:r>
      <w:r w:rsidRPr="00170E27">
        <w:rPr>
          <w:rFonts w:hAnsi="仿宋_GB2312"/>
          <w:szCs w:val="32"/>
        </w:rPr>
        <w:t>发放机制，严格按照规定做好残疾人</w:t>
      </w:r>
      <w:r w:rsidRPr="00170E27">
        <w:rPr>
          <w:szCs w:val="32"/>
        </w:rPr>
        <w:t>“</w:t>
      </w:r>
      <w:r w:rsidRPr="00170E27">
        <w:rPr>
          <w:rFonts w:hAnsi="仿宋_GB2312"/>
          <w:szCs w:val="32"/>
        </w:rPr>
        <w:t>两项补贴</w:t>
      </w:r>
      <w:r w:rsidRPr="00170E27">
        <w:rPr>
          <w:szCs w:val="32"/>
        </w:rPr>
        <w:t>”</w:t>
      </w:r>
      <w:r w:rsidRPr="00170E27">
        <w:rPr>
          <w:rFonts w:hAnsi="仿宋_GB2312"/>
          <w:szCs w:val="32"/>
        </w:rPr>
        <w:lastRenderedPageBreak/>
        <w:t>工作，努力做到应补尽补。启动残疾人</w:t>
      </w:r>
      <w:r w:rsidRPr="00170E27">
        <w:rPr>
          <w:szCs w:val="32"/>
        </w:rPr>
        <w:t>“</w:t>
      </w:r>
      <w:r w:rsidRPr="00170E27">
        <w:rPr>
          <w:rFonts w:hAnsi="仿宋_GB2312"/>
          <w:szCs w:val="32"/>
        </w:rPr>
        <w:t>两项补贴</w:t>
      </w:r>
      <w:r w:rsidRPr="00170E27">
        <w:rPr>
          <w:szCs w:val="32"/>
        </w:rPr>
        <w:t>”</w:t>
      </w:r>
      <w:r w:rsidRPr="00170E27">
        <w:rPr>
          <w:rFonts w:hAnsi="仿宋_GB2312"/>
          <w:szCs w:val="32"/>
        </w:rPr>
        <w:t>提标工作，推动建立补贴标准动态调整机制。依托全国残疾人</w:t>
      </w:r>
      <w:r w:rsidRPr="00170E27">
        <w:rPr>
          <w:szCs w:val="32"/>
        </w:rPr>
        <w:t>“</w:t>
      </w:r>
      <w:r w:rsidRPr="00170E27">
        <w:rPr>
          <w:rFonts w:hAnsi="仿宋_GB2312"/>
          <w:szCs w:val="32"/>
        </w:rPr>
        <w:t>两项补贴</w:t>
      </w:r>
      <w:r w:rsidRPr="00170E27">
        <w:rPr>
          <w:szCs w:val="32"/>
        </w:rPr>
        <w:t>”</w:t>
      </w:r>
      <w:r w:rsidRPr="00170E27">
        <w:rPr>
          <w:rFonts w:hAnsi="仿宋_GB2312"/>
          <w:szCs w:val="32"/>
        </w:rPr>
        <w:t>工作网络信息平台，做好</w:t>
      </w:r>
      <w:r w:rsidRPr="00170E27">
        <w:rPr>
          <w:szCs w:val="32"/>
        </w:rPr>
        <w:t>“</w:t>
      </w:r>
      <w:r w:rsidRPr="00170E27">
        <w:rPr>
          <w:rFonts w:hAnsi="仿宋_GB2312"/>
          <w:szCs w:val="32"/>
        </w:rPr>
        <w:t>一月一比对</w:t>
      </w:r>
      <w:r w:rsidRPr="00170E27">
        <w:rPr>
          <w:szCs w:val="32"/>
        </w:rPr>
        <w:t>”“</w:t>
      </w:r>
      <w:r w:rsidRPr="00170E27">
        <w:rPr>
          <w:rFonts w:hAnsi="仿宋_GB2312"/>
          <w:szCs w:val="32"/>
        </w:rPr>
        <w:t>一月一通</w:t>
      </w:r>
      <w:r w:rsidRPr="00170E27">
        <w:rPr>
          <w:szCs w:val="32"/>
        </w:rPr>
        <w:t>”</w:t>
      </w:r>
      <w:r w:rsidRPr="00170E27">
        <w:rPr>
          <w:rFonts w:hAnsi="仿宋_GB2312"/>
          <w:szCs w:val="32"/>
        </w:rPr>
        <w:t>和每月复核工作。继续开展全市精神障碍社区康复服务试点工作。推进贫困重度残疾人照护服务工作。</w:t>
      </w:r>
    </w:p>
    <w:p w:rsidR="000C1ADC" w:rsidRPr="00170E27" w:rsidRDefault="000C1ADC" w:rsidP="000C1ADC">
      <w:pPr>
        <w:ind w:firstLineChars="200" w:firstLine="640"/>
        <w:rPr>
          <w:rFonts w:eastAsia="黑体"/>
          <w:szCs w:val="32"/>
        </w:rPr>
      </w:pPr>
      <w:r w:rsidRPr="00170E27">
        <w:rPr>
          <w:rFonts w:eastAsia="黑体" w:hAnsi="黑体"/>
          <w:szCs w:val="32"/>
        </w:rPr>
        <w:t>十、推进慈善、社工和志愿服务工作</w:t>
      </w:r>
    </w:p>
    <w:p w:rsidR="000C1ADC" w:rsidRPr="00170E27" w:rsidRDefault="000C1ADC" w:rsidP="000C1ADC">
      <w:pPr>
        <w:ind w:firstLineChars="211" w:firstLine="678"/>
        <w:rPr>
          <w:szCs w:val="32"/>
        </w:rPr>
      </w:pPr>
      <w:r w:rsidRPr="00170E27">
        <w:rPr>
          <w:rFonts w:eastAsia="楷体_GB2312"/>
          <w:b/>
          <w:szCs w:val="32"/>
        </w:rPr>
        <w:t>31.</w:t>
      </w:r>
      <w:r w:rsidRPr="00170E27">
        <w:rPr>
          <w:rFonts w:eastAsia="楷体_GB2312"/>
          <w:b/>
          <w:szCs w:val="32"/>
        </w:rPr>
        <w:t>发展专业社会工作。</w:t>
      </w:r>
      <w:r w:rsidRPr="00170E27">
        <w:rPr>
          <w:szCs w:val="32"/>
        </w:rPr>
        <w:t>通过考前、岗前等各类培训强化社会工作专业人才教育，会同市</w:t>
      </w:r>
      <w:proofErr w:type="gramStart"/>
      <w:r w:rsidRPr="00170E27">
        <w:rPr>
          <w:szCs w:val="32"/>
        </w:rPr>
        <w:t>人社局</w:t>
      </w:r>
      <w:proofErr w:type="gramEnd"/>
      <w:r w:rsidRPr="00170E27">
        <w:rPr>
          <w:szCs w:val="32"/>
        </w:rPr>
        <w:t>组织实施社会工作者职业资格考试，不断壮大社会工作人才队伍。以街道社会工作服务中心为载体，以社区为阵地，采取</w:t>
      </w:r>
      <w:r w:rsidRPr="00170E27">
        <w:rPr>
          <w:szCs w:val="32"/>
        </w:rPr>
        <w:t>“</w:t>
      </w:r>
      <w:r w:rsidRPr="00170E27">
        <w:rPr>
          <w:szCs w:val="32"/>
        </w:rPr>
        <w:t>五社一心</w:t>
      </w:r>
      <w:r w:rsidRPr="00170E27">
        <w:rPr>
          <w:szCs w:val="32"/>
        </w:rPr>
        <w:t>”</w:t>
      </w:r>
      <w:r w:rsidRPr="00170E27">
        <w:rPr>
          <w:szCs w:val="32"/>
        </w:rPr>
        <w:t>（即社区、社会工作者、社区志愿者、社区社会组织、社区公益慈善资源、心理服务专业力量）联动服务方式开展心理疏导与社会工作服务项目。开展社会工作服务机构抽查审计和社会工作服务项目第三方评估。</w:t>
      </w:r>
    </w:p>
    <w:p w:rsidR="000C1ADC" w:rsidRPr="00170E27" w:rsidRDefault="000C1ADC" w:rsidP="000C1ADC">
      <w:pPr>
        <w:ind w:firstLineChars="211" w:firstLine="678"/>
        <w:rPr>
          <w:szCs w:val="32"/>
        </w:rPr>
      </w:pPr>
      <w:r w:rsidRPr="00170E27">
        <w:rPr>
          <w:rFonts w:eastAsia="楷体_GB2312"/>
          <w:b/>
          <w:szCs w:val="32"/>
        </w:rPr>
        <w:t>32.</w:t>
      </w:r>
      <w:r w:rsidRPr="00170E27">
        <w:rPr>
          <w:rFonts w:eastAsia="楷体_GB2312"/>
          <w:b/>
          <w:szCs w:val="32"/>
        </w:rPr>
        <w:t>壮大志愿者队伍。</w:t>
      </w:r>
      <w:r w:rsidRPr="00170E27">
        <w:rPr>
          <w:szCs w:val="32"/>
        </w:rPr>
        <w:t>加大全国志愿服务信息系统推广应用力度，举办全市志愿服务信息系统推广培训班，促进志愿服务记录规范化发展。广泛开展人居环境整治、健康知识普及、心理健康促进等爱国卫生社区志愿服务活动，巩固社区疫情防控成果。配合市文明办开展</w:t>
      </w:r>
      <w:r w:rsidRPr="00170E27">
        <w:rPr>
          <w:szCs w:val="32"/>
        </w:rPr>
        <w:t>“2020</w:t>
      </w:r>
      <w:r w:rsidRPr="00170E27">
        <w:rPr>
          <w:szCs w:val="32"/>
        </w:rPr>
        <w:t>年度全市第三届优秀志愿服务项目推选及路演展示活动</w:t>
      </w:r>
      <w:r w:rsidRPr="00170E27">
        <w:rPr>
          <w:szCs w:val="32"/>
        </w:rPr>
        <w:t>”</w:t>
      </w:r>
      <w:r w:rsidRPr="00170E27">
        <w:rPr>
          <w:szCs w:val="32"/>
        </w:rPr>
        <w:t>，表彰优秀志愿服务项目。试点</w:t>
      </w:r>
      <w:r w:rsidRPr="00170E27">
        <w:rPr>
          <w:szCs w:val="32"/>
        </w:rPr>
        <w:t>“</w:t>
      </w:r>
      <w:r w:rsidRPr="00170E27">
        <w:rPr>
          <w:szCs w:val="32"/>
        </w:rPr>
        <w:t>爱心时间银行</w:t>
      </w:r>
      <w:r w:rsidRPr="00170E27">
        <w:rPr>
          <w:szCs w:val="32"/>
        </w:rPr>
        <w:t>”</w:t>
      </w:r>
      <w:r w:rsidRPr="00170E27">
        <w:rPr>
          <w:szCs w:val="32"/>
        </w:rPr>
        <w:t>，不断优化公益志愿服务积分兑换操作办法，探索社区志愿服务常态化发展。</w:t>
      </w:r>
    </w:p>
    <w:p w:rsidR="000C1ADC" w:rsidRPr="00170E27" w:rsidRDefault="000C1ADC" w:rsidP="000C1ADC">
      <w:pPr>
        <w:ind w:firstLineChars="211" w:firstLine="678"/>
        <w:rPr>
          <w:szCs w:val="32"/>
        </w:rPr>
      </w:pPr>
      <w:r w:rsidRPr="00170E27">
        <w:rPr>
          <w:rFonts w:eastAsia="楷体_GB2312"/>
          <w:b/>
          <w:szCs w:val="32"/>
        </w:rPr>
        <w:lastRenderedPageBreak/>
        <w:t>33.</w:t>
      </w:r>
      <w:r w:rsidRPr="00170E27">
        <w:rPr>
          <w:rFonts w:eastAsia="楷体_GB2312"/>
          <w:b/>
          <w:szCs w:val="32"/>
        </w:rPr>
        <w:t>积极发展公益慈善事业。</w:t>
      </w:r>
      <w:r w:rsidRPr="00170E27">
        <w:rPr>
          <w:szCs w:val="32"/>
        </w:rPr>
        <w:t>围绕</w:t>
      </w:r>
      <w:r w:rsidRPr="00170E27">
        <w:rPr>
          <w:szCs w:val="32"/>
        </w:rPr>
        <w:t>“9·5</w:t>
      </w:r>
      <w:r w:rsidRPr="00170E27">
        <w:rPr>
          <w:szCs w:val="32"/>
        </w:rPr>
        <w:t>中华慈善日</w:t>
      </w:r>
      <w:r w:rsidRPr="00170E27">
        <w:rPr>
          <w:szCs w:val="32"/>
        </w:rPr>
        <w:t>”</w:t>
      </w:r>
      <w:r w:rsidRPr="00170E27">
        <w:rPr>
          <w:szCs w:val="32"/>
        </w:rPr>
        <w:t>，加大《慈善法》宣传力度，提高全社会依法开展公益慈善捐赠活动的认识。开展《武汉市慈善促进条例》立法调研工作。加强疫情防控捐赠活动的监督管理，推动实现全市慈善信息公开常态化，提升慈善组织公信力，营造慈善公益新业态。引导慈善资源</w:t>
      </w:r>
      <w:proofErr w:type="gramStart"/>
      <w:r w:rsidRPr="00170E27">
        <w:rPr>
          <w:szCs w:val="32"/>
        </w:rPr>
        <w:t>关注受</w:t>
      </w:r>
      <w:proofErr w:type="gramEnd"/>
      <w:r w:rsidRPr="00170E27">
        <w:rPr>
          <w:szCs w:val="32"/>
        </w:rPr>
        <w:t>疫情影响的困难群体，实施专项慈善服务项目。按要求做好第十一届</w:t>
      </w:r>
      <w:r w:rsidRPr="00170E27">
        <w:rPr>
          <w:szCs w:val="32"/>
        </w:rPr>
        <w:t>“</w:t>
      </w:r>
      <w:r w:rsidRPr="00170E27">
        <w:rPr>
          <w:szCs w:val="32"/>
        </w:rPr>
        <w:t>中华慈善奖</w:t>
      </w:r>
      <w:r w:rsidRPr="00170E27">
        <w:rPr>
          <w:szCs w:val="32"/>
        </w:rPr>
        <w:t>”</w:t>
      </w:r>
      <w:r w:rsidRPr="00170E27">
        <w:rPr>
          <w:szCs w:val="32"/>
        </w:rPr>
        <w:t>评选表彰推荐相关工作。</w:t>
      </w:r>
    </w:p>
    <w:p w:rsidR="000C1ADC" w:rsidRPr="00170E27" w:rsidRDefault="000C1ADC" w:rsidP="000C1ADC">
      <w:pPr>
        <w:ind w:firstLineChars="200" w:firstLine="640"/>
        <w:rPr>
          <w:rFonts w:eastAsia="黑体"/>
          <w:szCs w:val="32"/>
        </w:rPr>
      </w:pPr>
      <w:r w:rsidRPr="00170E27">
        <w:rPr>
          <w:rFonts w:eastAsia="黑体" w:hAnsi="黑体"/>
          <w:szCs w:val="32"/>
        </w:rPr>
        <w:t>十一、深化民政领域改革创新</w:t>
      </w:r>
    </w:p>
    <w:p w:rsidR="000C1ADC" w:rsidRPr="00170E27" w:rsidRDefault="000C1ADC" w:rsidP="000C1ADC">
      <w:pPr>
        <w:ind w:firstLineChars="200" w:firstLine="643"/>
        <w:rPr>
          <w:szCs w:val="32"/>
        </w:rPr>
      </w:pPr>
      <w:r w:rsidRPr="00170E27">
        <w:rPr>
          <w:rFonts w:eastAsia="楷体_GB2312"/>
          <w:b/>
          <w:szCs w:val="32"/>
        </w:rPr>
        <w:t>34.</w:t>
      </w:r>
      <w:r w:rsidRPr="00170E27">
        <w:rPr>
          <w:rFonts w:eastAsia="楷体_GB2312"/>
          <w:b/>
          <w:szCs w:val="32"/>
        </w:rPr>
        <w:t>加强政策创制。</w:t>
      </w:r>
      <w:r w:rsidRPr="00170E27">
        <w:rPr>
          <w:szCs w:val="32"/>
        </w:rPr>
        <w:t>贯彻落实省委、省政府《关于推动新时代湖北民政事业高质量发展的意见》精神，以市委、市政府名义出台关于推动新时代武汉民政事业高质量发展的意见，推进习近平总书记关于民政工作的重要指示精神在武汉落地见效。以中央和国家机关各部委贯彻落</w:t>
      </w:r>
      <w:proofErr w:type="gramStart"/>
      <w:r w:rsidRPr="00170E27">
        <w:rPr>
          <w:szCs w:val="32"/>
        </w:rPr>
        <w:t>实习近</w:t>
      </w:r>
      <w:proofErr w:type="gramEnd"/>
      <w:r w:rsidRPr="00170E27">
        <w:rPr>
          <w:szCs w:val="32"/>
        </w:rPr>
        <w:t>平总书记考察湖北武汉重要讲话精神、加大对武汉支持力度为契机，积极谋划推动养老服务业等恢复发展、补齐民政服务设施短板弱项的政策措施，不断提升民政部门应对和抵御风险的能力。</w:t>
      </w:r>
    </w:p>
    <w:p w:rsidR="000C1ADC" w:rsidRPr="00170E27" w:rsidRDefault="000C1ADC" w:rsidP="000C1ADC">
      <w:pPr>
        <w:ind w:firstLineChars="200" w:firstLine="643"/>
        <w:rPr>
          <w:szCs w:val="32"/>
        </w:rPr>
      </w:pPr>
      <w:r w:rsidRPr="00170E27">
        <w:rPr>
          <w:rFonts w:eastAsia="楷体_GB2312"/>
          <w:b/>
          <w:szCs w:val="32"/>
        </w:rPr>
        <w:t>35.</w:t>
      </w:r>
      <w:r w:rsidRPr="00170E27">
        <w:rPr>
          <w:rFonts w:eastAsia="楷体_GB2312"/>
          <w:b/>
          <w:szCs w:val="32"/>
        </w:rPr>
        <w:t>深化</w:t>
      </w:r>
      <w:r w:rsidRPr="00170E27">
        <w:rPr>
          <w:rFonts w:eastAsia="楷体_GB2312"/>
          <w:b/>
          <w:szCs w:val="32"/>
        </w:rPr>
        <w:t>“</w:t>
      </w:r>
      <w:r w:rsidRPr="00170E27">
        <w:rPr>
          <w:rFonts w:eastAsia="楷体_GB2312"/>
          <w:b/>
          <w:szCs w:val="32"/>
        </w:rPr>
        <w:t>放管服</w:t>
      </w:r>
      <w:r w:rsidRPr="00170E27">
        <w:rPr>
          <w:rFonts w:eastAsia="楷体_GB2312"/>
          <w:b/>
          <w:szCs w:val="32"/>
        </w:rPr>
        <w:t>”</w:t>
      </w:r>
      <w:r w:rsidRPr="00170E27">
        <w:rPr>
          <w:rFonts w:eastAsia="楷体_GB2312"/>
          <w:b/>
          <w:szCs w:val="32"/>
        </w:rPr>
        <w:t>改革。</w:t>
      </w:r>
      <w:r w:rsidRPr="00170E27">
        <w:rPr>
          <w:szCs w:val="32"/>
        </w:rPr>
        <w:t>深化民政领域</w:t>
      </w:r>
      <w:r w:rsidRPr="00170E27">
        <w:rPr>
          <w:szCs w:val="32"/>
        </w:rPr>
        <w:t>“</w:t>
      </w:r>
      <w:r w:rsidRPr="00170E27">
        <w:rPr>
          <w:szCs w:val="32"/>
        </w:rPr>
        <w:t>放管服</w:t>
      </w:r>
      <w:r w:rsidRPr="00170E27">
        <w:rPr>
          <w:szCs w:val="32"/>
        </w:rPr>
        <w:t>”</w:t>
      </w:r>
      <w:r w:rsidRPr="00170E27">
        <w:rPr>
          <w:szCs w:val="32"/>
        </w:rPr>
        <w:t>改革和</w:t>
      </w:r>
      <w:r w:rsidRPr="00170E27">
        <w:rPr>
          <w:szCs w:val="32"/>
        </w:rPr>
        <w:t>“</w:t>
      </w:r>
      <w:r w:rsidRPr="00170E27">
        <w:rPr>
          <w:szCs w:val="32"/>
        </w:rPr>
        <w:t>四办</w:t>
      </w:r>
      <w:r w:rsidRPr="00170E27">
        <w:rPr>
          <w:szCs w:val="32"/>
        </w:rPr>
        <w:t>”</w:t>
      </w:r>
      <w:r w:rsidRPr="00170E27">
        <w:rPr>
          <w:szCs w:val="32"/>
        </w:rPr>
        <w:t>改革，以省政务服务事项</w:t>
      </w:r>
      <w:r w:rsidRPr="00170E27">
        <w:rPr>
          <w:szCs w:val="32"/>
        </w:rPr>
        <w:t>3.0</w:t>
      </w:r>
      <w:r w:rsidRPr="00170E27">
        <w:rPr>
          <w:szCs w:val="32"/>
        </w:rPr>
        <w:t>管理系统事项为基础，对</w:t>
      </w:r>
      <w:proofErr w:type="gramStart"/>
      <w:r w:rsidRPr="00170E27">
        <w:rPr>
          <w:szCs w:val="32"/>
        </w:rPr>
        <w:t>标先进</w:t>
      </w:r>
      <w:proofErr w:type="gramEnd"/>
      <w:r w:rsidRPr="00170E27">
        <w:rPr>
          <w:szCs w:val="32"/>
        </w:rPr>
        <w:t>城市，规范服务事项，优化服务流程，实现</w:t>
      </w:r>
      <w:r w:rsidRPr="00170E27">
        <w:rPr>
          <w:szCs w:val="32"/>
        </w:rPr>
        <w:t>“</w:t>
      </w:r>
      <w:r w:rsidRPr="00170E27">
        <w:rPr>
          <w:szCs w:val="32"/>
        </w:rPr>
        <w:t>一网通办</w:t>
      </w:r>
      <w:r w:rsidRPr="00170E27">
        <w:rPr>
          <w:szCs w:val="32"/>
        </w:rPr>
        <w:t>”</w:t>
      </w:r>
      <w:r w:rsidRPr="00170E27">
        <w:rPr>
          <w:szCs w:val="32"/>
        </w:rPr>
        <w:t>和电子证照与电子印章对接应用。推进</w:t>
      </w:r>
      <w:r w:rsidRPr="00170E27">
        <w:rPr>
          <w:szCs w:val="32"/>
        </w:rPr>
        <w:t>“</w:t>
      </w:r>
      <w:r w:rsidRPr="00170E27">
        <w:rPr>
          <w:szCs w:val="32"/>
        </w:rPr>
        <w:t>互联网＋社会组</w:t>
      </w:r>
      <w:r w:rsidRPr="00170E27">
        <w:rPr>
          <w:szCs w:val="32"/>
        </w:rPr>
        <w:lastRenderedPageBreak/>
        <w:t>织</w:t>
      </w:r>
      <w:r w:rsidRPr="00170E27">
        <w:rPr>
          <w:szCs w:val="32"/>
        </w:rPr>
        <w:t>”</w:t>
      </w:r>
      <w:r w:rsidRPr="00170E27">
        <w:rPr>
          <w:szCs w:val="32"/>
        </w:rPr>
        <w:t>信息化建设，建立</w:t>
      </w:r>
      <w:r w:rsidRPr="00170E27">
        <w:rPr>
          <w:szCs w:val="32"/>
        </w:rPr>
        <w:t>“</w:t>
      </w:r>
      <w:r w:rsidRPr="00170E27">
        <w:rPr>
          <w:szCs w:val="32"/>
        </w:rPr>
        <w:t>社会组织信息大数据库</w:t>
      </w:r>
      <w:r w:rsidRPr="00170E27">
        <w:rPr>
          <w:szCs w:val="32"/>
        </w:rPr>
        <w:t>”</w:t>
      </w:r>
      <w:r w:rsidRPr="00170E27">
        <w:rPr>
          <w:szCs w:val="32"/>
        </w:rPr>
        <w:t>，以湖北政务服务网为统一入口，实现市级社会团体和基金会登记、变更、注销、年检、监管、慈善组织认定、公开募捐资格认定等审批业务全程网上办理。</w:t>
      </w:r>
    </w:p>
    <w:p w:rsidR="000C1ADC" w:rsidRPr="00170E27" w:rsidRDefault="000C1ADC" w:rsidP="000C1ADC">
      <w:pPr>
        <w:ind w:firstLineChars="200" w:firstLine="643"/>
        <w:rPr>
          <w:szCs w:val="32"/>
        </w:rPr>
      </w:pPr>
      <w:r w:rsidRPr="00170E27">
        <w:rPr>
          <w:rFonts w:eastAsia="楷体_GB2312"/>
          <w:b/>
          <w:szCs w:val="32"/>
        </w:rPr>
        <w:t>36.</w:t>
      </w:r>
      <w:r w:rsidRPr="00170E27">
        <w:rPr>
          <w:rFonts w:eastAsia="楷体_GB2312"/>
          <w:b/>
          <w:szCs w:val="32"/>
        </w:rPr>
        <w:t>推进重点改革创新项目。</w:t>
      </w:r>
      <w:r w:rsidRPr="00170E27">
        <w:rPr>
          <w:szCs w:val="32"/>
        </w:rPr>
        <w:t>持续推进全国养老服务业综合改革试点，深化拓展</w:t>
      </w:r>
      <w:r w:rsidRPr="00170E27">
        <w:rPr>
          <w:szCs w:val="32"/>
        </w:rPr>
        <w:t>“</w:t>
      </w:r>
      <w:r w:rsidRPr="00170E27">
        <w:rPr>
          <w:szCs w:val="32"/>
        </w:rPr>
        <w:t>互联网</w:t>
      </w:r>
      <w:r w:rsidRPr="00170E27">
        <w:rPr>
          <w:szCs w:val="32"/>
        </w:rPr>
        <w:t>+</w:t>
      </w:r>
      <w:r w:rsidRPr="00170E27">
        <w:rPr>
          <w:szCs w:val="32"/>
        </w:rPr>
        <w:t>居家养老</w:t>
      </w:r>
      <w:r w:rsidRPr="00170E27">
        <w:rPr>
          <w:szCs w:val="32"/>
        </w:rPr>
        <w:t>”</w:t>
      </w:r>
      <w:r w:rsidRPr="00170E27">
        <w:rPr>
          <w:szCs w:val="32"/>
        </w:rPr>
        <w:t>新模式，实施全国人工智能条件下养老社会实验试点。开展城市解困新路径探索试点，构建城市困难群众帮扶解困快速响应、综合施策机制。</w:t>
      </w:r>
      <w:r w:rsidRPr="00170E27">
        <w:rPr>
          <w:szCs w:val="32"/>
        </w:rPr>
        <w:t> </w:t>
      </w:r>
      <w:r w:rsidRPr="00170E27">
        <w:rPr>
          <w:szCs w:val="32"/>
        </w:rPr>
        <w:t>支持、指导江岸区开展全国社区治理和服务创新实验，指导江汉、汉阳、武昌区开展省级社区治理和服务创新实验。深入开展新时代民政政策理论研究，加强研究成果转化。</w:t>
      </w:r>
    </w:p>
    <w:p w:rsidR="000C1ADC" w:rsidRPr="00170E27" w:rsidRDefault="000C1ADC" w:rsidP="000C1ADC">
      <w:pPr>
        <w:ind w:firstLineChars="200" w:firstLine="640"/>
        <w:rPr>
          <w:rFonts w:eastAsia="黑体"/>
          <w:szCs w:val="32"/>
        </w:rPr>
      </w:pPr>
      <w:r w:rsidRPr="00170E27">
        <w:rPr>
          <w:rFonts w:eastAsia="黑体" w:hAnsi="黑体"/>
          <w:szCs w:val="32"/>
        </w:rPr>
        <w:t>十二、夯实民政事业发展基础</w:t>
      </w:r>
    </w:p>
    <w:p w:rsidR="000C1ADC" w:rsidRPr="00170E27" w:rsidRDefault="000C1ADC" w:rsidP="000C1ADC">
      <w:pPr>
        <w:ind w:firstLineChars="200" w:firstLine="643"/>
        <w:rPr>
          <w:b/>
          <w:szCs w:val="32"/>
        </w:rPr>
      </w:pPr>
      <w:r w:rsidRPr="00170E27">
        <w:rPr>
          <w:rFonts w:eastAsia="楷体_GB2312"/>
          <w:b/>
          <w:szCs w:val="32"/>
        </w:rPr>
        <w:t>37.</w:t>
      </w:r>
      <w:r w:rsidRPr="007634B3">
        <w:rPr>
          <w:rFonts w:eastAsia="楷体_GB2312"/>
          <w:b/>
          <w:szCs w:val="32"/>
        </w:rPr>
        <w:t>科学编制全市民政事业发展</w:t>
      </w:r>
      <w:r w:rsidRPr="007634B3">
        <w:rPr>
          <w:rFonts w:eastAsia="楷体_GB2312"/>
          <w:b/>
          <w:szCs w:val="32"/>
        </w:rPr>
        <w:t>“</w:t>
      </w:r>
      <w:r w:rsidRPr="007634B3">
        <w:rPr>
          <w:rFonts w:eastAsia="楷体_GB2312"/>
          <w:b/>
          <w:szCs w:val="32"/>
        </w:rPr>
        <w:t>十四五</w:t>
      </w:r>
      <w:r w:rsidRPr="007634B3">
        <w:rPr>
          <w:rFonts w:eastAsia="楷体_GB2312"/>
          <w:b/>
          <w:szCs w:val="32"/>
        </w:rPr>
        <w:t>”</w:t>
      </w:r>
      <w:r w:rsidRPr="007634B3">
        <w:rPr>
          <w:rFonts w:eastAsia="楷体_GB2312"/>
          <w:b/>
          <w:szCs w:val="32"/>
        </w:rPr>
        <w:t>规划。</w:t>
      </w:r>
      <w:r w:rsidRPr="00170E27">
        <w:rPr>
          <w:szCs w:val="32"/>
        </w:rPr>
        <w:t>做好全市民政事业</w:t>
      </w:r>
      <w:r w:rsidRPr="00170E27">
        <w:rPr>
          <w:szCs w:val="32"/>
        </w:rPr>
        <w:t>“</w:t>
      </w:r>
      <w:r w:rsidRPr="00170E27">
        <w:rPr>
          <w:szCs w:val="32"/>
        </w:rPr>
        <w:t>十三五</w:t>
      </w:r>
      <w:r w:rsidRPr="00170E27">
        <w:rPr>
          <w:szCs w:val="32"/>
        </w:rPr>
        <w:t>”</w:t>
      </w:r>
      <w:r w:rsidRPr="00170E27">
        <w:rPr>
          <w:szCs w:val="32"/>
        </w:rPr>
        <w:t>规划和各专项规划的终期评估工作，加强沟通衔接，上下联动，开展全市民政事业</w:t>
      </w:r>
      <w:r w:rsidRPr="00170E27">
        <w:rPr>
          <w:szCs w:val="32"/>
        </w:rPr>
        <w:t>“</w:t>
      </w:r>
      <w:r w:rsidRPr="00170E27">
        <w:rPr>
          <w:szCs w:val="32"/>
        </w:rPr>
        <w:t>十四五</w:t>
      </w:r>
      <w:r w:rsidRPr="00170E27">
        <w:rPr>
          <w:szCs w:val="32"/>
        </w:rPr>
        <w:t>”</w:t>
      </w:r>
      <w:r w:rsidRPr="00170E27">
        <w:rPr>
          <w:szCs w:val="32"/>
        </w:rPr>
        <w:t>规划编制工作，加快补齐民政公共服务短板，加固民政事业发展底板，提高民政公共服务质量。</w:t>
      </w:r>
    </w:p>
    <w:p w:rsidR="000C1ADC" w:rsidRPr="00170E27" w:rsidRDefault="000C1ADC" w:rsidP="000C1ADC">
      <w:pPr>
        <w:ind w:firstLineChars="200" w:firstLine="643"/>
        <w:rPr>
          <w:szCs w:val="32"/>
        </w:rPr>
      </w:pPr>
      <w:r w:rsidRPr="00170E27">
        <w:rPr>
          <w:rFonts w:eastAsia="楷体_GB2312"/>
          <w:b/>
          <w:szCs w:val="32"/>
        </w:rPr>
        <w:t>38.</w:t>
      </w:r>
      <w:r w:rsidRPr="007634B3">
        <w:rPr>
          <w:rFonts w:eastAsia="楷体_GB2312"/>
          <w:b/>
          <w:szCs w:val="32"/>
        </w:rPr>
        <w:t>加强民政法治化标准化信息化建设。</w:t>
      </w:r>
      <w:r w:rsidRPr="00170E27">
        <w:rPr>
          <w:szCs w:val="32"/>
        </w:rPr>
        <w:t>推动《武汉市慈善事业促进条例》《武汉市养老服务促进办法》的立法调研工作。组织养老机构</w:t>
      </w:r>
      <w:r w:rsidRPr="00170E27">
        <w:rPr>
          <w:szCs w:val="32"/>
        </w:rPr>
        <w:t>“</w:t>
      </w:r>
      <w:r w:rsidRPr="00170E27">
        <w:rPr>
          <w:szCs w:val="32"/>
        </w:rPr>
        <w:t>双随机</w:t>
      </w:r>
      <w:proofErr w:type="gramStart"/>
      <w:r w:rsidRPr="00170E27">
        <w:rPr>
          <w:szCs w:val="32"/>
        </w:rPr>
        <w:t>一</w:t>
      </w:r>
      <w:proofErr w:type="gramEnd"/>
      <w:r w:rsidRPr="00170E27">
        <w:rPr>
          <w:szCs w:val="32"/>
        </w:rPr>
        <w:t>公开</w:t>
      </w:r>
      <w:r w:rsidRPr="00170E27">
        <w:rPr>
          <w:szCs w:val="32"/>
        </w:rPr>
        <w:t>”</w:t>
      </w:r>
      <w:r w:rsidRPr="00170E27">
        <w:rPr>
          <w:szCs w:val="32"/>
        </w:rPr>
        <w:t>行政执法检查工作。推动区级民政部门落实行政执法人员资格考试工作要求，实现区级民政部</w:t>
      </w:r>
      <w:proofErr w:type="gramStart"/>
      <w:r w:rsidRPr="00170E27">
        <w:rPr>
          <w:szCs w:val="32"/>
        </w:rPr>
        <w:t>门行政</w:t>
      </w:r>
      <w:proofErr w:type="gramEnd"/>
      <w:r w:rsidRPr="00170E27">
        <w:rPr>
          <w:szCs w:val="32"/>
        </w:rPr>
        <w:t>执法队伍全覆盖。严格落实行政执法</w:t>
      </w:r>
      <w:r w:rsidRPr="00170E27">
        <w:rPr>
          <w:szCs w:val="32"/>
        </w:rPr>
        <w:t>“</w:t>
      </w:r>
      <w:r w:rsidRPr="00170E27">
        <w:rPr>
          <w:szCs w:val="32"/>
        </w:rPr>
        <w:t>三项</w:t>
      </w:r>
      <w:r w:rsidRPr="00170E27">
        <w:rPr>
          <w:szCs w:val="32"/>
        </w:rPr>
        <w:lastRenderedPageBreak/>
        <w:t>制度</w:t>
      </w:r>
      <w:r w:rsidRPr="00170E27">
        <w:rPr>
          <w:szCs w:val="32"/>
        </w:rPr>
        <w:t>”</w:t>
      </w:r>
      <w:r w:rsidRPr="00170E27">
        <w:rPr>
          <w:szCs w:val="32"/>
        </w:rPr>
        <w:t>，规范合法性审查流程。以国家、省、市级标准化建设重点项目为牵引，创制养老、行业协（学）会、社会救助等规范标准。加强网络安全管理，持续提升网络安全防护能力。统筹民政信息化规划，推进重点领域信息化建设。探索大数据应用，深化民政数字治理。</w:t>
      </w:r>
    </w:p>
    <w:p w:rsidR="000C1ADC" w:rsidRPr="00170E27" w:rsidRDefault="000C1ADC" w:rsidP="000C1ADC">
      <w:pPr>
        <w:ind w:firstLineChars="200" w:firstLine="643"/>
        <w:rPr>
          <w:szCs w:val="32"/>
        </w:rPr>
      </w:pPr>
      <w:r w:rsidRPr="00170E27">
        <w:rPr>
          <w:rFonts w:eastAsia="楷体_GB2312"/>
          <w:b/>
          <w:szCs w:val="32"/>
        </w:rPr>
        <w:t>39.</w:t>
      </w:r>
      <w:r w:rsidRPr="00170E27">
        <w:rPr>
          <w:rFonts w:eastAsia="楷体_GB2312"/>
          <w:b/>
          <w:szCs w:val="32"/>
        </w:rPr>
        <w:t>持续加强民政基础工作。</w:t>
      </w:r>
      <w:r w:rsidRPr="00170E27">
        <w:rPr>
          <w:szCs w:val="32"/>
        </w:rPr>
        <w:t>全面提高公文运转和审核、机要保密、信息宣传、政务公开、民政服务机构安全管理、国家安全、意识形态、信访综治、档案管理等工作质量，继续实施</w:t>
      </w:r>
      <w:proofErr w:type="gramStart"/>
      <w:r w:rsidRPr="00170E27">
        <w:rPr>
          <w:szCs w:val="32"/>
        </w:rPr>
        <w:t>精文减会</w:t>
      </w:r>
      <w:proofErr w:type="gramEnd"/>
      <w:r w:rsidRPr="00170E27">
        <w:rPr>
          <w:szCs w:val="32"/>
        </w:rPr>
        <w:t>，统筹规范督查检查考核。加大民政工作新闻发布和政策解读力度，加强舆情监测和应对，积极宣传民政领域先进典型。加强风险</w:t>
      </w:r>
      <w:proofErr w:type="gramStart"/>
      <w:r w:rsidRPr="00170E27">
        <w:rPr>
          <w:szCs w:val="32"/>
        </w:rPr>
        <w:t>研</w:t>
      </w:r>
      <w:proofErr w:type="gramEnd"/>
      <w:r w:rsidRPr="00170E27">
        <w:rPr>
          <w:szCs w:val="32"/>
        </w:rPr>
        <w:t>判和管控，有效防范和化解民政领域风险。扎实做好援藏、</w:t>
      </w:r>
      <w:proofErr w:type="gramStart"/>
      <w:r w:rsidRPr="00170E27">
        <w:rPr>
          <w:szCs w:val="32"/>
        </w:rPr>
        <w:t>援疆等</w:t>
      </w:r>
      <w:proofErr w:type="gramEnd"/>
      <w:r w:rsidRPr="00170E27">
        <w:rPr>
          <w:szCs w:val="32"/>
        </w:rPr>
        <w:t>对口支援帮扶工作。加强民政统计工作，提高统计数据质量。适应新时代民政事业发展的需要，积极吸纳引进高素质人才，大力组织开展能力提升工作，着力建设一支高素质的民政干部队伍。</w:t>
      </w:r>
    </w:p>
    <w:p w:rsidR="000C1ADC" w:rsidRPr="00170E27" w:rsidRDefault="000C1ADC" w:rsidP="000C1ADC">
      <w:pPr>
        <w:ind w:firstLineChars="200" w:firstLine="640"/>
        <w:rPr>
          <w:rFonts w:eastAsia="黑体"/>
          <w:szCs w:val="32"/>
        </w:rPr>
      </w:pPr>
      <w:r w:rsidRPr="00170E27">
        <w:rPr>
          <w:rFonts w:eastAsia="黑体" w:hAnsi="黑体"/>
          <w:szCs w:val="32"/>
        </w:rPr>
        <w:t>十三、持续推进全面从严治党</w:t>
      </w:r>
    </w:p>
    <w:p w:rsidR="000C1ADC" w:rsidRPr="00170E27" w:rsidRDefault="000C1ADC" w:rsidP="000C1ADC">
      <w:pPr>
        <w:ind w:firstLineChars="200" w:firstLine="643"/>
        <w:rPr>
          <w:szCs w:val="32"/>
        </w:rPr>
      </w:pPr>
      <w:r w:rsidRPr="00170E27">
        <w:rPr>
          <w:rFonts w:eastAsia="楷体_GB2312"/>
          <w:b/>
          <w:bCs/>
          <w:color w:val="000000"/>
          <w:szCs w:val="32"/>
        </w:rPr>
        <w:t>40.</w:t>
      </w:r>
      <w:r w:rsidRPr="00170E27">
        <w:rPr>
          <w:rFonts w:eastAsia="楷体_GB2312"/>
          <w:b/>
          <w:bCs/>
          <w:color w:val="000000"/>
          <w:szCs w:val="32"/>
        </w:rPr>
        <w:t>着力建</w:t>
      </w:r>
      <w:proofErr w:type="gramStart"/>
      <w:r w:rsidRPr="00170E27">
        <w:rPr>
          <w:rFonts w:eastAsia="楷体_GB2312"/>
          <w:b/>
          <w:bCs/>
          <w:color w:val="000000"/>
          <w:szCs w:val="32"/>
        </w:rPr>
        <w:t>强机关</w:t>
      </w:r>
      <w:proofErr w:type="gramEnd"/>
      <w:r w:rsidRPr="00170E27">
        <w:rPr>
          <w:rFonts w:eastAsia="楷体_GB2312"/>
          <w:b/>
          <w:bCs/>
          <w:color w:val="000000"/>
          <w:szCs w:val="32"/>
        </w:rPr>
        <w:t>基层党组织。</w:t>
      </w:r>
      <w:r w:rsidRPr="00170E27">
        <w:rPr>
          <w:szCs w:val="32"/>
        </w:rPr>
        <w:t>加强机关基层党组织先进性和纯洁性建设、履职尽责能力建设、党建工作创新能力建设，扎实开展具有民政特色的党建品牌创建活动。认真落实</w:t>
      </w:r>
      <w:r w:rsidRPr="00170E27">
        <w:rPr>
          <w:szCs w:val="32"/>
        </w:rPr>
        <w:t>“</w:t>
      </w:r>
      <w:r w:rsidRPr="00170E27">
        <w:rPr>
          <w:szCs w:val="32"/>
        </w:rPr>
        <w:t>党支部主题党日</w:t>
      </w:r>
      <w:r w:rsidRPr="00170E27">
        <w:rPr>
          <w:szCs w:val="32"/>
        </w:rPr>
        <w:t>+”“</w:t>
      </w:r>
      <w:r w:rsidRPr="00170E27">
        <w:rPr>
          <w:szCs w:val="32"/>
        </w:rPr>
        <w:t>三会一课</w:t>
      </w:r>
      <w:r w:rsidRPr="00170E27">
        <w:rPr>
          <w:szCs w:val="32"/>
        </w:rPr>
        <w:t>”</w:t>
      </w:r>
      <w:r w:rsidRPr="00170E27">
        <w:rPr>
          <w:szCs w:val="32"/>
        </w:rPr>
        <w:t>等制度。抓好入党积极分子、党务干部和党组织书记党性教育和专业技能教育培训，不断提高党员干部</w:t>
      </w:r>
      <w:r w:rsidRPr="00170E27">
        <w:rPr>
          <w:szCs w:val="32"/>
        </w:rPr>
        <w:t>“</w:t>
      </w:r>
      <w:r w:rsidRPr="00170E27">
        <w:rPr>
          <w:szCs w:val="32"/>
        </w:rPr>
        <w:t>四会</w:t>
      </w:r>
      <w:r w:rsidRPr="00170E27">
        <w:rPr>
          <w:szCs w:val="32"/>
        </w:rPr>
        <w:t>”</w:t>
      </w:r>
      <w:r w:rsidRPr="00170E27">
        <w:rPr>
          <w:szCs w:val="32"/>
        </w:rPr>
        <w:t>能力。坚持以</w:t>
      </w:r>
      <w:r w:rsidRPr="00170E27">
        <w:rPr>
          <w:szCs w:val="32"/>
        </w:rPr>
        <w:t>“</w:t>
      </w:r>
      <w:r w:rsidRPr="00170E27">
        <w:rPr>
          <w:szCs w:val="32"/>
        </w:rPr>
        <w:t>荆楚楷模</w:t>
      </w:r>
      <w:r w:rsidRPr="00170E27">
        <w:rPr>
          <w:szCs w:val="32"/>
        </w:rPr>
        <w:t>”“</w:t>
      </w:r>
      <w:r w:rsidRPr="00170E27">
        <w:rPr>
          <w:szCs w:val="32"/>
        </w:rPr>
        <w:t>武汉楷模</w:t>
      </w:r>
      <w:r w:rsidRPr="00170E27">
        <w:rPr>
          <w:szCs w:val="32"/>
        </w:rPr>
        <w:t>”“</w:t>
      </w:r>
      <w:r w:rsidRPr="00170E27">
        <w:rPr>
          <w:szCs w:val="32"/>
        </w:rPr>
        <w:t>最</w:t>
      </w:r>
      <w:r w:rsidRPr="00170E27">
        <w:rPr>
          <w:szCs w:val="32"/>
        </w:rPr>
        <w:lastRenderedPageBreak/>
        <w:t>美民政人</w:t>
      </w:r>
      <w:r w:rsidRPr="00170E27">
        <w:rPr>
          <w:szCs w:val="32"/>
        </w:rPr>
        <w:t>”</w:t>
      </w:r>
      <w:r w:rsidRPr="00170E27">
        <w:rPr>
          <w:szCs w:val="32"/>
        </w:rPr>
        <w:t>等先进典型为引领，教育引导党员干部在疫情防控、脱贫攻坚、推进民政事业改革创新中淬思想、强素质、当标杆。</w:t>
      </w:r>
    </w:p>
    <w:p w:rsidR="000C1ADC" w:rsidRPr="00170E27" w:rsidRDefault="000C1ADC" w:rsidP="000C1ADC">
      <w:pPr>
        <w:ind w:firstLineChars="200" w:firstLine="643"/>
        <w:rPr>
          <w:szCs w:val="32"/>
        </w:rPr>
      </w:pPr>
      <w:r w:rsidRPr="00170E27">
        <w:rPr>
          <w:rFonts w:eastAsia="楷体_GB2312"/>
          <w:b/>
          <w:szCs w:val="32"/>
        </w:rPr>
        <w:t>41.</w:t>
      </w:r>
      <w:r w:rsidRPr="00170E27">
        <w:rPr>
          <w:rFonts w:eastAsia="楷体_GB2312"/>
          <w:b/>
          <w:szCs w:val="32"/>
        </w:rPr>
        <w:t>大力加强精神文明建设。</w:t>
      </w:r>
      <w:r w:rsidRPr="00170E27">
        <w:rPr>
          <w:szCs w:val="32"/>
        </w:rPr>
        <w:t>坚持以</w:t>
      </w:r>
      <w:proofErr w:type="gramStart"/>
      <w:r w:rsidRPr="00170E27">
        <w:rPr>
          <w:szCs w:val="32"/>
        </w:rPr>
        <w:t>党建带群</w:t>
      </w:r>
      <w:proofErr w:type="gramEnd"/>
      <w:r w:rsidRPr="00170E27">
        <w:rPr>
          <w:szCs w:val="32"/>
        </w:rPr>
        <w:t>建，以全国文明城市迎检为抓手，做深做实做细文明单位创建工作，让文明新风尚深入人心。注重发挥发工会、妇联等群团组织作用，深入开展形式多样的文体活动，愉悦广大职工精神文化生活。扎实开展职工体检、困难职工帮扶等关爱激励工作，不断激发大家工作的动力活力。</w:t>
      </w:r>
    </w:p>
    <w:p w:rsidR="000C1ADC" w:rsidRPr="00170E27" w:rsidRDefault="000C1ADC" w:rsidP="000C1ADC">
      <w:pPr>
        <w:ind w:firstLineChars="200" w:firstLine="643"/>
        <w:rPr>
          <w:rFonts w:eastAsia="黑体"/>
          <w:szCs w:val="32"/>
        </w:rPr>
      </w:pPr>
      <w:r w:rsidRPr="00170E27">
        <w:rPr>
          <w:rFonts w:eastAsia="楷体_GB2312"/>
          <w:b/>
          <w:bCs/>
          <w:szCs w:val="32"/>
        </w:rPr>
        <w:t>42.</w:t>
      </w:r>
      <w:r w:rsidRPr="00170E27">
        <w:rPr>
          <w:rFonts w:eastAsia="楷体_GB2312"/>
          <w:b/>
          <w:bCs/>
          <w:szCs w:val="32"/>
        </w:rPr>
        <w:t>持续深化纪律作风建设。</w:t>
      </w:r>
      <w:r w:rsidRPr="00170E27">
        <w:rPr>
          <w:szCs w:val="32"/>
        </w:rPr>
        <w:t>严格执行中央</w:t>
      </w:r>
      <w:r w:rsidRPr="00170E27">
        <w:rPr>
          <w:szCs w:val="32"/>
        </w:rPr>
        <w:t>“</w:t>
      </w:r>
      <w:r w:rsidRPr="00170E27">
        <w:rPr>
          <w:szCs w:val="32"/>
        </w:rPr>
        <w:t>八项规定</w:t>
      </w:r>
      <w:r w:rsidRPr="00170E27">
        <w:rPr>
          <w:szCs w:val="32"/>
        </w:rPr>
        <w:t>”</w:t>
      </w:r>
      <w:r w:rsidRPr="00170E27">
        <w:rPr>
          <w:szCs w:val="32"/>
        </w:rPr>
        <w:t>及其实施细则精神，持续纠正形式主义、官僚主义问题，积极倡导求真务实、真抓实干的工作作风。强化</w:t>
      </w:r>
      <w:r w:rsidRPr="00170E27">
        <w:rPr>
          <w:szCs w:val="32"/>
        </w:rPr>
        <w:t>“</w:t>
      </w:r>
      <w:r w:rsidRPr="00170E27">
        <w:rPr>
          <w:szCs w:val="32"/>
        </w:rPr>
        <w:t>民政为民、民政爱民</w:t>
      </w:r>
      <w:r w:rsidRPr="00170E27">
        <w:rPr>
          <w:szCs w:val="32"/>
        </w:rPr>
        <w:t>”</w:t>
      </w:r>
      <w:r w:rsidRPr="00170E27">
        <w:rPr>
          <w:szCs w:val="32"/>
        </w:rPr>
        <w:t>理念，抓紧抓实</w:t>
      </w:r>
      <w:r w:rsidRPr="00170E27">
        <w:rPr>
          <w:szCs w:val="32"/>
        </w:rPr>
        <w:t>“</w:t>
      </w:r>
      <w:r w:rsidRPr="00170E27">
        <w:rPr>
          <w:szCs w:val="32"/>
        </w:rPr>
        <w:t>双评议</w:t>
      </w:r>
      <w:r w:rsidRPr="00170E27">
        <w:rPr>
          <w:szCs w:val="32"/>
        </w:rPr>
        <w:t>”</w:t>
      </w:r>
      <w:r w:rsidRPr="00170E27">
        <w:rPr>
          <w:szCs w:val="32"/>
        </w:rPr>
        <w:t>工作，形成抓作风促工作、抓工作</w:t>
      </w:r>
      <w:proofErr w:type="gramStart"/>
      <w:r w:rsidRPr="00170E27">
        <w:rPr>
          <w:szCs w:val="32"/>
        </w:rPr>
        <w:t>强作风</w:t>
      </w:r>
      <w:proofErr w:type="gramEnd"/>
      <w:r w:rsidRPr="00170E27">
        <w:rPr>
          <w:szCs w:val="32"/>
        </w:rPr>
        <w:t>的新风尚。扎实开展党章党规党纪教育，筑牢廉洁思想根基。强化日常监督，严格执纪问责，推动制度落实，切实用制度管住人管住事管住权，一体推进不敢腐、不能腐、不想腐，为民政事业发展提供坚强有力的纪律保证。</w:t>
      </w:r>
    </w:p>
    <w:p w:rsidR="000C1ADC" w:rsidRDefault="000C1ADC" w:rsidP="000C1ADC">
      <w:pPr>
        <w:rPr>
          <w:rFonts w:hint="eastAsia"/>
          <w:szCs w:val="32"/>
        </w:rPr>
      </w:pPr>
    </w:p>
    <w:p w:rsidR="000C1ADC" w:rsidRDefault="000C1ADC" w:rsidP="000C1ADC">
      <w:pPr>
        <w:rPr>
          <w:rFonts w:hint="eastAsia"/>
          <w:szCs w:val="32"/>
        </w:rPr>
      </w:pPr>
    </w:p>
    <w:p w:rsidR="000C1ADC" w:rsidRPr="00D371F7" w:rsidRDefault="000C1ADC" w:rsidP="000C1ADC">
      <w:pPr>
        <w:rPr>
          <w:rFonts w:ascii="仿宋_GB2312" w:hAnsi="仿宋" w:hint="eastAsia"/>
          <w:bCs/>
          <w:szCs w:val="3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060"/>
      </w:tblGrid>
      <w:tr w:rsidR="000C1ADC" w:rsidTr="00275657">
        <w:tc>
          <w:tcPr>
            <w:tcW w:w="9060" w:type="dxa"/>
          </w:tcPr>
          <w:p w:rsidR="000C1ADC" w:rsidRPr="00350F10" w:rsidRDefault="000C1ADC" w:rsidP="00275657">
            <w:pPr>
              <w:rPr>
                <w:rFonts w:ascii="仿宋_GB2312" w:hAnsi="宋体" w:hint="eastAsia"/>
                <w:sz w:val="28"/>
                <w:szCs w:val="28"/>
              </w:rPr>
            </w:pPr>
            <w:r>
              <w:rPr>
                <w:rFonts w:ascii="仿宋_GB2312" w:hAnsi="宋体" w:hint="eastAsia"/>
              </w:rPr>
              <w:t xml:space="preserve"> </w:t>
            </w:r>
            <w:r w:rsidRPr="00350F10">
              <w:rPr>
                <w:rFonts w:hint="eastAsia"/>
                <w:sz w:val="28"/>
                <w:szCs w:val="28"/>
                <w:lang w:val="en-US" w:eastAsia="zh-CN"/>
              </w:rPr>
              <w:t>武汉市民政局办公室</w:t>
            </w:r>
            <w:r w:rsidRPr="00350F10">
              <w:rPr>
                <w:rFonts w:hint="eastAsia"/>
                <w:sz w:val="28"/>
                <w:szCs w:val="28"/>
                <w:lang w:val="en-US" w:eastAsia="zh-CN"/>
              </w:rPr>
              <w:t xml:space="preserve">                 </w:t>
            </w:r>
            <w:r>
              <w:rPr>
                <w:rFonts w:hint="eastAsia"/>
                <w:sz w:val="28"/>
                <w:szCs w:val="28"/>
                <w:lang w:val="en-US"/>
              </w:rPr>
              <w:t xml:space="preserve">        </w:t>
            </w:r>
            <w:smartTag w:uri="urn:schemas-microsoft-com:office:smarttags" w:element="chsdate">
              <w:smartTagPr>
                <w:attr w:name="IsROCDate" w:val="False"/>
                <w:attr w:name="IsLunarDate" w:val="False"/>
                <w:attr w:name="Day" w:val="20"/>
                <w:attr w:name="Month" w:val="5"/>
                <w:attr w:name="Year" w:val="2020"/>
              </w:smartTagPr>
              <w:r w:rsidRPr="00A27935">
                <w:rPr>
                  <w:sz w:val="28"/>
                  <w:szCs w:val="28"/>
                  <w:lang w:val="en-US" w:eastAsia="zh-CN"/>
                </w:rPr>
                <w:t>20</w:t>
              </w:r>
              <w:r>
                <w:rPr>
                  <w:rFonts w:hint="eastAsia"/>
                  <w:sz w:val="28"/>
                  <w:szCs w:val="28"/>
                  <w:lang w:val="en-US"/>
                </w:rPr>
                <w:t>20</w:t>
              </w:r>
              <w:r w:rsidRPr="00A27935">
                <w:rPr>
                  <w:sz w:val="28"/>
                  <w:szCs w:val="28"/>
                  <w:lang w:val="en-US" w:eastAsia="zh-CN"/>
                </w:rPr>
                <w:t>年</w:t>
              </w:r>
              <w:r>
                <w:rPr>
                  <w:rFonts w:hint="eastAsia"/>
                  <w:sz w:val="28"/>
                  <w:szCs w:val="28"/>
                  <w:lang w:val="en-US"/>
                </w:rPr>
                <w:t>5</w:t>
              </w:r>
              <w:r w:rsidRPr="00A27935">
                <w:rPr>
                  <w:sz w:val="28"/>
                  <w:szCs w:val="28"/>
                  <w:lang w:val="en-US" w:eastAsia="zh-CN"/>
                </w:rPr>
                <w:t>月</w:t>
              </w:r>
              <w:r>
                <w:rPr>
                  <w:rFonts w:hint="eastAsia"/>
                  <w:sz w:val="28"/>
                  <w:szCs w:val="28"/>
                </w:rPr>
                <w:t>20</w:t>
              </w:r>
              <w:r w:rsidRPr="00A27935">
                <w:rPr>
                  <w:sz w:val="28"/>
                  <w:szCs w:val="28"/>
                  <w:lang w:val="en-US" w:eastAsia="zh-CN"/>
                </w:rPr>
                <w:t>日</w:t>
              </w:r>
            </w:smartTag>
            <w:r w:rsidRPr="00A27935">
              <w:rPr>
                <w:sz w:val="28"/>
                <w:szCs w:val="28"/>
                <w:lang w:val="en-US" w:eastAsia="zh-CN"/>
              </w:rPr>
              <w:t>印发</w:t>
            </w:r>
          </w:p>
        </w:tc>
      </w:tr>
    </w:tbl>
    <w:p w:rsidR="000A382C" w:rsidRPr="000C1ADC" w:rsidRDefault="000A382C"/>
    <w:sectPr w:rsidR="000A382C" w:rsidRPr="000C1ADC" w:rsidSect="000A38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1ADC"/>
    <w:rsid w:val="000A382C"/>
    <w:rsid w:val="000C1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D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1452</Words>
  <Characters>8280</Characters>
  <Application>Microsoft Office Word</Application>
  <DocSecurity>0</DocSecurity>
  <Lines>69</Lines>
  <Paragraphs>19</Paragraphs>
  <ScaleCrop>false</ScaleCrop>
  <Company>微软中国</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2020-06-08T07:08:00Z</dcterms:created>
  <dcterms:modified xsi:type="dcterms:W3CDTF">2020-06-08T07:08:00Z</dcterms:modified>
</cp:coreProperties>
</file>