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C1919">
      <w:pPr>
        <w:jc w:val="center"/>
        <w:rPr>
          <w:rFonts w:ascii="黑体" w:hAnsi="黑体" w:eastAsia="黑体"/>
          <w:sz w:val="28"/>
          <w:szCs w:val="28"/>
        </w:rPr>
      </w:pPr>
      <w:bookmarkStart w:id="0" w:name="_Toc14359451"/>
      <w:r>
        <w:rPr>
          <w:rFonts w:hint="eastAsia" w:ascii="黑体" w:hAnsi="黑体" w:eastAsia="黑体"/>
          <w:sz w:val="28"/>
          <w:szCs w:val="28"/>
        </w:rPr>
        <w:t>武汉市社会组织财税政策汇编</w:t>
      </w:r>
      <w:bookmarkEnd w:id="0"/>
    </w:p>
    <w:p w14:paraId="7CE51382">
      <w:pPr>
        <w:ind w:firstLine="3640" w:firstLineChars="1300"/>
        <w:rPr>
          <w:rFonts w:ascii="黑体" w:hAnsi="黑体" w:eastAsia="黑体"/>
          <w:sz w:val="28"/>
          <w:szCs w:val="28"/>
        </w:rPr>
      </w:pPr>
      <w:bookmarkStart w:id="1" w:name="_Toc14359452"/>
      <w:r>
        <w:rPr>
          <w:rFonts w:hint="eastAsia" w:ascii="黑体" w:hAnsi="黑体" w:eastAsia="黑体"/>
          <w:sz w:val="28"/>
          <w:szCs w:val="28"/>
        </w:rPr>
        <w:t>目录</w:t>
      </w:r>
      <w:bookmarkEnd w:id="1"/>
    </w:p>
    <w:p w14:paraId="51F6DE64">
      <w:pPr>
        <w:spacing w:line="360" w:lineRule="auto"/>
        <w:rPr>
          <w:rFonts w:ascii="黑体" w:hAnsi="黑体" w:eastAsia="黑体"/>
          <w:b/>
          <w:sz w:val="24"/>
          <w:szCs w:val="24"/>
        </w:rPr>
      </w:pPr>
      <w:bookmarkStart w:id="2" w:name="_Toc14359453"/>
      <w:r>
        <w:rPr>
          <w:rFonts w:hint="eastAsia" w:ascii="黑体" w:hAnsi="黑体" w:eastAsia="黑体"/>
          <w:b/>
          <w:sz w:val="24"/>
          <w:szCs w:val="24"/>
        </w:rPr>
        <w:t>一、</w:t>
      </w:r>
      <w:bookmarkEnd w:id="2"/>
      <w:r>
        <w:rPr>
          <w:rFonts w:hint="eastAsia" w:ascii="黑体" w:hAnsi="黑体" w:eastAsia="黑体"/>
          <w:b/>
          <w:sz w:val="24"/>
          <w:szCs w:val="24"/>
        </w:rPr>
        <w:t>综合类</w:t>
      </w:r>
    </w:p>
    <w:p w14:paraId="06271855">
      <w:pPr>
        <w:spacing w:before="100" w:beforeAutospacing="1" w:after="100" w:afterAutospacing="1" w:line="360" w:lineRule="auto"/>
        <w:contextualSpacing/>
        <w:rPr>
          <w:rFonts w:asciiTheme="minorEastAsia" w:hAnsiTheme="minorEastAsia"/>
          <w:bCs/>
          <w:szCs w:val="21"/>
        </w:rPr>
      </w:pPr>
      <w:r>
        <w:rPr>
          <w:rFonts w:hint="eastAsia" w:asciiTheme="minorEastAsia" w:hAnsiTheme="minorEastAsia"/>
          <w:szCs w:val="21"/>
        </w:rPr>
        <w:t>1.</w:t>
      </w:r>
      <w:r>
        <w:rPr>
          <w:rFonts w:hint="eastAsia" w:asciiTheme="minorEastAsia" w:hAnsiTheme="minorEastAsia"/>
          <w:bCs/>
          <w:szCs w:val="21"/>
        </w:rPr>
        <w:t>中华人民共和国会计法（2017）</w:t>
      </w:r>
      <w:r>
        <w:rPr>
          <w:rFonts w:asciiTheme="minorEastAsia" w:hAnsiTheme="minorEastAsia"/>
          <w:bCs/>
          <w:szCs w:val="21"/>
        </w:rPr>
        <w:t>……………………………………………………………</w:t>
      </w:r>
      <w:r>
        <w:rPr>
          <w:rFonts w:hint="eastAsia" w:asciiTheme="minorEastAsia" w:hAnsiTheme="minorEastAsia"/>
          <w:bCs/>
          <w:szCs w:val="21"/>
        </w:rPr>
        <w:t>4-11</w:t>
      </w:r>
      <w:r>
        <w:rPr>
          <w:rFonts w:asciiTheme="minorEastAsia" w:hAnsiTheme="minorEastAsia"/>
          <w:bCs/>
          <w:szCs w:val="21"/>
        </w:rPr>
        <w:fldChar w:fldCharType="begin"/>
      </w:r>
      <w:r>
        <w:rPr>
          <w:rFonts w:asciiTheme="minorEastAsia" w:hAnsiTheme="minorEastAsia"/>
          <w:bCs/>
          <w:szCs w:val="21"/>
        </w:rPr>
        <w:instrText xml:space="preserve"> </w:instrText>
      </w:r>
      <w:r>
        <w:rPr>
          <w:rFonts w:hint="eastAsia" w:asciiTheme="minorEastAsia" w:hAnsiTheme="minorEastAsia"/>
          <w:bCs/>
          <w:szCs w:val="21"/>
        </w:rPr>
        <w:instrText xml:space="preserve">TOC \o "1-2" \h \z \u</w:instrText>
      </w:r>
      <w:r>
        <w:rPr>
          <w:rFonts w:asciiTheme="minorEastAsia" w:hAnsiTheme="minorEastAsia"/>
          <w:bCs/>
          <w:szCs w:val="21"/>
        </w:rPr>
        <w:instrText xml:space="preserve"> </w:instrText>
      </w:r>
      <w:r>
        <w:rPr>
          <w:rFonts w:asciiTheme="minorEastAsia" w:hAnsiTheme="minorEastAsia"/>
          <w:bCs/>
          <w:szCs w:val="21"/>
        </w:rPr>
        <w:fldChar w:fldCharType="end"/>
      </w:r>
      <w:r>
        <w:rPr>
          <w:rFonts w:asciiTheme="minorEastAsia" w:hAnsiTheme="minorEastAsia"/>
          <w:bCs/>
          <w:szCs w:val="21"/>
        </w:rPr>
        <w:t xml:space="preserve"> </w:t>
      </w:r>
    </w:p>
    <w:p w14:paraId="2FE997AE">
      <w:pPr>
        <w:spacing w:before="100" w:beforeAutospacing="1" w:after="100" w:afterAutospacing="1" w:line="360" w:lineRule="auto"/>
        <w:contextualSpacing/>
        <w:rPr>
          <w:rFonts w:asciiTheme="minorEastAsia" w:hAnsiTheme="minorEastAsia"/>
          <w:szCs w:val="21"/>
        </w:rPr>
      </w:pPr>
      <w:r>
        <w:rPr>
          <w:rFonts w:hint="eastAsia" w:asciiTheme="minorEastAsia" w:hAnsiTheme="minorEastAsia"/>
          <w:szCs w:val="21"/>
        </w:rPr>
        <w:t>2.《会计基础工作规范》（中华人民共和国财政部令第98号）.......................12-26</w:t>
      </w:r>
    </w:p>
    <w:p w14:paraId="79D60344">
      <w:pPr>
        <w:spacing w:before="100" w:beforeAutospacing="1" w:after="100" w:afterAutospacing="1" w:line="360" w:lineRule="auto"/>
        <w:contextualSpacing/>
        <w:rPr>
          <w:rFonts w:asciiTheme="minorEastAsia" w:hAnsiTheme="minorEastAsia"/>
          <w:szCs w:val="21"/>
        </w:rPr>
      </w:pPr>
      <w:r>
        <w:rPr>
          <w:rFonts w:hint="eastAsia" w:asciiTheme="minorEastAsia" w:hAnsiTheme="minorEastAsia"/>
          <w:szCs w:val="21"/>
        </w:rPr>
        <w:t>3.《会计人员管理办法》（财会〔2018〕33号）</w:t>
      </w:r>
      <w:r>
        <w:rPr>
          <w:rFonts w:asciiTheme="minorEastAsia" w:hAnsiTheme="minorEastAsia"/>
          <w:szCs w:val="21"/>
        </w:rPr>
        <w:t>…………………………………………</w:t>
      </w:r>
      <w:r>
        <w:rPr>
          <w:rFonts w:hint="eastAsia" w:asciiTheme="minorEastAsia" w:hAnsiTheme="minorEastAsia"/>
          <w:szCs w:val="21"/>
        </w:rPr>
        <w:t>.27-28</w:t>
      </w:r>
    </w:p>
    <w:p w14:paraId="29072D9B">
      <w:pPr>
        <w:spacing w:before="100" w:beforeAutospacing="1" w:after="100" w:afterAutospacing="1" w:line="360" w:lineRule="auto"/>
        <w:contextualSpacing/>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代理记账管理办法</w:t>
      </w:r>
      <w:r>
        <w:rPr>
          <w:rFonts w:hint="eastAsia" w:asciiTheme="minorEastAsia" w:hAnsiTheme="minorEastAsia"/>
          <w:szCs w:val="21"/>
        </w:rPr>
        <w:t>》（</w:t>
      </w:r>
      <w:r>
        <w:rPr>
          <w:rFonts w:asciiTheme="minorEastAsia" w:hAnsiTheme="minorEastAsia"/>
          <w:szCs w:val="21"/>
        </w:rPr>
        <w:t>中华人民共和国财政部令第80号</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rPr>
        <w:t xml:space="preserve"> </w:t>
      </w:r>
      <w:r>
        <w:rPr>
          <w:rFonts w:asciiTheme="minorEastAsia" w:hAnsiTheme="minorEastAsia"/>
          <w:szCs w:val="21"/>
        </w:rPr>
        <w:t>………………</w:t>
      </w:r>
      <w:r>
        <w:rPr>
          <w:rFonts w:hint="eastAsia" w:asciiTheme="minorEastAsia" w:hAnsiTheme="minorEastAsia"/>
          <w:szCs w:val="21"/>
        </w:rPr>
        <w:t>.29-33</w:t>
      </w:r>
    </w:p>
    <w:p w14:paraId="22DAAE7F">
      <w:pPr>
        <w:spacing w:before="100" w:beforeAutospacing="1" w:after="100" w:afterAutospacing="1" w:line="360" w:lineRule="auto"/>
        <w:contextualSpacing/>
        <w:rPr>
          <w:rFonts w:asciiTheme="minorEastAsia" w:hAnsiTheme="minorEastAsia"/>
          <w:szCs w:val="21"/>
        </w:rPr>
      </w:pPr>
      <w:r>
        <w:rPr>
          <w:rFonts w:hint="eastAsia" w:asciiTheme="minorEastAsia" w:hAnsiTheme="minorEastAsia"/>
          <w:szCs w:val="21"/>
        </w:rPr>
        <w:t xml:space="preserve">5.《会计档案管理办法》（中华人民共和国财政部 国家档案局令第79号） </w:t>
      </w:r>
      <w:r>
        <w:rPr>
          <w:rFonts w:asciiTheme="minorEastAsia" w:hAnsiTheme="minorEastAsia"/>
          <w:szCs w:val="21"/>
        </w:rPr>
        <w:t>………</w:t>
      </w:r>
      <w:r>
        <w:rPr>
          <w:rFonts w:hint="eastAsia" w:asciiTheme="minorEastAsia" w:hAnsiTheme="minorEastAsia"/>
          <w:szCs w:val="21"/>
        </w:rPr>
        <w:t>..34-41</w:t>
      </w:r>
    </w:p>
    <w:p w14:paraId="501A1726">
      <w:pPr>
        <w:spacing w:before="100" w:beforeAutospacing="1" w:after="100" w:afterAutospacing="1" w:line="360" w:lineRule="auto"/>
        <w:contextualSpacing/>
        <w:rPr>
          <w:rFonts w:asciiTheme="minorEastAsia" w:hAnsiTheme="minorEastAsia"/>
          <w:b/>
          <w:szCs w:val="21"/>
        </w:rPr>
      </w:pPr>
      <w:r>
        <w:rPr>
          <w:rFonts w:hint="eastAsia" w:asciiTheme="minorEastAsia" w:hAnsiTheme="minorEastAsia"/>
          <w:b/>
          <w:szCs w:val="21"/>
        </w:rPr>
        <w:t>二、会计核算</w:t>
      </w:r>
    </w:p>
    <w:p w14:paraId="24D7E0C0">
      <w:pPr>
        <w:spacing w:before="100" w:beforeAutospacing="1" w:after="100" w:afterAutospacing="1" w:line="360" w:lineRule="auto"/>
        <w:contextualSpacing/>
        <w:rPr>
          <w:rFonts w:asciiTheme="minorEastAsia" w:hAnsiTheme="minorEastAsia"/>
          <w:szCs w:val="21"/>
        </w:rPr>
      </w:pPr>
      <w:r>
        <w:rPr>
          <w:rFonts w:hint="eastAsia" w:asciiTheme="minorEastAsia" w:hAnsiTheme="minorEastAsia"/>
          <w:szCs w:val="21"/>
        </w:rPr>
        <w:t>6.《民间非营利组织会计制度》的通知（财会[2004]7号）</w:t>
      </w:r>
      <w:r>
        <w:rPr>
          <w:rFonts w:asciiTheme="minorEastAsia" w:hAnsiTheme="minorEastAsia"/>
          <w:szCs w:val="21"/>
        </w:rPr>
        <w:t>……………………………</w:t>
      </w:r>
      <w:r>
        <w:rPr>
          <w:rFonts w:hint="eastAsia" w:asciiTheme="minorEastAsia" w:hAnsiTheme="minorEastAsia"/>
          <w:szCs w:val="21"/>
        </w:rPr>
        <w:t>42-60</w:t>
      </w:r>
    </w:p>
    <w:p w14:paraId="7A4DE528">
      <w:pPr>
        <w:spacing w:before="100" w:beforeAutospacing="1" w:after="100" w:afterAutospacing="1" w:line="360" w:lineRule="auto"/>
        <w:contextualSpacing/>
        <w:rPr>
          <w:rFonts w:asciiTheme="minorEastAsia" w:hAnsiTheme="minorEastAsia"/>
          <w:szCs w:val="21"/>
        </w:rPr>
      </w:pPr>
      <w:r>
        <w:rPr>
          <w:rFonts w:hint="eastAsia" w:asciiTheme="minorEastAsia" w:hAnsiTheme="minorEastAsia"/>
          <w:szCs w:val="21"/>
        </w:rPr>
        <w:t>7.《湖北省社会组织财务管理规范》</w:t>
      </w:r>
      <w:r>
        <w:rPr>
          <w:rFonts w:asciiTheme="minorEastAsia" w:hAnsiTheme="minorEastAsia"/>
          <w:szCs w:val="21"/>
        </w:rPr>
        <w:t>………………………………………………………</w:t>
      </w:r>
      <w:r>
        <w:rPr>
          <w:rFonts w:hint="eastAsia" w:asciiTheme="minorEastAsia" w:hAnsiTheme="minorEastAsia"/>
          <w:szCs w:val="21"/>
        </w:rPr>
        <w:t>..61-67</w:t>
      </w:r>
    </w:p>
    <w:p w14:paraId="097E5E5B">
      <w:pPr>
        <w:spacing w:before="100" w:beforeAutospacing="1" w:after="100" w:afterAutospacing="1" w:line="360" w:lineRule="auto"/>
        <w:contextualSpacing/>
        <w:rPr>
          <w:rFonts w:asciiTheme="minorEastAsia" w:hAnsiTheme="minorEastAsia"/>
          <w:b/>
          <w:szCs w:val="21"/>
        </w:rPr>
      </w:pPr>
      <w:r>
        <w:rPr>
          <w:rFonts w:hint="eastAsia" w:asciiTheme="minorEastAsia" w:hAnsiTheme="minorEastAsia"/>
          <w:b/>
          <w:szCs w:val="21"/>
        </w:rPr>
        <w:t>三、资产管理</w:t>
      </w:r>
    </w:p>
    <w:p w14:paraId="04F678E2">
      <w:pPr>
        <w:spacing w:before="100" w:beforeAutospacing="1" w:after="100" w:afterAutospacing="1" w:line="360" w:lineRule="auto"/>
        <w:contextualSpacing/>
        <w:rPr>
          <w:rFonts w:asciiTheme="minorEastAsia" w:hAnsiTheme="minorEastAsia"/>
          <w:szCs w:val="21"/>
        </w:rPr>
      </w:pPr>
      <w:r>
        <w:rPr>
          <w:rFonts w:hint="eastAsia" w:asciiTheme="minorEastAsia" w:hAnsiTheme="minorEastAsia"/>
          <w:szCs w:val="21"/>
        </w:rPr>
        <w:t>8.《现金管理暂行条例》</w:t>
      </w:r>
      <w:r>
        <w:rPr>
          <w:rFonts w:asciiTheme="minorEastAsia" w:hAnsiTheme="minorEastAsia"/>
          <w:szCs w:val="21"/>
        </w:rPr>
        <w:t>…………………………………………………………………</w:t>
      </w:r>
      <w:r>
        <w:rPr>
          <w:rFonts w:hint="eastAsia" w:asciiTheme="minorEastAsia" w:hAnsiTheme="minorEastAsia"/>
          <w:szCs w:val="21"/>
        </w:rPr>
        <w:t>..68-71</w:t>
      </w:r>
    </w:p>
    <w:p w14:paraId="7673E7C4">
      <w:pPr>
        <w:widowControl/>
        <w:spacing w:line="360" w:lineRule="atLeast"/>
        <w:rPr>
          <w:rFonts w:asciiTheme="minorEastAsia" w:hAnsiTheme="minorEastAsia"/>
          <w:szCs w:val="21"/>
        </w:rPr>
      </w:pPr>
      <w:r>
        <w:rPr>
          <w:rFonts w:hint="eastAsia" w:asciiTheme="minorEastAsia" w:hAnsiTheme="minorEastAsia"/>
          <w:szCs w:val="21"/>
        </w:rPr>
        <w:t>9.财政部关于加强行业协会商会与行政机关脱钩有关国有资产管理的意见（试行）（财资〔2015〕44号）</w:t>
      </w:r>
      <w:r>
        <w:rPr>
          <w:rFonts w:asciiTheme="minorEastAsia" w:hAnsiTheme="minorEastAsia"/>
          <w:szCs w:val="21"/>
        </w:rPr>
        <w:t>……………………………………………………………………………</w:t>
      </w:r>
      <w:r>
        <w:rPr>
          <w:rFonts w:hint="eastAsia" w:asciiTheme="minorEastAsia" w:hAnsiTheme="minorEastAsia"/>
          <w:szCs w:val="21"/>
        </w:rPr>
        <w:t>.72-75</w:t>
      </w:r>
    </w:p>
    <w:p w14:paraId="33FA28C4">
      <w:pPr>
        <w:widowControl/>
        <w:spacing w:line="360" w:lineRule="atLeast"/>
        <w:rPr>
          <w:rFonts w:asciiTheme="minorEastAsia" w:hAnsiTheme="minorEastAsia"/>
          <w:szCs w:val="21"/>
        </w:rPr>
      </w:pPr>
      <w:r>
        <w:rPr>
          <w:rFonts w:hint="eastAsia" w:asciiTheme="minorEastAsia" w:hAnsiTheme="minorEastAsia"/>
          <w:szCs w:val="21"/>
        </w:rPr>
        <w:t>10.财政部 民政部关于印发《脱钩后行业协会商会资产管理暂行办法》的通知（财资〔2017〕86号）</w:t>
      </w:r>
      <w:r>
        <w:rPr>
          <w:rFonts w:asciiTheme="minorEastAsia" w:hAnsiTheme="minorEastAsia"/>
          <w:szCs w:val="21"/>
        </w:rPr>
        <w:t>………………………………………………………………………………………</w:t>
      </w:r>
      <w:r>
        <w:rPr>
          <w:rFonts w:hint="eastAsia" w:asciiTheme="minorEastAsia" w:hAnsiTheme="minorEastAsia"/>
          <w:szCs w:val="21"/>
        </w:rPr>
        <w:t>.76-80</w:t>
      </w:r>
    </w:p>
    <w:p w14:paraId="64C38627">
      <w:pPr>
        <w:widowControl/>
        <w:spacing w:line="360" w:lineRule="atLeast"/>
        <w:rPr>
          <w:rFonts w:asciiTheme="minorEastAsia" w:hAnsiTheme="minorEastAsia"/>
          <w:szCs w:val="21"/>
        </w:rPr>
      </w:pPr>
    </w:p>
    <w:p w14:paraId="3A614246">
      <w:pPr>
        <w:spacing w:before="100" w:beforeAutospacing="1" w:after="100" w:afterAutospacing="1" w:line="360" w:lineRule="auto"/>
        <w:contextualSpacing/>
        <w:rPr>
          <w:rFonts w:asciiTheme="minorEastAsia" w:hAnsiTheme="minorEastAsia"/>
          <w:b/>
          <w:szCs w:val="21"/>
        </w:rPr>
      </w:pPr>
      <w:r>
        <w:rPr>
          <w:rFonts w:hint="eastAsia" w:asciiTheme="minorEastAsia" w:hAnsiTheme="minorEastAsia"/>
          <w:b/>
          <w:szCs w:val="21"/>
        </w:rPr>
        <w:t>四、票据管理</w:t>
      </w:r>
    </w:p>
    <w:p w14:paraId="211400F7">
      <w:pPr>
        <w:spacing w:before="100" w:beforeAutospacing="1" w:after="100" w:afterAutospacing="1" w:line="360" w:lineRule="auto"/>
        <w:contextualSpacing/>
        <w:rPr>
          <w:rFonts w:asciiTheme="minorEastAsia" w:hAnsiTheme="minorEastAsia"/>
          <w:szCs w:val="21"/>
        </w:rPr>
      </w:pPr>
      <w:r>
        <w:rPr>
          <w:rFonts w:hint="eastAsia" w:asciiTheme="minorEastAsia" w:hAnsiTheme="minorEastAsia"/>
          <w:szCs w:val="21"/>
        </w:rPr>
        <w:t>11.《财政票据管理办法》（中华人民共和国财政部令第70号）</w:t>
      </w:r>
      <w:r>
        <w:rPr>
          <w:rFonts w:asciiTheme="minorEastAsia" w:hAnsiTheme="minorEastAsia"/>
          <w:szCs w:val="21"/>
        </w:rPr>
        <w:t>………………………</w:t>
      </w:r>
      <w:r>
        <w:rPr>
          <w:rFonts w:hint="eastAsia" w:asciiTheme="minorEastAsia" w:hAnsiTheme="minorEastAsia"/>
          <w:szCs w:val="21"/>
        </w:rPr>
        <w:t>81-87</w:t>
      </w:r>
    </w:p>
    <w:p w14:paraId="6EBBD793">
      <w:pPr>
        <w:spacing w:before="100" w:beforeAutospacing="1" w:after="100" w:afterAutospacing="1" w:line="360" w:lineRule="auto"/>
        <w:contextualSpacing/>
        <w:rPr>
          <w:rFonts w:asciiTheme="minorEastAsia" w:hAnsiTheme="minorEastAsia"/>
          <w:szCs w:val="21"/>
        </w:rPr>
      </w:pPr>
      <w:r>
        <w:rPr>
          <w:rFonts w:hint="eastAsia" w:asciiTheme="minorEastAsia" w:hAnsiTheme="minorEastAsia"/>
          <w:szCs w:val="21"/>
        </w:rPr>
        <w:t>12.《公益事业捐赠票据使用管理暂行办法》（财综[2010]112号）</w:t>
      </w:r>
      <w:r>
        <w:rPr>
          <w:rFonts w:asciiTheme="minorEastAsia" w:hAnsiTheme="minorEastAsia"/>
          <w:szCs w:val="21"/>
        </w:rPr>
        <w:t>……………………</w:t>
      </w:r>
      <w:r>
        <w:rPr>
          <w:rFonts w:hint="eastAsia" w:asciiTheme="minorEastAsia" w:hAnsiTheme="minorEastAsia"/>
          <w:szCs w:val="21"/>
        </w:rPr>
        <w:t>88-92</w:t>
      </w:r>
    </w:p>
    <w:p w14:paraId="5BD6B73A">
      <w:pPr>
        <w:spacing w:before="100" w:beforeAutospacing="1" w:after="100" w:afterAutospacing="1" w:line="360" w:lineRule="auto"/>
        <w:contextualSpacing/>
        <w:rPr>
          <w:rFonts w:asciiTheme="minorEastAsia" w:hAnsiTheme="minorEastAsia"/>
          <w:szCs w:val="21"/>
        </w:rPr>
      </w:pPr>
      <w:r>
        <w:rPr>
          <w:rFonts w:hint="eastAsia" w:asciiTheme="minorEastAsia" w:hAnsiTheme="minorEastAsia"/>
          <w:szCs w:val="21"/>
        </w:rPr>
        <w:t>13.</w:t>
      </w:r>
      <w:r>
        <w:rPr>
          <w:rFonts w:asciiTheme="minorEastAsia" w:hAnsiTheme="minorEastAsia"/>
          <w:szCs w:val="21"/>
        </w:rPr>
        <w:t>财政部 民政部关于进一步明确公益性社会组织申领公益事业捐赠票据有关问题的通知</w:t>
      </w:r>
      <w:r>
        <w:rPr>
          <w:rFonts w:hint="eastAsia" w:asciiTheme="minorEastAsia" w:hAnsiTheme="minorEastAsia"/>
          <w:szCs w:val="21"/>
        </w:rPr>
        <w:t>（</w:t>
      </w:r>
      <w:r>
        <w:rPr>
          <w:rFonts w:ascii="Arial" w:hAnsi="Arial" w:cs="Arial"/>
          <w:szCs w:val="21"/>
        </w:rPr>
        <w:t>财综〔2016〕7号</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rPr>
        <w:t>.93-94</w:t>
      </w:r>
    </w:p>
    <w:p w14:paraId="567705F5">
      <w:pPr>
        <w:spacing w:before="100" w:beforeAutospacing="1" w:after="100" w:afterAutospacing="1" w:line="360" w:lineRule="auto"/>
        <w:contextualSpacing/>
        <w:rPr>
          <w:rFonts w:asciiTheme="minorEastAsia" w:hAnsiTheme="minorEastAsia"/>
          <w:szCs w:val="21"/>
        </w:rPr>
      </w:pPr>
      <w:r>
        <w:rPr>
          <w:rFonts w:hint="eastAsia" w:asciiTheme="minorEastAsia" w:hAnsiTheme="minorEastAsia"/>
          <w:szCs w:val="21"/>
        </w:rPr>
        <w:t>14.《关于进一步规范社会团体会费票据使用管理的通知》（</w:t>
      </w:r>
      <w:r>
        <w:rPr>
          <w:rFonts w:asciiTheme="minorEastAsia" w:hAnsiTheme="minorEastAsia"/>
          <w:szCs w:val="21"/>
        </w:rPr>
        <w:t>财办综(2016)99号</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rPr>
        <w:t>.95-96</w:t>
      </w:r>
    </w:p>
    <w:p w14:paraId="4695CD84">
      <w:pPr>
        <w:spacing w:before="100" w:beforeAutospacing="1" w:after="100" w:afterAutospacing="1" w:line="360" w:lineRule="auto"/>
        <w:contextualSpacing/>
        <w:rPr>
          <w:rFonts w:asciiTheme="minorEastAsia" w:hAnsiTheme="minorEastAsia"/>
          <w:b/>
          <w:szCs w:val="21"/>
        </w:rPr>
      </w:pPr>
      <w:r>
        <w:rPr>
          <w:rFonts w:hint="eastAsia" w:asciiTheme="minorEastAsia" w:hAnsiTheme="minorEastAsia"/>
          <w:b/>
          <w:szCs w:val="21"/>
        </w:rPr>
        <w:t>五、</w:t>
      </w:r>
      <w:r>
        <w:rPr>
          <w:rFonts w:asciiTheme="minorEastAsia" w:hAnsiTheme="minorEastAsia"/>
          <w:b/>
          <w:szCs w:val="21"/>
        </w:rPr>
        <w:t>税收政策</w:t>
      </w:r>
    </w:p>
    <w:p w14:paraId="5B922191">
      <w:pPr>
        <w:spacing w:before="100" w:beforeAutospacing="1" w:after="100" w:afterAutospacing="1" w:line="360" w:lineRule="auto"/>
        <w:contextualSpacing/>
        <w:rPr>
          <w:szCs w:val="21"/>
        </w:rPr>
      </w:pPr>
      <w:r>
        <w:rPr>
          <w:rFonts w:hint="eastAsia"/>
          <w:szCs w:val="21"/>
        </w:rPr>
        <w:t>（一）综合类</w:t>
      </w:r>
    </w:p>
    <w:p w14:paraId="763F7FE0">
      <w:pPr>
        <w:spacing w:before="100" w:beforeAutospacing="1" w:after="100" w:afterAutospacing="1" w:line="360" w:lineRule="auto"/>
        <w:contextualSpacing/>
        <w:rPr>
          <w:szCs w:val="21"/>
        </w:rPr>
      </w:pPr>
      <w:r>
        <w:rPr>
          <w:rFonts w:hint="eastAsia"/>
          <w:szCs w:val="21"/>
        </w:rPr>
        <w:t>15. 《税务登记管理办法》</w:t>
      </w:r>
      <w:r>
        <w:rPr>
          <w:szCs w:val="21"/>
        </w:rPr>
        <w:t>……………………………………………………………………………………………</w:t>
      </w:r>
      <w:r>
        <w:rPr>
          <w:rFonts w:hint="eastAsia"/>
          <w:szCs w:val="21"/>
        </w:rPr>
        <w:t>..97-103</w:t>
      </w:r>
    </w:p>
    <w:p w14:paraId="2BAFEFDC">
      <w:pPr>
        <w:spacing w:before="100" w:beforeAutospacing="1" w:after="100" w:afterAutospacing="1" w:line="360" w:lineRule="auto"/>
        <w:contextualSpacing/>
        <w:rPr>
          <w:szCs w:val="21"/>
        </w:rPr>
      </w:pPr>
      <w:r>
        <w:rPr>
          <w:rFonts w:hint="eastAsia"/>
          <w:szCs w:val="21"/>
        </w:rPr>
        <w:t xml:space="preserve">16. 《中华人民共和国税收征收管理法》 </w:t>
      </w:r>
      <w:r>
        <w:rPr>
          <w:szCs w:val="21"/>
        </w:rPr>
        <w:t>……………………………………………………………………</w:t>
      </w:r>
      <w:r>
        <w:rPr>
          <w:rFonts w:hint="eastAsia"/>
          <w:szCs w:val="21"/>
        </w:rPr>
        <w:t xml:space="preserve"> 104-117</w:t>
      </w:r>
    </w:p>
    <w:p w14:paraId="68876808">
      <w:pPr>
        <w:spacing w:before="100" w:beforeAutospacing="1" w:after="100" w:afterAutospacing="1" w:line="360" w:lineRule="auto"/>
        <w:contextualSpacing/>
        <w:rPr>
          <w:szCs w:val="21"/>
        </w:rPr>
      </w:pPr>
      <w:r>
        <w:rPr>
          <w:rFonts w:hint="eastAsia"/>
          <w:szCs w:val="21"/>
        </w:rPr>
        <w:t>17.《中华人民共和国税收征收管理法实施细则》</w:t>
      </w:r>
      <w:r>
        <w:rPr>
          <w:szCs w:val="21"/>
        </w:rPr>
        <w:t>…………………………………………………………</w:t>
      </w:r>
      <w:r>
        <w:rPr>
          <w:rFonts w:hint="eastAsia"/>
          <w:szCs w:val="21"/>
        </w:rPr>
        <w:t xml:space="preserve"> 118-133</w:t>
      </w:r>
    </w:p>
    <w:p w14:paraId="08A86C27">
      <w:pPr>
        <w:spacing w:before="100" w:beforeAutospacing="1" w:after="100" w:afterAutospacing="1" w:line="360" w:lineRule="auto"/>
        <w:contextualSpacing/>
        <w:rPr>
          <w:szCs w:val="21"/>
        </w:rPr>
      </w:pPr>
      <w:r>
        <w:rPr>
          <w:rFonts w:hint="eastAsia"/>
          <w:szCs w:val="21"/>
        </w:rPr>
        <w:t>18.国家税务总局关于明确社会组织等纳税人使用统一社会信用代码及办理税务登记有关问题的通知（税总函[2016]121号）</w:t>
      </w:r>
      <w:r>
        <w:rPr>
          <w:szCs w:val="21"/>
        </w:rPr>
        <w:t>………………………………………………………………………………</w:t>
      </w:r>
      <w:r>
        <w:rPr>
          <w:rFonts w:hint="eastAsia"/>
          <w:szCs w:val="21"/>
        </w:rPr>
        <w:t>.. 134</w:t>
      </w:r>
    </w:p>
    <w:p w14:paraId="272960D2">
      <w:pPr>
        <w:spacing w:before="100" w:beforeAutospacing="1" w:after="100" w:afterAutospacing="1" w:line="360" w:lineRule="auto"/>
        <w:contextualSpacing/>
        <w:rPr>
          <w:szCs w:val="21"/>
        </w:rPr>
      </w:pPr>
      <w:r>
        <w:rPr>
          <w:rFonts w:hint="eastAsia"/>
          <w:szCs w:val="21"/>
        </w:rPr>
        <w:t>（二）增值税</w:t>
      </w:r>
    </w:p>
    <w:p w14:paraId="38BACBCC">
      <w:pPr>
        <w:spacing w:before="100" w:beforeAutospacing="1" w:after="100" w:afterAutospacing="1" w:line="360" w:lineRule="auto"/>
        <w:contextualSpacing/>
        <w:rPr>
          <w:szCs w:val="21"/>
        </w:rPr>
      </w:pPr>
      <w:r>
        <w:rPr>
          <w:rFonts w:hint="eastAsia"/>
          <w:szCs w:val="21"/>
        </w:rPr>
        <w:t>19. 《中华人民共和国增值税暂行条例》</w:t>
      </w:r>
      <w:r>
        <w:rPr>
          <w:szCs w:val="21"/>
        </w:rPr>
        <w:t>……………………………………………………………………</w:t>
      </w:r>
      <w:r>
        <w:rPr>
          <w:rFonts w:hint="eastAsia"/>
          <w:szCs w:val="21"/>
        </w:rPr>
        <w:t>135-141</w:t>
      </w:r>
    </w:p>
    <w:p w14:paraId="567F736A">
      <w:pPr>
        <w:spacing w:before="100" w:beforeAutospacing="1" w:after="100" w:afterAutospacing="1" w:line="360" w:lineRule="auto"/>
        <w:contextualSpacing/>
        <w:rPr>
          <w:szCs w:val="21"/>
        </w:rPr>
      </w:pPr>
      <w:r>
        <w:rPr>
          <w:rFonts w:hint="eastAsia"/>
          <w:szCs w:val="21"/>
        </w:rPr>
        <w:t>20.《中华人民共和国增值税暂行条例实施细则》（财政部 国家税务总局第50号令）.142-148</w:t>
      </w:r>
    </w:p>
    <w:p w14:paraId="52EEC43E">
      <w:pPr>
        <w:spacing w:before="100" w:beforeAutospacing="1" w:after="100" w:afterAutospacing="1" w:line="360" w:lineRule="auto"/>
        <w:contextualSpacing/>
        <w:rPr>
          <w:szCs w:val="21"/>
        </w:rPr>
      </w:pPr>
      <w:r>
        <w:rPr>
          <w:rFonts w:hint="eastAsia"/>
          <w:szCs w:val="21"/>
        </w:rPr>
        <w:t>21.《财政部 国家税务总局关于全面推开营业税改征增值税试点的通知》（财税〔2016〕36号）</w:t>
      </w:r>
      <w:r>
        <w:rPr>
          <w:szCs w:val="21"/>
        </w:rPr>
        <w:t>…………………………………………………………………………………………………………………………………</w:t>
      </w:r>
      <w:r>
        <w:rPr>
          <w:rFonts w:hint="eastAsia"/>
          <w:szCs w:val="21"/>
        </w:rPr>
        <w:t>. 149-197</w:t>
      </w:r>
    </w:p>
    <w:p w14:paraId="10E5E9E7">
      <w:pPr>
        <w:spacing w:before="100" w:beforeAutospacing="1" w:after="100" w:afterAutospacing="1" w:line="360" w:lineRule="auto"/>
        <w:contextualSpacing/>
        <w:rPr>
          <w:szCs w:val="21"/>
        </w:rPr>
      </w:pPr>
      <w:r>
        <w:rPr>
          <w:rFonts w:hint="eastAsia"/>
          <w:szCs w:val="21"/>
        </w:rPr>
        <w:t>22.财政部 国家税务总局关于进一步明确全面推开营改增试点有关再保险、不动产租赁和非学历教育等政策的通知（财税[2016]68号 ）</w:t>
      </w:r>
      <w:r>
        <w:rPr>
          <w:szCs w:val="21"/>
        </w:rPr>
        <w:t>…………………………………………………………………</w:t>
      </w:r>
      <w:r>
        <w:rPr>
          <w:rFonts w:hint="eastAsia"/>
          <w:szCs w:val="21"/>
        </w:rPr>
        <w:t>198-199</w:t>
      </w:r>
    </w:p>
    <w:p w14:paraId="5F9FDB76">
      <w:pPr>
        <w:spacing w:before="100" w:beforeAutospacing="1" w:after="100" w:afterAutospacing="1" w:line="360" w:lineRule="auto"/>
        <w:contextualSpacing/>
        <w:rPr>
          <w:szCs w:val="21"/>
        </w:rPr>
      </w:pPr>
      <w:r>
        <w:rPr>
          <w:rFonts w:hint="eastAsia"/>
          <w:szCs w:val="21"/>
        </w:rPr>
        <w:t>23.关于租入固定资产进项税额抵扣等增值税政策的通知（财税〔2017〕90号）</w:t>
      </w:r>
      <w:r>
        <w:rPr>
          <w:szCs w:val="21"/>
        </w:rPr>
        <w:t>………</w:t>
      </w:r>
      <w:r>
        <w:rPr>
          <w:rFonts w:hint="eastAsia"/>
          <w:szCs w:val="21"/>
        </w:rPr>
        <w:t>.. 200-202</w:t>
      </w:r>
    </w:p>
    <w:p w14:paraId="72C0E988">
      <w:pPr>
        <w:spacing w:before="100" w:beforeAutospacing="1" w:after="100" w:afterAutospacing="1" w:line="360" w:lineRule="auto"/>
        <w:contextualSpacing/>
        <w:rPr>
          <w:szCs w:val="21"/>
        </w:rPr>
      </w:pPr>
      <w:r>
        <w:rPr>
          <w:rFonts w:hint="eastAsia"/>
          <w:szCs w:val="21"/>
        </w:rPr>
        <w:t>24.财政部 税务总局关于实施小微企业普惠性税收减免政策的通知（财税[2019]13号）</w:t>
      </w:r>
      <w:r>
        <w:rPr>
          <w:szCs w:val="21"/>
        </w:rPr>
        <w:t>…………………………………………………………………………………………………………………………………</w:t>
      </w:r>
      <w:r>
        <w:rPr>
          <w:rFonts w:hint="eastAsia"/>
          <w:szCs w:val="21"/>
        </w:rPr>
        <w:t>.203-204</w:t>
      </w:r>
    </w:p>
    <w:p w14:paraId="0AADB2D8">
      <w:pPr>
        <w:spacing w:before="100" w:beforeAutospacing="1" w:after="100" w:afterAutospacing="1" w:line="360" w:lineRule="auto"/>
        <w:contextualSpacing/>
        <w:rPr>
          <w:szCs w:val="21"/>
        </w:rPr>
      </w:pPr>
      <w:r>
        <w:rPr>
          <w:rFonts w:hint="eastAsia"/>
          <w:szCs w:val="21"/>
        </w:rPr>
        <w:t>25.国家税务总局关于小规模纳税人免征增值税政策有关征管问题的公告（国家税务总局公告2019年第4号 ）</w:t>
      </w:r>
      <w:r>
        <w:rPr>
          <w:szCs w:val="21"/>
        </w:rPr>
        <w:t>……………………………………………………………………………………………………</w:t>
      </w:r>
      <w:r>
        <w:rPr>
          <w:rFonts w:hint="eastAsia"/>
          <w:szCs w:val="21"/>
        </w:rPr>
        <w:t>..205-206</w:t>
      </w:r>
    </w:p>
    <w:p w14:paraId="6D3B1864">
      <w:pPr>
        <w:spacing w:before="100" w:beforeAutospacing="1" w:after="100" w:afterAutospacing="1" w:line="360" w:lineRule="auto"/>
        <w:contextualSpacing/>
        <w:rPr>
          <w:szCs w:val="21"/>
        </w:rPr>
      </w:pPr>
      <w:r>
        <w:rPr>
          <w:rFonts w:hint="eastAsia"/>
          <w:szCs w:val="21"/>
        </w:rPr>
        <w:t>（三）企业所得税</w:t>
      </w:r>
    </w:p>
    <w:p w14:paraId="21338296">
      <w:pPr>
        <w:spacing w:before="100" w:beforeAutospacing="1" w:after="100" w:afterAutospacing="1" w:line="360" w:lineRule="auto"/>
        <w:contextualSpacing/>
        <w:rPr>
          <w:szCs w:val="21"/>
        </w:rPr>
      </w:pPr>
      <w:r>
        <w:rPr>
          <w:rFonts w:hint="eastAsia"/>
          <w:szCs w:val="21"/>
        </w:rPr>
        <w:t>26.《中华人民共和国企业所得税法》</w:t>
      </w:r>
      <w:r>
        <w:rPr>
          <w:szCs w:val="21"/>
        </w:rPr>
        <w:t>…………………………………………………………………………</w:t>
      </w:r>
      <w:r>
        <w:rPr>
          <w:rFonts w:hint="eastAsia"/>
          <w:szCs w:val="21"/>
        </w:rPr>
        <w:t>207-214</w:t>
      </w:r>
    </w:p>
    <w:p w14:paraId="1DC1E67C">
      <w:pPr>
        <w:spacing w:before="100" w:beforeAutospacing="1" w:after="100" w:afterAutospacing="1" w:line="360" w:lineRule="auto"/>
        <w:contextualSpacing/>
        <w:rPr>
          <w:szCs w:val="21"/>
        </w:rPr>
      </w:pPr>
      <w:r>
        <w:rPr>
          <w:rFonts w:hint="eastAsia"/>
          <w:szCs w:val="21"/>
        </w:rPr>
        <w:t>27.《中华人民共和国企业所得税法实施条例》</w:t>
      </w:r>
      <w:r>
        <w:rPr>
          <w:szCs w:val="21"/>
        </w:rPr>
        <w:t>…………………………………………………………</w:t>
      </w:r>
      <w:r>
        <w:rPr>
          <w:rFonts w:hint="eastAsia"/>
          <w:szCs w:val="21"/>
        </w:rPr>
        <w:t>215-235</w:t>
      </w:r>
    </w:p>
    <w:p w14:paraId="788BE4FD">
      <w:pPr>
        <w:spacing w:before="100" w:beforeAutospacing="1" w:after="100" w:afterAutospacing="1" w:line="360" w:lineRule="auto"/>
        <w:contextualSpacing/>
        <w:rPr>
          <w:szCs w:val="21"/>
        </w:rPr>
      </w:pPr>
      <w:r>
        <w:rPr>
          <w:rFonts w:hint="eastAsia"/>
          <w:szCs w:val="21"/>
        </w:rPr>
        <w:t>28.财政部 国家税务总局关于非营利组织企业所得税免税收入问题的通知（财税[2009]122号）</w:t>
      </w:r>
      <w:r>
        <w:rPr>
          <w:szCs w:val="21"/>
        </w:rPr>
        <w:t>………………………………………………………………………………………………………………………………</w:t>
      </w:r>
      <w:r>
        <w:rPr>
          <w:rFonts w:hint="eastAsia"/>
          <w:szCs w:val="21"/>
        </w:rPr>
        <w:t>236</w:t>
      </w:r>
    </w:p>
    <w:p w14:paraId="3FAEB04F">
      <w:pPr>
        <w:spacing w:before="100" w:beforeAutospacing="1" w:after="100" w:afterAutospacing="1" w:line="360" w:lineRule="auto"/>
        <w:contextualSpacing/>
        <w:rPr>
          <w:szCs w:val="21"/>
        </w:rPr>
      </w:pPr>
      <w:r>
        <w:rPr>
          <w:rFonts w:hint="eastAsia"/>
          <w:szCs w:val="21"/>
        </w:rPr>
        <w:t>29.财政部 国家税务总局关于通过公益性群众团体的公益性捐赠税前扣除有关问题的通知（财税[2009]124号 ）</w:t>
      </w:r>
      <w:r>
        <w:rPr>
          <w:szCs w:val="21"/>
        </w:rPr>
        <w:t>………………………………………………………………………………………………</w:t>
      </w:r>
      <w:r>
        <w:rPr>
          <w:rFonts w:hint="eastAsia"/>
          <w:szCs w:val="21"/>
        </w:rPr>
        <w:t>.237-239</w:t>
      </w:r>
    </w:p>
    <w:p w14:paraId="33A7E412">
      <w:pPr>
        <w:spacing w:before="100" w:beforeAutospacing="1" w:after="100" w:afterAutospacing="1" w:line="360" w:lineRule="auto"/>
        <w:contextualSpacing/>
        <w:rPr>
          <w:szCs w:val="21"/>
        </w:rPr>
      </w:pPr>
      <w:r>
        <w:rPr>
          <w:rFonts w:hint="eastAsia"/>
          <w:szCs w:val="21"/>
        </w:rPr>
        <w:t>30.财政部  国家税务总局  民政部关于公益性捐赠税前扣除资格确认审批有关调整事项的通知（财税〔2015〕141号）</w:t>
      </w:r>
      <w:r>
        <w:rPr>
          <w:szCs w:val="21"/>
        </w:rPr>
        <w:t>……………………………………………………………………………………</w:t>
      </w:r>
      <w:r>
        <w:rPr>
          <w:rFonts w:hint="eastAsia"/>
          <w:szCs w:val="21"/>
        </w:rPr>
        <w:t>240-241</w:t>
      </w:r>
    </w:p>
    <w:p w14:paraId="66334FFF">
      <w:pPr>
        <w:spacing w:before="100" w:beforeAutospacing="1" w:after="100" w:afterAutospacing="1" w:line="360" w:lineRule="auto"/>
        <w:contextualSpacing/>
        <w:rPr>
          <w:szCs w:val="21"/>
        </w:rPr>
      </w:pPr>
      <w:r>
        <w:rPr>
          <w:rFonts w:hint="eastAsia"/>
          <w:szCs w:val="21"/>
        </w:rPr>
        <w:t>31.财政部 国家税务总局 民政部关于公益性捐赠税前扣除有关问题的补充通知(财税[2010]45号)</w:t>
      </w:r>
      <w:r>
        <w:rPr>
          <w:szCs w:val="21"/>
        </w:rPr>
        <w:t>………………………………………………………………………………………………………………</w:t>
      </w:r>
      <w:r>
        <w:rPr>
          <w:rFonts w:hint="eastAsia"/>
          <w:szCs w:val="21"/>
        </w:rPr>
        <w:t>..242-243</w:t>
      </w:r>
    </w:p>
    <w:p w14:paraId="4E32F766">
      <w:pPr>
        <w:spacing w:before="100" w:beforeAutospacing="1" w:after="100" w:afterAutospacing="1" w:line="360" w:lineRule="auto"/>
        <w:contextualSpacing/>
        <w:rPr>
          <w:szCs w:val="21"/>
        </w:rPr>
      </w:pPr>
      <w:r>
        <w:rPr>
          <w:rFonts w:hint="eastAsia"/>
          <w:szCs w:val="21"/>
        </w:rPr>
        <w:t>32.关于公益股权捐赠企业所得税政策问题的通知（财税〔2016〕45号）</w:t>
      </w:r>
      <w:r>
        <w:rPr>
          <w:szCs w:val="21"/>
        </w:rPr>
        <w:t>…………</w:t>
      </w:r>
      <w:r>
        <w:rPr>
          <w:rFonts w:hint="eastAsia"/>
          <w:szCs w:val="21"/>
        </w:rPr>
        <w:t>..244</w:t>
      </w:r>
    </w:p>
    <w:p w14:paraId="166C4EC0">
      <w:pPr>
        <w:spacing w:before="100" w:beforeAutospacing="1" w:after="100" w:afterAutospacing="1" w:line="360" w:lineRule="auto"/>
        <w:contextualSpacing/>
        <w:rPr>
          <w:szCs w:val="21"/>
        </w:rPr>
      </w:pPr>
      <w:r>
        <w:rPr>
          <w:rFonts w:hint="eastAsia"/>
          <w:szCs w:val="21"/>
        </w:rPr>
        <w:t xml:space="preserve">33.市财政局 市国税局 市地税局关于印发《武汉市非营利组织免税资格认定办法》的通知 </w:t>
      </w:r>
      <w:r>
        <w:rPr>
          <w:szCs w:val="21"/>
        </w:rPr>
        <w:t>………………………………………………………………………………………………………………………………</w:t>
      </w:r>
      <w:r>
        <w:rPr>
          <w:rFonts w:hint="eastAsia"/>
          <w:szCs w:val="21"/>
        </w:rPr>
        <w:t>245-248</w:t>
      </w:r>
    </w:p>
    <w:p w14:paraId="31AB01C0">
      <w:pPr>
        <w:spacing w:before="100" w:beforeAutospacing="1" w:after="100" w:afterAutospacing="1" w:line="360" w:lineRule="auto"/>
        <w:contextualSpacing/>
        <w:rPr>
          <w:szCs w:val="21"/>
        </w:rPr>
      </w:pPr>
      <w:r>
        <w:rPr>
          <w:rFonts w:hint="eastAsia"/>
          <w:szCs w:val="21"/>
        </w:rPr>
        <w:t>34.关于非营利组织免税资格认定管理有关问题的通知(财税〔2018〕13号)</w:t>
      </w:r>
      <w:r>
        <w:rPr>
          <w:szCs w:val="21"/>
        </w:rPr>
        <w:t>…………</w:t>
      </w:r>
      <w:r>
        <w:rPr>
          <w:rFonts w:hint="eastAsia"/>
          <w:szCs w:val="21"/>
        </w:rPr>
        <w:t>249-251</w:t>
      </w:r>
    </w:p>
    <w:p w14:paraId="5CC04708">
      <w:pPr>
        <w:spacing w:before="100" w:beforeAutospacing="1" w:after="100" w:afterAutospacing="1" w:line="360" w:lineRule="auto"/>
        <w:contextualSpacing/>
        <w:rPr>
          <w:szCs w:val="21"/>
        </w:rPr>
      </w:pPr>
      <w:r>
        <w:rPr>
          <w:rFonts w:hint="eastAsia"/>
          <w:szCs w:val="21"/>
        </w:rPr>
        <w:t>35.关于公益性捐赠支出企业所得税税前结转扣除有关政策的通知(财税〔2018〕15号)..252</w:t>
      </w:r>
    </w:p>
    <w:p w14:paraId="4EF1F516">
      <w:pPr>
        <w:spacing w:before="100" w:beforeAutospacing="1" w:after="100" w:afterAutospacing="1" w:line="360" w:lineRule="auto"/>
        <w:contextualSpacing/>
        <w:rPr>
          <w:szCs w:val="21"/>
        </w:rPr>
      </w:pPr>
      <w:r>
        <w:rPr>
          <w:rFonts w:hint="eastAsia"/>
          <w:szCs w:val="21"/>
        </w:rPr>
        <w:t>36. 国家税务总局关于实施小型微利企业普惠性所得税减免政策有关问题的公告（国家税务总局公告2019年第2号）</w:t>
      </w:r>
      <w:r>
        <w:rPr>
          <w:szCs w:val="21"/>
        </w:rPr>
        <w:t>…………………………………………………………………………………………</w:t>
      </w:r>
      <w:r>
        <w:rPr>
          <w:rFonts w:hint="eastAsia"/>
          <w:szCs w:val="21"/>
        </w:rPr>
        <w:t>..253-254</w:t>
      </w:r>
    </w:p>
    <w:p w14:paraId="5A26ED09">
      <w:pPr>
        <w:spacing w:before="100" w:beforeAutospacing="1" w:after="100" w:afterAutospacing="1" w:line="360" w:lineRule="auto"/>
        <w:contextualSpacing/>
        <w:rPr>
          <w:szCs w:val="21"/>
        </w:rPr>
      </w:pPr>
      <w:r>
        <w:rPr>
          <w:rFonts w:hint="eastAsia"/>
          <w:szCs w:val="21"/>
        </w:rPr>
        <w:t>（四）个人所得税</w:t>
      </w:r>
    </w:p>
    <w:p w14:paraId="17CD5E83">
      <w:pPr>
        <w:spacing w:before="100" w:beforeAutospacing="1" w:after="100" w:afterAutospacing="1" w:line="360" w:lineRule="auto"/>
        <w:contextualSpacing/>
        <w:rPr>
          <w:szCs w:val="21"/>
        </w:rPr>
      </w:pPr>
      <w:r>
        <w:rPr>
          <w:rFonts w:hint="eastAsia"/>
          <w:szCs w:val="21"/>
        </w:rPr>
        <w:t xml:space="preserve">37.《中华人民共和国个人所得税法》 </w:t>
      </w:r>
      <w:r>
        <w:rPr>
          <w:szCs w:val="21"/>
        </w:rPr>
        <w:t>………………………………………………………………………</w:t>
      </w:r>
      <w:r>
        <w:rPr>
          <w:rFonts w:hint="eastAsia"/>
          <w:szCs w:val="21"/>
        </w:rPr>
        <w:t>255-260</w:t>
      </w:r>
    </w:p>
    <w:p w14:paraId="478C356E">
      <w:pPr>
        <w:spacing w:before="100" w:beforeAutospacing="1" w:after="100" w:afterAutospacing="1" w:line="360" w:lineRule="auto"/>
        <w:contextualSpacing/>
        <w:rPr>
          <w:szCs w:val="21"/>
        </w:rPr>
      </w:pPr>
      <w:r>
        <w:rPr>
          <w:rFonts w:hint="eastAsia"/>
          <w:szCs w:val="21"/>
        </w:rPr>
        <w:t>38.《中华人民共和国个人所得税法实施条例》</w:t>
      </w:r>
      <w:r>
        <w:rPr>
          <w:szCs w:val="21"/>
        </w:rPr>
        <w:t>………………………………………………………</w:t>
      </w:r>
      <w:r>
        <w:rPr>
          <w:rFonts w:hint="eastAsia"/>
          <w:szCs w:val="21"/>
        </w:rPr>
        <w:t>..261-267</w:t>
      </w:r>
    </w:p>
    <w:p w14:paraId="1B75276C">
      <w:pPr>
        <w:spacing w:before="100" w:beforeAutospacing="1" w:after="100" w:afterAutospacing="1" w:line="360" w:lineRule="auto"/>
        <w:contextualSpacing/>
        <w:rPr>
          <w:szCs w:val="21"/>
        </w:rPr>
      </w:pPr>
      <w:r>
        <w:rPr>
          <w:rFonts w:hint="eastAsia"/>
          <w:szCs w:val="21"/>
        </w:rPr>
        <w:t>39.财税[1999]273号财政部 国家税务总局关于贯彻落实《中共中央、国务院关于加强技术创新，发展高科技，实现产业化的决定》有关税收问题的通知</w:t>
      </w:r>
      <w:r>
        <w:rPr>
          <w:szCs w:val="21"/>
        </w:rPr>
        <w:t>……………………………</w:t>
      </w:r>
      <w:r>
        <w:rPr>
          <w:rFonts w:hint="eastAsia"/>
          <w:szCs w:val="21"/>
        </w:rPr>
        <w:t>..268-271</w:t>
      </w:r>
    </w:p>
    <w:p w14:paraId="0F9E6A70">
      <w:pPr>
        <w:spacing w:before="100" w:beforeAutospacing="1" w:after="100" w:afterAutospacing="1" w:line="360" w:lineRule="auto"/>
        <w:contextualSpacing/>
        <w:rPr>
          <w:szCs w:val="21"/>
        </w:rPr>
      </w:pPr>
      <w:r>
        <w:rPr>
          <w:rFonts w:hint="eastAsia"/>
          <w:szCs w:val="21"/>
        </w:rPr>
        <w:t>40.财税[2000]21号 关于对青少年活动场所、电子游戏厅有关所得税和营业税政策问题的通知</w:t>
      </w:r>
      <w:r>
        <w:rPr>
          <w:szCs w:val="21"/>
        </w:rPr>
        <w:t>…………………………………………………………………………………………………………………………………</w:t>
      </w:r>
      <w:r>
        <w:rPr>
          <w:rFonts w:hint="eastAsia"/>
          <w:szCs w:val="21"/>
        </w:rPr>
        <w:t>..272</w:t>
      </w:r>
    </w:p>
    <w:p w14:paraId="4AF56982">
      <w:pPr>
        <w:spacing w:before="100" w:beforeAutospacing="1" w:after="100" w:afterAutospacing="1" w:line="360" w:lineRule="auto"/>
        <w:contextualSpacing/>
        <w:rPr>
          <w:szCs w:val="21"/>
        </w:rPr>
      </w:pPr>
      <w:r>
        <w:rPr>
          <w:rFonts w:hint="eastAsia"/>
          <w:szCs w:val="21"/>
        </w:rPr>
        <w:t xml:space="preserve">41.财税[2000]97号 财政部 国家税务总局关于对老年服务机构有关税收政策问题的通知  </w:t>
      </w:r>
      <w:r>
        <w:rPr>
          <w:szCs w:val="21"/>
        </w:rPr>
        <w:t>………………………………………………………………………………………………………………………………</w:t>
      </w:r>
      <w:r>
        <w:rPr>
          <w:rFonts w:hint="eastAsia"/>
          <w:szCs w:val="21"/>
        </w:rPr>
        <w:t>.273</w:t>
      </w:r>
    </w:p>
    <w:p w14:paraId="0C6B075C">
      <w:pPr>
        <w:spacing w:before="100" w:beforeAutospacing="1" w:after="100" w:afterAutospacing="1" w:line="360" w:lineRule="auto"/>
        <w:contextualSpacing/>
        <w:rPr>
          <w:szCs w:val="21"/>
        </w:rPr>
      </w:pPr>
      <w:r>
        <w:rPr>
          <w:rFonts w:hint="eastAsia"/>
          <w:szCs w:val="21"/>
        </w:rPr>
        <w:t>42.财税[2001]28号财政部、国家税务总局关于企业等社会力量向红十字事业捐赠有关问题的通知</w:t>
      </w:r>
      <w:r>
        <w:rPr>
          <w:szCs w:val="21"/>
        </w:rPr>
        <w:t>…………………………………………………………………………………………………………………………</w:t>
      </w:r>
      <w:r>
        <w:rPr>
          <w:rFonts w:hint="eastAsia"/>
          <w:szCs w:val="21"/>
        </w:rPr>
        <w:t>..274-275</w:t>
      </w:r>
    </w:p>
    <w:p w14:paraId="52A916B2">
      <w:pPr>
        <w:spacing w:before="100" w:beforeAutospacing="1" w:after="100" w:afterAutospacing="1" w:line="360" w:lineRule="auto"/>
        <w:contextualSpacing/>
        <w:rPr>
          <w:szCs w:val="21"/>
        </w:rPr>
      </w:pPr>
      <w:r>
        <w:rPr>
          <w:rFonts w:hint="eastAsia"/>
          <w:szCs w:val="21"/>
        </w:rPr>
        <w:t>43.财税[2003]204号 财政部、国家税务总局关于向中华健康快车基金会等5家单位的捐赠所得税税前扣除问题的通知</w:t>
      </w:r>
      <w:r>
        <w:rPr>
          <w:szCs w:val="21"/>
        </w:rPr>
        <w:t>………………………………………………………………………………………</w:t>
      </w:r>
      <w:r>
        <w:rPr>
          <w:rFonts w:hint="eastAsia"/>
          <w:szCs w:val="21"/>
        </w:rPr>
        <w:t>.276</w:t>
      </w:r>
    </w:p>
    <w:p w14:paraId="17CE051F">
      <w:pPr>
        <w:spacing w:before="100" w:beforeAutospacing="1" w:after="100" w:afterAutospacing="1" w:line="360" w:lineRule="auto"/>
        <w:contextualSpacing/>
        <w:rPr>
          <w:szCs w:val="21"/>
        </w:rPr>
      </w:pPr>
      <w:r>
        <w:rPr>
          <w:rFonts w:hint="eastAsia"/>
          <w:szCs w:val="21"/>
        </w:rPr>
        <w:t>44.财税[2004]39号 财政部 国家税务总局关于教育税收政策的通知</w:t>
      </w:r>
      <w:r>
        <w:rPr>
          <w:szCs w:val="21"/>
        </w:rPr>
        <w:t>……………………</w:t>
      </w:r>
      <w:r>
        <w:rPr>
          <w:rFonts w:hint="eastAsia"/>
          <w:szCs w:val="21"/>
        </w:rPr>
        <w:t>..277-279</w:t>
      </w:r>
    </w:p>
    <w:p w14:paraId="6DEE2668">
      <w:pPr>
        <w:spacing w:before="100" w:beforeAutospacing="1" w:after="100" w:afterAutospacing="1" w:line="360" w:lineRule="auto"/>
        <w:contextualSpacing/>
        <w:rPr>
          <w:szCs w:val="21"/>
        </w:rPr>
      </w:pPr>
      <w:r>
        <w:rPr>
          <w:rFonts w:hint="eastAsia"/>
          <w:szCs w:val="21"/>
        </w:rPr>
        <w:t>45.财税[2004]172号财政部国家税务总局关于向宋庆龄基金会等6家单位捐赠所得税政策问题的通知</w:t>
      </w:r>
      <w:r>
        <w:rPr>
          <w:szCs w:val="21"/>
        </w:rPr>
        <w:t>………………………………………………………………………………………………………………………</w:t>
      </w:r>
      <w:r>
        <w:rPr>
          <w:rFonts w:hint="eastAsia"/>
          <w:szCs w:val="21"/>
        </w:rPr>
        <w:t>.280</w:t>
      </w:r>
    </w:p>
    <w:p w14:paraId="130AC173">
      <w:pPr>
        <w:spacing w:before="100" w:beforeAutospacing="1" w:after="100" w:afterAutospacing="1" w:line="360" w:lineRule="auto"/>
        <w:contextualSpacing/>
        <w:rPr>
          <w:szCs w:val="21"/>
        </w:rPr>
      </w:pPr>
      <w:r>
        <w:rPr>
          <w:rFonts w:hint="eastAsia"/>
          <w:szCs w:val="21"/>
        </w:rPr>
        <w:t>46.财税[2006]66号财政部 国家税务总局关于中国老龄事业发展基金会等8家单位捐赠所得税政策问题的通知</w:t>
      </w:r>
      <w:r>
        <w:rPr>
          <w:szCs w:val="21"/>
        </w:rPr>
        <w:t>………………………………………………………………………………………………………</w:t>
      </w:r>
      <w:r>
        <w:rPr>
          <w:rFonts w:hint="eastAsia"/>
          <w:szCs w:val="21"/>
        </w:rPr>
        <w:t>..281</w:t>
      </w:r>
    </w:p>
    <w:p w14:paraId="36AFE9C4">
      <w:pPr>
        <w:spacing w:before="100" w:beforeAutospacing="1" w:after="100" w:afterAutospacing="1" w:line="360" w:lineRule="auto"/>
        <w:contextualSpacing/>
        <w:rPr>
          <w:szCs w:val="21"/>
        </w:rPr>
      </w:pPr>
      <w:r>
        <w:rPr>
          <w:rFonts w:hint="eastAsia"/>
          <w:szCs w:val="21"/>
        </w:rPr>
        <w:t>47.财税[2006]67号财政部 国家税务总局关于中国医药卫生事业发展基金会捐赠所得税政策问题的通知</w:t>
      </w:r>
      <w:r>
        <w:rPr>
          <w:szCs w:val="21"/>
        </w:rPr>
        <w:t>……………………………………………………………………………………………………………………</w:t>
      </w:r>
      <w:r>
        <w:rPr>
          <w:rFonts w:hint="eastAsia"/>
          <w:szCs w:val="21"/>
        </w:rPr>
        <w:t>282</w:t>
      </w:r>
    </w:p>
    <w:p w14:paraId="1BFE5235">
      <w:pPr>
        <w:spacing w:before="100" w:beforeAutospacing="1" w:after="100" w:afterAutospacing="1" w:line="360" w:lineRule="auto"/>
        <w:contextualSpacing/>
        <w:rPr>
          <w:szCs w:val="21"/>
        </w:rPr>
      </w:pPr>
      <w:r>
        <w:rPr>
          <w:rFonts w:hint="eastAsia"/>
          <w:szCs w:val="21"/>
        </w:rPr>
        <w:t>48.财税[2006]68号财政部 国家税务总局关于中国教育发展基金会捐赠所得税政策问题的通知</w:t>
      </w:r>
      <w:r>
        <w:rPr>
          <w:szCs w:val="21"/>
        </w:rPr>
        <w:t>…………………………………………………………………………………………………………………………………</w:t>
      </w:r>
      <w:r>
        <w:rPr>
          <w:rFonts w:hint="eastAsia"/>
          <w:szCs w:val="21"/>
        </w:rPr>
        <w:t>..283</w:t>
      </w:r>
    </w:p>
    <w:p w14:paraId="02B40AFB">
      <w:pPr>
        <w:spacing w:before="100" w:beforeAutospacing="1" w:after="100" w:afterAutospacing="1" w:line="360" w:lineRule="auto"/>
        <w:contextualSpacing/>
        <w:rPr>
          <w:szCs w:val="21"/>
        </w:rPr>
      </w:pPr>
      <w:r>
        <w:rPr>
          <w:rFonts w:hint="eastAsia"/>
          <w:szCs w:val="21"/>
        </w:rPr>
        <w:t>49.国税发[2008]55号国家税务总局关于个人向地震灾区捐赠有关个人所得税征管问题的通知</w:t>
      </w:r>
      <w:r>
        <w:rPr>
          <w:szCs w:val="21"/>
        </w:rPr>
        <w:t>…………………………………………………………………………………………………………………………………</w:t>
      </w:r>
      <w:r>
        <w:rPr>
          <w:rFonts w:hint="eastAsia"/>
          <w:szCs w:val="21"/>
        </w:rPr>
        <w:t>.284</w:t>
      </w:r>
    </w:p>
    <w:p w14:paraId="2ED97FC1">
      <w:pPr>
        <w:spacing w:before="100" w:beforeAutospacing="1" w:after="100" w:afterAutospacing="1" w:line="360" w:lineRule="auto"/>
        <w:contextualSpacing/>
        <w:rPr>
          <w:szCs w:val="21"/>
        </w:rPr>
      </w:pPr>
      <w:r>
        <w:rPr>
          <w:rFonts w:hint="eastAsia"/>
          <w:szCs w:val="21"/>
        </w:rPr>
        <w:t>（五）其他税种</w:t>
      </w:r>
    </w:p>
    <w:p w14:paraId="07C6ED23">
      <w:pPr>
        <w:spacing w:before="100" w:beforeAutospacing="1" w:after="100" w:afterAutospacing="1" w:line="360" w:lineRule="auto"/>
        <w:contextualSpacing/>
        <w:rPr>
          <w:szCs w:val="21"/>
        </w:rPr>
      </w:pPr>
      <w:r>
        <w:rPr>
          <w:rFonts w:hint="eastAsia"/>
          <w:szCs w:val="21"/>
        </w:rPr>
        <w:t>50.《中华人民共和国城镇土地使用税暂行条例》</w:t>
      </w:r>
      <w:r>
        <w:rPr>
          <w:szCs w:val="21"/>
        </w:rPr>
        <w:t>…………………………………………………</w:t>
      </w:r>
      <w:r>
        <w:rPr>
          <w:rFonts w:hint="eastAsia"/>
          <w:szCs w:val="21"/>
        </w:rPr>
        <w:t>..285-286</w:t>
      </w:r>
    </w:p>
    <w:p w14:paraId="1692B898">
      <w:pPr>
        <w:spacing w:before="100" w:beforeAutospacing="1" w:after="100" w:afterAutospacing="1" w:line="360" w:lineRule="auto"/>
        <w:contextualSpacing/>
        <w:rPr>
          <w:szCs w:val="21"/>
        </w:rPr>
      </w:pPr>
      <w:r>
        <w:rPr>
          <w:rFonts w:hint="eastAsia"/>
          <w:szCs w:val="21"/>
        </w:rPr>
        <w:t>51.中华人民共和国房产税暂行条例（2011修订）</w:t>
      </w:r>
      <w:r>
        <w:rPr>
          <w:szCs w:val="21"/>
        </w:rPr>
        <w:t>…………………………………………………</w:t>
      </w:r>
      <w:r>
        <w:rPr>
          <w:rFonts w:hint="eastAsia"/>
          <w:szCs w:val="21"/>
        </w:rPr>
        <w:t>..287</w:t>
      </w:r>
    </w:p>
    <w:p w14:paraId="29A9FED7">
      <w:pPr>
        <w:rPr>
          <w:rFonts w:ascii="黑体" w:hAnsi="黑体" w:eastAsia="黑体"/>
          <w:sz w:val="28"/>
          <w:szCs w:val="28"/>
        </w:rPr>
      </w:pPr>
    </w:p>
    <w:p w14:paraId="5F0D603F">
      <w:pPr>
        <w:rPr>
          <w:rFonts w:ascii="黑体" w:hAnsi="黑体" w:eastAsia="黑体"/>
          <w:sz w:val="28"/>
          <w:szCs w:val="28"/>
        </w:rPr>
      </w:pPr>
    </w:p>
    <w:p w14:paraId="6C3E481F">
      <w:pPr>
        <w:rPr>
          <w:rFonts w:ascii="黑体" w:hAnsi="黑体" w:eastAsia="黑体"/>
          <w:sz w:val="28"/>
          <w:szCs w:val="28"/>
        </w:rPr>
      </w:pPr>
    </w:p>
    <w:p w14:paraId="1CB16E24">
      <w:pPr>
        <w:ind w:firstLine="2600" w:firstLineChars="500"/>
        <w:jc w:val="left"/>
        <w:rPr>
          <w:rFonts w:ascii="黑体" w:hAnsi="黑体" w:eastAsia="黑体"/>
          <w:b/>
          <w:bCs/>
          <w:sz w:val="52"/>
          <w:szCs w:val="52"/>
        </w:rPr>
      </w:pPr>
      <w:bookmarkStart w:id="3" w:name="_Toc14359454"/>
      <w:r>
        <w:rPr>
          <w:rFonts w:hint="eastAsia" w:ascii="黑体" w:hAnsi="黑体" w:eastAsia="黑体"/>
          <w:sz w:val="52"/>
          <w:szCs w:val="52"/>
        </w:rPr>
        <w:t>一、综合类</w:t>
      </w:r>
    </w:p>
    <w:p w14:paraId="1440957C">
      <w:pPr>
        <w:rPr>
          <w:rFonts w:ascii="黑体" w:hAnsi="黑体" w:eastAsia="黑体"/>
          <w:b/>
          <w:bCs/>
          <w:sz w:val="28"/>
          <w:szCs w:val="28"/>
        </w:rPr>
      </w:pPr>
    </w:p>
    <w:p w14:paraId="01234C51">
      <w:pPr>
        <w:rPr>
          <w:rFonts w:ascii="黑体" w:hAnsi="黑体" w:eastAsia="黑体"/>
          <w:b/>
          <w:bCs/>
          <w:sz w:val="28"/>
          <w:szCs w:val="28"/>
        </w:rPr>
      </w:pPr>
    </w:p>
    <w:p w14:paraId="67383676">
      <w:pPr>
        <w:rPr>
          <w:rFonts w:ascii="黑体" w:hAnsi="黑体" w:eastAsia="黑体"/>
          <w:b/>
          <w:bCs/>
          <w:sz w:val="28"/>
          <w:szCs w:val="28"/>
        </w:rPr>
      </w:pPr>
    </w:p>
    <w:p w14:paraId="37DA95E9">
      <w:pPr>
        <w:rPr>
          <w:rFonts w:ascii="黑体" w:hAnsi="黑体" w:eastAsia="黑体"/>
          <w:b/>
          <w:bCs/>
          <w:sz w:val="28"/>
          <w:szCs w:val="28"/>
        </w:rPr>
      </w:pPr>
    </w:p>
    <w:p w14:paraId="2DF66200">
      <w:pPr>
        <w:rPr>
          <w:rFonts w:ascii="黑体" w:hAnsi="黑体" w:eastAsia="黑体"/>
          <w:b/>
          <w:bCs/>
          <w:sz w:val="28"/>
          <w:szCs w:val="28"/>
        </w:rPr>
      </w:pPr>
    </w:p>
    <w:p w14:paraId="17E14021">
      <w:pPr>
        <w:rPr>
          <w:rFonts w:ascii="黑体" w:hAnsi="黑体" w:eastAsia="黑体"/>
          <w:b/>
          <w:bCs/>
          <w:sz w:val="28"/>
          <w:szCs w:val="28"/>
        </w:rPr>
      </w:pPr>
    </w:p>
    <w:p w14:paraId="40CFB21F">
      <w:pPr>
        <w:rPr>
          <w:rFonts w:ascii="黑体" w:hAnsi="黑体" w:eastAsia="黑体"/>
          <w:b/>
          <w:bCs/>
          <w:sz w:val="28"/>
          <w:szCs w:val="28"/>
        </w:rPr>
      </w:pPr>
    </w:p>
    <w:p w14:paraId="3CB3A6EE">
      <w:pPr>
        <w:rPr>
          <w:rFonts w:ascii="黑体" w:hAnsi="黑体" w:eastAsia="黑体"/>
          <w:b/>
          <w:bCs/>
          <w:sz w:val="28"/>
          <w:szCs w:val="28"/>
        </w:rPr>
      </w:pPr>
    </w:p>
    <w:p w14:paraId="48694FB2">
      <w:pPr>
        <w:rPr>
          <w:rFonts w:ascii="黑体" w:hAnsi="黑体" w:eastAsia="黑体"/>
          <w:b/>
          <w:bCs/>
          <w:sz w:val="28"/>
          <w:szCs w:val="28"/>
        </w:rPr>
      </w:pPr>
    </w:p>
    <w:p w14:paraId="3C42728F">
      <w:pPr>
        <w:rPr>
          <w:rFonts w:ascii="黑体" w:hAnsi="黑体" w:eastAsia="黑体"/>
          <w:b/>
          <w:bCs/>
          <w:sz w:val="28"/>
          <w:szCs w:val="28"/>
        </w:rPr>
      </w:pPr>
    </w:p>
    <w:p w14:paraId="7B15AA4A">
      <w:pPr>
        <w:rPr>
          <w:rFonts w:ascii="黑体" w:hAnsi="黑体" w:eastAsia="黑体"/>
          <w:b/>
          <w:bCs/>
          <w:sz w:val="28"/>
          <w:szCs w:val="28"/>
        </w:rPr>
      </w:pPr>
    </w:p>
    <w:p w14:paraId="1F134137">
      <w:pPr>
        <w:rPr>
          <w:rFonts w:ascii="黑体" w:hAnsi="黑体" w:eastAsia="黑体"/>
          <w:b/>
          <w:bCs/>
          <w:sz w:val="28"/>
          <w:szCs w:val="28"/>
        </w:rPr>
      </w:pPr>
    </w:p>
    <w:p w14:paraId="07F26951">
      <w:pPr>
        <w:rPr>
          <w:rFonts w:ascii="黑体" w:hAnsi="黑体" w:eastAsia="黑体"/>
          <w:b/>
          <w:bCs/>
          <w:sz w:val="28"/>
          <w:szCs w:val="28"/>
        </w:rPr>
      </w:pPr>
    </w:p>
    <w:p w14:paraId="406D43A3">
      <w:pPr>
        <w:rPr>
          <w:rFonts w:ascii="黑体" w:hAnsi="黑体" w:eastAsia="黑体"/>
          <w:b/>
          <w:bCs/>
          <w:sz w:val="28"/>
          <w:szCs w:val="28"/>
        </w:rPr>
      </w:pPr>
    </w:p>
    <w:p w14:paraId="3BED194A">
      <w:pPr>
        <w:rPr>
          <w:rFonts w:ascii="黑体" w:hAnsi="黑体" w:eastAsia="黑体"/>
          <w:b/>
          <w:bCs/>
          <w:sz w:val="28"/>
          <w:szCs w:val="28"/>
        </w:rPr>
      </w:pPr>
    </w:p>
    <w:p w14:paraId="01E7FFB3">
      <w:pPr>
        <w:rPr>
          <w:rFonts w:ascii="黑体" w:hAnsi="黑体" w:eastAsia="黑体"/>
          <w:b/>
          <w:bCs/>
          <w:sz w:val="28"/>
          <w:szCs w:val="28"/>
        </w:rPr>
      </w:pPr>
    </w:p>
    <w:p w14:paraId="797577D7">
      <w:pPr>
        <w:rPr>
          <w:rFonts w:ascii="黑体" w:hAnsi="黑体" w:eastAsia="黑体"/>
          <w:b/>
          <w:bCs/>
          <w:sz w:val="28"/>
          <w:szCs w:val="28"/>
        </w:rPr>
      </w:pPr>
    </w:p>
    <w:p w14:paraId="446F6BF3">
      <w:pPr>
        <w:rPr>
          <w:rFonts w:ascii="黑体" w:hAnsi="黑体" w:eastAsia="黑体"/>
          <w:b/>
          <w:bCs/>
          <w:sz w:val="28"/>
          <w:szCs w:val="28"/>
        </w:rPr>
      </w:pPr>
    </w:p>
    <w:p w14:paraId="57773FC3">
      <w:pPr>
        <w:rPr>
          <w:rFonts w:ascii="黑体" w:hAnsi="黑体" w:eastAsia="黑体"/>
          <w:b/>
          <w:bCs/>
          <w:sz w:val="28"/>
          <w:szCs w:val="28"/>
        </w:rPr>
      </w:pPr>
    </w:p>
    <w:p w14:paraId="17E83E2B">
      <w:pPr>
        <w:rPr>
          <w:rFonts w:ascii="黑体" w:hAnsi="黑体" w:eastAsia="黑体"/>
          <w:b/>
          <w:bCs/>
          <w:sz w:val="28"/>
          <w:szCs w:val="28"/>
        </w:rPr>
      </w:pPr>
    </w:p>
    <w:p w14:paraId="5844B08B">
      <w:pPr>
        <w:spacing w:before="100" w:beforeAutospacing="1" w:after="100" w:afterAutospacing="1" w:line="180" w:lineRule="auto"/>
        <w:contextualSpacing/>
        <w:rPr>
          <w:rFonts w:ascii="黑体" w:hAnsi="黑体" w:eastAsia="黑体"/>
          <w:b/>
          <w:bCs/>
          <w:sz w:val="28"/>
          <w:szCs w:val="28"/>
        </w:rPr>
      </w:pPr>
    </w:p>
    <w:p w14:paraId="70857697">
      <w:pPr>
        <w:spacing w:before="100" w:beforeAutospacing="1" w:after="100" w:afterAutospacing="1" w:line="180" w:lineRule="auto"/>
        <w:contextualSpacing/>
        <w:rPr>
          <w:rFonts w:cs="宋体" w:asciiTheme="minorEastAsia" w:hAnsiTheme="minorEastAsia"/>
          <w:b/>
          <w:color w:val="333333"/>
          <w:kern w:val="0"/>
          <w:szCs w:val="21"/>
        </w:rPr>
      </w:pPr>
      <w:r>
        <w:rPr>
          <w:rFonts w:hint="eastAsia" w:cs="宋体" w:asciiTheme="minorEastAsia" w:hAnsiTheme="minorEastAsia"/>
          <w:b/>
          <w:color w:val="333333"/>
          <w:kern w:val="0"/>
          <w:szCs w:val="21"/>
        </w:rPr>
        <w:t>1.《中华人民共和国会计法》（2017）</w:t>
      </w:r>
      <w:bookmarkEnd w:id="3"/>
    </w:p>
    <w:p w14:paraId="2866FC9E">
      <w:pPr>
        <w:pStyle w:val="9"/>
        <w:shd w:val="clear" w:color="auto" w:fill="FFFFFF"/>
        <w:spacing w:line="360" w:lineRule="auto"/>
        <w:ind w:firstLine="420" w:firstLineChars="200"/>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（1985年1月21日第六届全国人民代表大会常务委员会第九次会议通过， 1993年12月29日第八届全国人民代表大会常务委员会第五次会议修正， 1999年10月31日第九届全国人民代表大会常务委员会第十二次会议修订，2017年11月4日第十二届全国人民代表大会常务委员会第三十次会议修正。）</w:t>
      </w:r>
    </w:p>
    <w:p w14:paraId="330BF377">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第一章   总   则　</w:t>
      </w:r>
    </w:p>
    <w:p w14:paraId="55CBA817">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第一条   为了规范会计行为，保证会计资料真实、完整，加强经济管理和财务管理，提高经济效益，维护社会主义市场经济秩序，制定本法。</w:t>
      </w:r>
    </w:p>
    <w:p w14:paraId="36CCF860">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第二条   国家机关、</w:t>
      </w:r>
      <w:r>
        <w:rPr>
          <w:rFonts w:hint="eastAsia" w:asciiTheme="minorEastAsia" w:hAnsiTheme="minorEastAsia" w:eastAsiaTheme="minorEastAsia"/>
          <w:color w:val="333333"/>
          <w:sz w:val="21"/>
          <w:szCs w:val="21"/>
          <w:highlight w:val="yellow"/>
        </w:rPr>
        <w:t>社会团体</w:t>
      </w:r>
      <w:r>
        <w:rPr>
          <w:rFonts w:hint="eastAsia" w:asciiTheme="minorEastAsia" w:hAnsiTheme="minorEastAsia" w:eastAsiaTheme="minorEastAsia"/>
          <w:color w:val="333333"/>
          <w:sz w:val="21"/>
          <w:szCs w:val="21"/>
        </w:rPr>
        <w:t>、公司、企业、事业单位和其他组织（以下统称单位）必须依照本法办理会计事务。</w:t>
      </w:r>
    </w:p>
    <w:p w14:paraId="59880A38">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第三条   各单位必须依法设置会计账簿，并保证其真实、完整。</w:t>
      </w:r>
    </w:p>
    <w:p w14:paraId="2DFE35F8">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第四条   单位负责人对本单位的会计工作和会计资料的真实性、完整性负责。</w:t>
      </w:r>
    </w:p>
    <w:p w14:paraId="13DAD78D">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第五条   会计机构、会计人员依照本法规定进行会计核算，实行会计监督。</w:t>
      </w:r>
    </w:p>
    <w:p w14:paraId="2E180E78">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任何单位或者个人不得以任何方式授意、指使、强令会计机构、会计人员伪造、变造会计凭证、会计账簿和其他会计资料，提供虚假财务会计报告。</w:t>
      </w:r>
    </w:p>
    <w:p w14:paraId="57A1C813">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任何单位或者个人不得对依法履行职责、抵制违反本法规定行为的会计人员实行打击报复。</w:t>
      </w:r>
    </w:p>
    <w:p w14:paraId="6E18B49A">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第六条   对认真执行本法，忠于职守，坚持原则，做出显著成绩的会计人员，给予精神的或者物质的奖励。</w:t>
      </w:r>
    </w:p>
    <w:p w14:paraId="4D9F6262">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第七条   国务院财政部门主管全国的会计工作。</w:t>
      </w:r>
    </w:p>
    <w:p w14:paraId="2F654C84">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县级以上地方各级人民政府财政部门管理本行政区域内的会计工作。</w:t>
      </w:r>
    </w:p>
    <w:p w14:paraId="3C1D9EB1">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第八条   国家实行统一的会计制度。国家统一的会计制度由国务院财政部门根据本法制定并公布。</w:t>
      </w:r>
    </w:p>
    <w:p w14:paraId="43235509">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国务院有关部门可以依照本法和国家统一的会计制度制定对会计核算和会计监督有特殊要求的行业实施国家统一的会计制度的具体办法或者补充规定，报国务院财政部门审核批准。</w:t>
      </w:r>
    </w:p>
    <w:p w14:paraId="59D4638F">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中国人民解放军总后勤部可以依照本法和国家统一的会计制度制定军队实施国家统一的会计制度的具体办法，报国务院财政部门备案。</w:t>
      </w:r>
    </w:p>
    <w:p w14:paraId="172185A6">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第二章   会计核算</w:t>
      </w:r>
    </w:p>
    <w:p w14:paraId="2A036DB8">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第九条   各单位必须根据实际发生的经济业务事项进行会计核算，填制会计凭证，登记会计账簿，编制财务会计报告。</w:t>
      </w:r>
    </w:p>
    <w:p w14:paraId="791AFF52">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任何单位不得以虚假的经济业务事项或者资料进行会计核算。</w:t>
      </w:r>
    </w:p>
    <w:p w14:paraId="0E22138A">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第十条   下列经济业务事项，应当办理会计手续，进行会计核算：</w:t>
      </w:r>
    </w:p>
    <w:p w14:paraId="6865AB75">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（一）款项和有价证券的收付；</w:t>
      </w:r>
    </w:p>
    <w:p w14:paraId="1F692B7B">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（二）财物的收发、增减和使用；</w:t>
      </w:r>
    </w:p>
    <w:p w14:paraId="618E67AB">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（三）债权债务的发生和结算；</w:t>
      </w:r>
    </w:p>
    <w:p w14:paraId="6922D94E">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（四）资本、基金的增减；</w:t>
      </w:r>
    </w:p>
    <w:p w14:paraId="45038EA8">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（五）收入、支出、费用、成本的计算；</w:t>
      </w:r>
    </w:p>
    <w:p w14:paraId="174CE21E">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（六）财务成果的计算和处理；</w:t>
      </w:r>
    </w:p>
    <w:p w14:paraId="15091CC9">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（七）需要办理会计手续、进行会计核算的其他事项。</w:t>
      </w:r>
    </w:p>
    <w:p w14:paraId="6A5B597F">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第十一条   会计年度自公历1月1日起至12月31日止。</w:t>
      </w:r>
    </w:p>
    <w:p w14:paraId="5F67316D">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第十二条   会计核算以人民币为记账本位币。</w:t>
      </w:r>
    </w:p>
    <w:p w14:paraId="1A3D65CE">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业务收支以人民币以外的货币为主的单位，可以选定其中一种货币作为记账本位币，但是编报的财务会计报告应当折算为人民币。</w:t>
      </w:r>
    </w:p>
    <w:p w14:paraId="193728E9">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第十三条   会计凭证、会计账簿、财务会计报告和其他会计资料，必须符合国家统一的会计制度的规定。</w:t>
      </w:r>
    </w:p>
    <w:p w14:paraId="672782A8">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使用电子计算机进行会计核算的，其软件及其生成的会计凭证、会计账簿、财务会计报告和其他会计资料，也必须符合国家统一的会计制度的规定。</w:t>
      </w:r>
    </w:p>
    <w:p w14:paraId="262EAD14">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任何单位和个人不得伪造、变造会计凭证、会计账簿及其他会计资料，不得提供虚假的财务会计报告。</w:t>
      </w:r>
    </w:p>
    <w:p w14:paraId="7D75C3EA">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第十四条   会计凭证包括原始凭证和记账凭证。</w:t>
      </w:r>
    </w:p>
    <w:p w14:paraId="1C143E33">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办理本法第十条所列的经济业务事项，必须填制或者取得原始凭证并及时送交会计机构。</w:t>
      </w:r>
    </w:p>
    <w:p w14:paraId="0ED9BC19">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14:paraId="1C0BF5BC">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原始凭证记载的各项内容均不得涂改；原始凭证有错误的，应当由出具单位重开或者更正，更正处应当加盖出具单位印章。原始凭证金额有错误的，应当由出具单位重开，不得在原始凭证上更正。</w:t>
      </w:r>
    </w:p>
    <w:p w14:paraId="4E138A98">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记账凭证应当根据经过审核的原始凭证及有关资料编制。</w:t>
      </w:r>
    </w:p>
    <w:p w14:paraId="7E40CA9D">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第十五条   会计账簿登记，必须以经过审核的会计凭证为依据，并符合有关法律、行政法规和国家统一的会计制度的规定。会计账簿包括总账、明细账、日记账和其他辅助性账簿。</w:t>
      </w:r>
    </w:p>
    <w:p w14:paraId="307D964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会计账簿应当按照连续编号的页码顺序登记。会计账簿记录发生错误或者隔页、缺号、跳行的，应当按照国家统一的会计制度规定的方法更正，并由会计人员和会计机构负责人（</w:t>
      </w:r>
      <w:r>
        <w:fldChar w:fldCharType="begin"/>
      </w:r>
      <w:r>
        <w:instrText xml:space="preserve"> HYPERLINK "http://www.chinaacc.com/kuaijishiwu/cwgl/" \t "_blank" \o "会计主管" </w:instrText>
      </w:r>
      <w:r>
        <w:fldChar w:fldCharType="separate"/>
      </w:r>
      <w:r>
        <w:rPr>
          <w:rStyle w:val="13"/>
          <w:rFonts w:hint="eastAsia" w:asciiTheme="minorEastAsia" w:hAnsiTheme="minorEastAsia" w:eastAsiaTheme="minorEastAsia"/>
          <w:color w:val="auto"/>
          <w:sz w:val="21"/>
          <w:szCs w:val="21"/>
          <w:u w:val="none"/>
        </w:rPr>
        <w:t>会计主管</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人员）在更正处盖章。</w:t>
      </w:r>
    </w:p>
    <w:p w14:paraId="1B75BE3A">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使用电子计算机进行会计核算的，其会计账簿的登记、更正，应当符合国家统一的会计制度的规定。</w:t>
      </w:r>
    </w:p>
    <w:p w14:paraId="6EDB775F">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第十六条   各单位发生的各项经济业务事项应当在依法设置的会计账簿上统一登记、核算，不得违反本法和国家统一的会计制度的规定私设会计账簿登记、核算。</w:t>
      </w:r>
    </w:p>
    <w:p w14:paraId="4B4ADBDC">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第十七条   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p>
    <w:p w14:paraId="154A5A53">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第十八条   各单位采用的会计处理方法，前后各期应当一致，不得随意变更；确有必要变更的，应当按照国家统一的会计制度的规定变更，并将变更的原因、情况及影响在财务会计报告中说明。</w:t>
      </w:r>
    </w:p>
    <w:p w14:paraId="77AB30E6">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第十九条   单位提供的担保、未决诉讼等或有事项，应当按照国家统一的会计制度的规定，在财务会计报告中予以说明。</w:t>
      </w:r>
    </w:p>
    <w:p w14:paraId="7A326E39">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第二十条   财务会计报告应当根据经过审核的会计账簿记录和有关资料编制，并符合本法和国家统一的会计制度关于财务会计报告的编制要求、提供对象和提供期限的规定；其他法律、行政法规另有规定的，从其规定。</w:t>
      </w:r>
    </w:p>
    <w:p w14:paraId="775508F3">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财务会计报告由会计报表、会计报表附注和财务情况说明书组成。向不同的会计资料使用者提供的财务会计报告，其编制依据应当一致。有关法律、行政法规规定会计报表、会计报表附注和财务情况说明书须经</w:t>
      </w:r>
      <w:r>
        <w:fldChar w:fldCharType="begin"/>
      </w:r>
      <w:r>
        <w:instrText xml:space="preserve"> HYPERLINK "http://www.chinaacc.com/zhucekuaijishi/" \t "_blank" \o "注册会计师" </w:instrText>
      </w:r>
      <w:r>
        <w:fldChar w:fldCharType="separate"/>
      </w:r>
      <w:r>
        <w:rPr>
          <w:rFonts w:hint="eastAsia" w:asciiTheme="minorEastAsia" w:hAnsiTheme="minorEastAsia" w:eastAsiaTheme="minorEastAsia"/>
          <w:color w:val="333333"/>
          <w:sz w:val="21"/>
          <w:szCs w:val="21"/>
        </w:rPr>
        <w:t>注册会计师</w:t>
      </w:r>
      <w:r>
        <w:rPr>
          <w:rFonts w:hint="eastAsia" w:asciiTheme="minorEastAsia" w:hAnsiTheme="minorEastAsia" w:eastAsiaTheme="minorEastAsia"/>
          <w:color w:val="333333"/>
          <w:sz w:val="21"/>
          <w:szCs w:val="21"/>
        </w:rPr>
        <w:fldChar w:fldCharType="end"/>
      </w:r>
      <w:r>
        <w:rPr>
          <w:rFonts w:hint="eastAsia" w:asciiTheme="minorEastAsia" w:hAnsiTheme="minorEastAsia" w:eastAsiaTheme="minorEastAsia"/>
          <w:color w:val="333333"/>
          <w:sz w:val="21"/>
          <w:szCs w:val="21"/>
        </w:rPr>
        <w:t>审计的，注册会计师及其所在的会计师事务所出具的审计报告应当随同财务会计报告一并提供。</w:t>
      </w:r>
    </w:p>
    <w:p w14:paraId="7ACAC9A2">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第二十一条   财务会计报告应当由单位负责人和主管会计工作的负责人、会计机构负责人（会计主管人员）签名并盖章；设置总会计师的单位，还须由总计师签名并盖章。</w:t>
      </w:r>
    </w:p>
    <w:p w14:paraId="7D1990A1">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单位负责人应当保证财务会计报告真实、完整。</w:t>
      </w:r>
    </w:p>
    <w:p w14:paraId="1D0A1CA4">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第二十二条   会计记录的文字应当使用中文。在民族自治地方，会计记录可以同时使用当地通用的一种民族文字。在中华人民共和国境内的外商投资企业、外国企业和其他外国组织的会计记录可以同时使用一种外国文字。</w:t>
      </w:r>
    </w:p>
    <w:p w14:paraId="6D2DC18A">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第二十三条   各单位对会计凭证、会计账簿、财务会计报告和其他会计资料应当建立档案，妥善保管。会计档案的保管期限和销毁办法，由国务院财政部会同有关部门制定。</w:t>
      </w:r>
    </w:p>
    <w:p w14:paraId="54F548BF">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第三章   公司、企业会计核算的特别规定</w:t>
      </w:r>
    </w:p>
    <w:p w14:paraId="11201276">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第二十四条 公司、企业进行会计核算，除应当遵守本法第二章的规定外，还应当遵守本章规定。</w:t>
      </w:r>
    </w:p>
    <w:p w14:paraId="07664C78">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第二十五条   公司、企业必须根据实际发生的经济业务事项，按照国家统一的会计制度的规定确认、计量和记录资产、负债、所有者权益、收入、费用、成本和利润。</w:t>
      </w:r>
    </w:p>
    <w:p w14:paraId="0C6CE697">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第二十六条   公司、企业进行会计核算不得有下列行为：</w:t>
      </w:r>
    </w:p>
    <w:p w14:paraId="6FEF8A7A">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（一）随意改变资产、负债、所有者权益的确认标准或者计量方法，虚列、多列、不列或者少列资产、负债、所有者权益；</w:t>
      </w:r>
    </w:p>
    <w:p w14:paraId="59B0464B">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（二）虚列或者隐瞒收入，推迟或者提前确认收入；</w:t>
      </w:r>
    </w:p>
    <w:p w14:paraId="5EA6C225">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（三）随意改变费用、成本的确认标准或者计量方法，虚列、多列、不列或者少列费用、成本；</w:t>
      </w:r>
    </w:p>
    <w:p w14:paraId="62AE71B1">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（四）随意调整利润的计算、分配方法，编造虚假利润或者隐瞒利润；</w:t>
      </w:r>
    </w:p>
    <w:p w14:paraId="4DB8382A">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（五）违反国家统一的会计制度规定的其他行为。</w:t>
      </w:r>
    </w:p>
    <w:p w14:paraId="3F103A55">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第四章   会计监督</w:t>
      </w:r>
    </w:p>
    <w:p w14:paraId="0D8090F5">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第二十七条   各单位应当建立、健全本单位内部会计监督制度。单位内部会计监督制度应当符合下列要求：（一）记账人员与经济业务事项和会计事项的审批人员、经办人员、财物保管人员的职责权限应当明确，并相互分离、相互制约；（二）重大对外投资、资产处置、资金调度和其他重要经济业务事项的决策和执行的相互监督、相互制约程序应当明确；（三）财产清查的范围、期限和组织程序应当明确；（四）对会计资料定期进行</w:t>
      </w:r>
      <w:r>
        <w:fldChar w:fldCharType="begin"/>
      </w:r>
      <w:r>
        <w:instrText xml:space="preserve"> HYPERLINK "http://www.chinaacc.com/kuaijishiwu/sjyw/" \t "_blank" \o "内部审计" </w:instrText>
      </w:r>
      <w:r>
        <w:fldChar w:fldCharType="separate"/>
      </w:r>
      <w:r>
        <w:rPr>
          <w:rFonts w:hint="eastAsia" w:asciiTheme="minorEastAsia" w:hAnsiTheme="minorEastAsia" w:eastAsiaTheme="minorEastAsia"/>
          <w:color w:val="333333"/>
          <w:sz w:val="21"/>
          <w:szCs w:val="21"/>
        </w:rPr>
        <w:t>内部审计</w:t>
      </w:r>
      <w:r>
        <w:rPr>
          <w:rFonts w:hint="eastAsia" w:asciiTheme="minorEastAsia" w:hAnsiTheme="minorEastAsia" w:eastAsiaTheme="minorEastAsia"/>
          <w:color w:val="333333"/>
          <w:sz w:val="21"/>
          <w:szCs w:val="21"/>
        </w:rPr>
        <w:fldChar w:fldCharType="end"/>
      </w:r>
      <w:r>
        <w:rPr>
          <w:rFonts w:hint="eastAsia" w:asciiTheme="minorEastAsia" w:hAnsiTheme="minorEastAsia" w:eastAsiaTheme="minorEastAsia"/>
          <w:color w:val="333333"/>
          <w:sz w:val="21"/>
          <w:szCs w:val="21"/>
        </w:rPr>
        <w:t>的办法和程序应当明确。</w:t>
      </w:r>
    </w:p>
    <w:p w14:paraId="71B09C37">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第二十八条   单位负责人应当保证会计机构、会计人员依法履行职责，不得授意、指使、强令会计机构、会计人员违法办理会计事项。</w:t>
      </w:r>
    </w:p>
    <w:p w14:paraId="0775D7A0">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会计机构、会计人员对违反本法和国家统一的会计制度规定的会计事项，有权拒绝办理或者按照职权予以纠正。</w:t>
      </w:r>
    </w:p>
    <w:p w14:paraId="532EA0CA">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第二十九条   会计机构、会计人员发现会计账簿记录与实物、款项及有关资料不相符的，按照国家统一的会计制度的规定有权自行处理的，应当及时处理；无权处理的，应当立即向单位负责人报告，请求查明原因，作出处理。</w:t>
      </w:r>
    </w:p>
    <w:p w14:paraId="7F187EBA">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第三十条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14:paraId="797183FB">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第三十一条   有关法律、行政法规规定，须经注册会计师进行审计的单位，应当向受委托的会计师事务所如实提供会计凭证、会计账簿、财务会计报告和他会计资料以及有关情况。</w:t>
      </w:r>
    </w:p>
    <w:p w14:paraId="1FEF2BE5">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任何单位或者个人不得以任何方式要求或者示意注册会计师及其所在的会计师事务所出具不实或者不当的审计报告。</w:t>
      </w:r>
    </w:p>
    <w:p w14:paraId="39A5CBB0">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财政部门有权对会计师事务所出具审计报告的程序和内容进行监督。</w:t>
      </w:r>
    </w:p>
    <w:p w14:paraId="38385026">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第三十二条    财政部门对各单位的下列情况实施监督：</w:t>
      </w:r>
    </w:p>
    <w:p w14:paraId="39BCA981">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（一）是否依法设置会计账簿；</w:t>
      </w:r>
    </w:p>
    <w:p w14:paraId="4AE976B6">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（二）会计凭证、会计账簿、财务会计报告和其他会计资料是否真实、完整；</w:t>
      </w:r>
    </w:p>
    <w:p w14:paraId="502EA23C">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（三）会计核算是否符合本法和国家统一的会计制度的规定；</w:t>
      </w:r>
    </w:p>
    <w:p w14:paraId="00653AE9">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（四）从事会计工作的人员是否具备专业能力、遵守职业道德。</w:t>
      </w:r>
    </w:p>
    <w:p w14:paraId="2508BBE9">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14:paraId="4A39FEAE">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第三十三条   财政、审计、税务、人民银行、证券监管、保险监管等部门应当依照有关法律、行政法规规定的职责，对有关单位的会计资料实施监督检查。</w:t>
      </w:r>
    </w:p>
    <w:p w14:paraId="56708515">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账。</w:t>
      </w:r>
    </w:p>
    <w:p w14:paraId="56D4AC09">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第三十四条   依法对有关单位的会计资料实施监督检查的部门及其工作人员对在监督检查中知悉的国家秘密和商业秘密负有保密义务。</w:t>
      </w:r>
    </w:p>
    <w:p w14:paraId="0799FAE7">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第三十五条   各单位必须依照有关法律、行政法规的规定，接受有关监督检查部门依法实施的监督检查，如实提供会计凭证、会计账簿、财务会计报告和他会计资料以及有关情况，不得拒绝、隐匿、谎报。</w:t>
      </w:r>
    </w:p>
    <w:p w14:paraId="1B0CB136">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第五章   会计机构和会计人员</w:t>
      </w:r>
    </w:p>
    <w:p w14:paraId="01647779">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第三十六条   各单位应当根据会计业务的需要，设置会计机构，或者在有关机构中设置会计人员并指定会计主管人员；不具备设置条件的，应当委托经批准设立从事会计代理记账业务的中介机构代理记账。</w:t>
      </w:r>
    </w:p>
    <w:p w14:paraId="5BFE8F55">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国有的和国有资产占控股地位或者主导地位的大、中型企业必须设置总会计师。总会计师的任职资格、任免程序、职责权限由国务院规定。</w:t>
      </w:r>
    </w:p>
    <w:p w14:paraId="22BB37AD">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第三十七条   会计机构内部应当建立稽核制度。</w:t>
      </w:r>
    </w:p>
    <w:p w14:paraId="4F5FBF17">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出纳人员不得兼任稽核、会计档案保管和收入、支出、费用、债权债务账目的登记工作。</w:t>
      </w:r>
    </w:p>
    <w:p w14:paraId="3628426A">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第三十八条   会计人员应当具备从事会计工作所需要的专业能力。</w:t>
      </w:r>
    </w:p>
    <w:p w14:paraId="0EF725DB">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担任单位会计机构负责人（会计主管人员）的，应当具备会计师以上专业技术职务资格或者从事会计工作三年以上经历。</w:t>
      </w:r>
    </w:p>
    <w:p w14:paraId="6B81894F">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本法所称会计人员的范围由国务院财政部门规定。</w:t>
      </w:r>
    </w:p>
    <w:p w14:paraId="6064020B">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第三十九条   会计人员应当遵守职业道德，提高业务素质。对会计人员的教育和培训工作应当加强。</w:t>
      </w:r>
    </w:p>
    <w:p w14:paraId="62DCD27F">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第四十条   因有提供虚假财务会计报告，做假账，隐匿或者故意销毁会计凭证、会计账簿、财务会计报告，贪污，挪用公款，职务侵占等与会计职务的有关违法行为被依法追究刑事责任的人员，不得再从事会计工作。</w:t>
      </w:r>
    </w:p>
    <w:p w14:paraId="22B3DFE5">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第四十一条   会计人员调动工作或者离职，必须与接管人员办清交接手续。</w:t>
      </w:r>
    </w:p>
    <w:p w14:paraId="2F5B6A5B">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一般会计人员办理交接手续，由会计机构负责人（会计主管人员）监交；会计机构负责人（会计主管人员）办理交接手续，由单位负责人监交，必要时主管单位可以派人会同监交。</w:t>
      </w:r>
    </w:p>
    <w:p w14:paraId="2E553585">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第六章   法律责任</w:t>
      </w:r>
    </w:p>
    <w:p w14:paraId="3F3893E0">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14:paraId="44366AC0">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（一）不依法设置会计账簿的；</w:t>
      </w:r>
    </w:p>
    <w:p w14:paraId="0CD14FEC">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（二）私设会计账簿的；</w:t>
      </w:r>
    </w:p>
    <w:p w14:paraId="71EEA5E0">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（三）未按照规定填制、取得原始凭证或者填制、取得的原始凭证不符合规定的；</w:t>
      </w:r>
    </w:p>
    <w:p w14:paraId="133944C3">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（四）以未经审核的会计凭证为依据登记会计账簿或者登记会计账簿不符合规定的；</w:t>
      </w:r>
    </w:p>
    <w:p w14:paraId="131E2C30">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（五）随意变更会计处理方法的；</w:t>
      </w:r>
    </w:p>
    <w:p w14:paraId="565F3C9D">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（六）向不同的会计资料使用者提供的财务会计报告编制依据不一致的；</w:t>
      </w:r>
    </w:p>
    <w:p w14:paraId="4A59597C">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（七）未按照规定使用会计记录文字或者记账本位币的；</w:t>
      </w:r>
    </w:p>
    <w:p w14:paraId="23DCE261">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（八）未按照规定保管会计资料，致使会计资料毁损、灭失的；</w:t>
      </w:r>
    </w:p>
    <w:p w14:paraId="3D4AD834">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（九）未按照规定建立并实施单位内部会计监督制度或者拒绝依法实施的监督或者不如实提供有关会计资料及有关情况的；</w:t>
      </w:r>
    </w:p>
    <w:p w14:paraId="704727A5">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（十）任用会计人员不符合本法规定的。</w:t>
      </w:r>
    </w:p>
    <w:p w14:paraId="740017B1">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有前款所列行为之一，构成犯罪的，依法追究刑事责任。</w:t>
      </w:r>
    </w:p>
    <w:p w14:paraId="263FBFB1">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会计人员有第一款所列行为之一，情节严重的，五年内不得从事会计工作。</w:t>
      </w:r>
    </w:p>
    <w:p w14:paraId="05ED6AB3">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有关法律对第一款所列行为的处罚另有规定的，依照有关法律的规定办理。</w:t>
      </w:r>
    </w:p>
    <w:p w14:paraId="0CBAA554">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第四十三条   伪造、变造会计凭证、会计账簿，编制虚假财务会计报告，构成犯罪的，依法追究刑事责任。</w:t>
      </w:r>
    </w:p>
    <w:p w14:paraId="58974F15">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14:paraId="19EBA3DE">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第四十四条   隐匿或者故意销毁依法应当保存的会计凭证、会计账簿、财务会计报告，构成犯罪的，依法追究刑事责任。</w:t>
      </w:r>
    </w:p>
    <w:p w14:paraId="5CE356F7">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14:paraId="022D8301">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第四十五条    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国家工作人员的，还应当由其所在单位或者有关单位依法给予降级、撤职、开除的行政处分。</w:t>
      </w:r>
    </w:p>
    <w:p w14:paraId="13B19B3E">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第四十六条   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14:paraId="40B3FFA3">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第四十七条   财政部门及有关行政部门的工作人员在实施监督管理中滥用职权、玩忽职守、徇私舞弊或者泄露国家秘密、商业秘密，构成犯罪的，依法追究刑事责任；尚不构成犯罪的，依法给予行政处分。</w:t>
      </w:r>
    </w:p>
    <w:p w14:paraId="073BCB7A">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第四十八条   违反本法第三十条规定，将检举人姓名和检举材料转给被检举单位和被检举人个人的，由所在单位或者有关单位依法给予行政处分。</w:t>
      </w:r>
    </w:p>
    <w:p w14:paraId="024256A6">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第四十九条   违反本法规定，同时违反其他法律规定的，由有关部门在各自职权范围内依法进行处罚。</w:t>
      </w:r>
    </w:p>
    <w:p w14:paraId="3AC3AC4F">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第七章   附   则</w:t>
      </w:r>
    </w:p>
    <w:p w14:paraId="71AE5A4F">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第五十条   本法下列用语的含义：单位负责人，是指单位法定代表人或者法律、行政法规规定代表单位行使职权的主要负责人。</w:t>
      </w:r>
    </w:p>
    <w:p w14:paraId="7A417269">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国家统一的会计制度，是指国务院财政部门根据本法制定的关于会计核算、会计监督、会计机构和会计人员以及会计工作管理的制度。</w:t>
      </w:r>
    </w:p>
    <w:p w14:paraId="7719F375">
      <w:pPr>
        <w:pStyle w:val="9"/>
        <w:shd w:val="clear" w:color="auto" w:fill="FFFFFF"/>
        <w:spacing w:line="360" w:lineRule="auto"/>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　　第五十一条   个体工商户会计管理的具体办法，由国务院财政部门根据本法的原则另行规定。</w:t>
      </w:r>
    </w:p>
    <w:p w14:paraId="5D569D1B">
      <w:pPr>
        <w:pStyle w:val="9"/>
        <w:shd w:val="clear" w:color="auto" w:fill="FFFFFF"/>
        <w:spacing w:line="360" w:lineRule="auto"/>
        <w:ind w:firstLine="405"/>
        <w:contextualSpacing/>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第五十二条   本法自2000年7月1日起施行。</w:t>
      </w:r>
    </w:p>
    <w:p w14:paraId="69630675">
      <w:pPr>
        <w:pStyle w:val="9"/>
        <w:shd w:val="clear" w:color="auto" w:fill="FFFFFF"/>
        <w:spacing w:before="0" w:beforeAutospacing="0" w:after="167" w:afterAutospacing="0" w:line="402" w:lineRule="atLeast"/>
        <w:ind w:firstLine="405"/>
        <w:rPr>
          <w:color w:val="333333"/>
          <w:sz w:val="21"/>
          <w:szCs w:val="21"/>
        </w:rPr>
      </w:pPr>
    </w:p>
    <w:p w14:paraId="3C483B92">
      <w:pPr>
        <w:pStyle w:val="9"/>
        <w:shd w:val="clear" w:color="auto" w:fill="FFFFFF"/>
        <w:spacing w:before="0" w:beforeAutospacing="0" w:after="167" w:afterAutospacing="0" w:line="402" w:lineRule="atLeast"/>
        <w:ind w:firstLine="405"/>
        <w:rPr>
          <w:color w:val="333333"/>
          <w:sz w:val="21"/>
          <w:szCs w:val="21"/>
        </w:rPr>
      </w:pPr>
    </w:p>
    <w:p w14:paraId="32A2273E">
      <w:pPr>
        <w:pStyle w:val="9"/>
        <w:shd w:val="clear" w:color="auto" w:fill="FFFFFF"/>
        <w:spacing w:before="0" w:beforeAutospacing="0" w:after="167" w:afterAutospacing="0" w:line="402" w:lineRule="atLeast"/>
        <w:ind w:firstLine="405"/>
        <w:rPr>
          <w:color w:val="333333"/>
          <w:sz w:val="21"/>
          <w:szCs w:val="21"/>
        </w:rPr>
      </w:pPr>
    </w:p>
    <w:p w14:paraId="0297E8B7">
      <w:pPr>
        <w:pStyle w:val="9"/>
        <w:shd w:val="clear" w:color="auto" w:fill="FFFFFF"/>
        <w:spacing w:before="0" w:beforeAutospacing="0" w:after="167" w:afterAutospacing="0" w:line="402" w:lineRule="atLeast"/>
        <w:ind w:firstLine="405"/>
        <w:rPr>
          <w:color w:val="333333"/>
          <w:sz w:val="21"/>
          <w:szCs w:val="21"/>
        </w:rPr>
      </w:pPr>
    </w:p>
    <w:p w14:paraId="414DBE5A">
      <w:pPr>
        <w:pStyle w:val="9"/>
        <w:shd w:val="clear" w:color="auto" w:fill="FFFFFF"/>
        <w:spacing w:before="0" w:beforeAutospacing="0" w:after="167" w:afterAutospacing="0" w:line="402" w:lineRule="atLeast"/>
        <w:ind w:firstLine="405"/>
        <w:rPr>
          <w:color w:val="333333"/>
          <w:sz w:val="21"/>
          <w:szCs w:val="21"/>
        </w:rPr>
      </w:pPr>
    </w:p>
    <w:p w14:paraId="505C6F44">
      <w:pPr>
        <w:pStyle w:val="9"/>
        <w:shd w:val="clear" w:color="auto" w:fill="FFFFFF"/>
        <w:spacing w:before="0" w:beforeAutospacing="0" w:after="167" w:afterAutospacing="0" w:line="402" w:lineRule="atLeast"/>
        <w:ind w:firstLine="405"/>
        <w:rPr>
          <w:color w:val="333333"/>
          <w:sz w:val="21"/>
          <w:szCs w:val="21"/>
        </w:rPr>
      </w:pPr>
    </w:p>
    <w:p w14:paraId="7678D721">
      <w:pPr>
        <w:pStyle w:val="9"/>
        <w:shd w:val="clear" w:color="auto" w:fill="FFFFFF"/>
        <w:spacing w:before="0" w:beforeAutospacing="0" w:after="167" w:afterAutospacing="0" w:line="402" w:lineRule="atLeast"/>
        <w:ind w:firstLine="405"/>
        <w:rPr>
          <w:color w:val="333333"/>
          <w:sz w:val="21"/>
          <w:szCs w:val="21"/>
        </w:rPr>
      </w:pPr>
    </w:p>
    <w:p w14:paraId="6E130C9B">
      <w:pPr>
        <w:pStyle w:val="9"/>
        <w:shd w:val="clear" w:color="auto" w:fill="FFFFFF"/>
        <w:spacing w:before="0" w:beforeAutospacing="0" w:after="167" w:afterAutospacing="0" w:line="402" w:lineRule="atLeast"/>
        <w:ind w:firstLine="405"/>
        <w:rPr>
          <w:color w:val="333333"/>
          <w:sz w:val="21"/>
          <w:szCs w:val="21"/>
        </w:rPr>
      </w:pPr>
    </w:p>
    <w:p w14:paraId="0F8E0FCE">
      <w:pPr>
        <w:pStyle w:val="9"/>
        <w:shd w:val="clear" w:color="auto" w:fill="FFFFFF"/>
        <w:spacing w:before="0" w:beforeAutospacing="0" w:after="167" w:afterAutospacing="0" w:line="402" w:lineRule="atLeast"/>
        <w:ind w:firstLine="405"/>
        <w:rPr>
          <w:color w:val="333333"/>
          <w:sz w:val="21"/>
          <w:szCs w:val="21"/>
        </w:rPr>
      </w:pPr>
    </w:p>
    <w:p w14:paraId="7A538379">
      <w:pPr>
        <w:spacing w:before="100" w:beforeAutospacing="1" w:after="100" w:afterAutospacing="1" w:line="360" w:lineRule="auto"/>
        <w:contextualSpacing/>
        <w:rPr>
          <w:rFonts w:ascii="黑体" w:hAnsi="黑体" w:eastAsia="黑体" w:cs="宋体"/>
          <w:color w:val="333333"/>
          <w:kern w:val="0"/>
          <w:sz w:val="28"/>
          <w:szCs w:val="28"/>
        </w:rPr>
      </w:pPr>
      <w:r>
        <w:rPr>
          <w:rFonts w:hint="eastAsia" w:ascii="黑体" w:hAnsi="黑体" w:eastAsia="黑体" w:cs="宋体"/>
          <w:b/>
          <w:bCs/>
          <w:color w:val="333333"/>
          <w:kern w:val="0"/>
          <w:sz w:val="28"/>
          <w:szCs w:val="28"/>
        </w:rPr>
        <w:t>2.《会计基础工作规范》（中华人民共和国财政部令第98号）</w:t>
      </w:r>
    </w:p>
    <w:p w14:paraId="058E6370">
      <w:pPr>
        <w:spacing w:before="100" w:beforeAutospacing="1" w:after="100" w:afterAutospacing="1" w:line="360" w:lineRule="auto"/>
        <w:ind w:firstLine="315" w:firstLineChars="15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（1996年6月17日财会字〔1996〕19号公布，根据2019年3月14日《财政部关于修改&lt;代理记账管理办法&gt;等2部部门规章的决定》修改）</w:t>
      </w:r>
    </w:p>
    <w:p w14:paraId="376DC0F5">
      <w:pPr>
        <w:spacing w:before="100" w:beforeAutospacing="1" w:after="100" w:afterAutospacing="1" w:line="360" w:lineRule="auto"/>
        <w:ind w:firstLine="413" w:firstLineChars="196"/>
        <w:contextualSpacing/>
        <w:rPr>
          <w:rFonts w:cs="宋体" w:asciiTheme="minorEastAsia" w:hAnsiTheme="minorEastAsia"/>
          <w:color w:val="333333"/>
          <w:kern w:val="0"/>
          <w:szCs w:val="21"/>
        </w:rPr>
      </w:pPr>
      <w:r>
        <w:rPr>
          <w:rFonts w:hint="eastAsia" w:cs="宋体" w:asciiTheme="minorEastAsia" w:hAnsiTheme="minorEastAsia"/>
          <w:b/>
          <w:bCs/>
          <w:color w:val="333333"/>
          <w:kern w:val="0"/>
          <w:szCs w:val="21"/>
        </w:rPr>
        <w:t>第一章  总  则</w:t>
      </w:r>
    </w:p>
    <w:p w14:paraId="0D2A1347">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第一条 为了加强会计基础工作，建立规范的会计工作秩序，提高会计工作水平，根据《中华人民共和国会计法》的有关规定，制定本规范。</w:t>
      </w:r>
    </w:p>
    <w:p w14:paraId="48796E86">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第二条 国家机关、</w:t>
      </w:r>
      <w:r>
        <w:rPr>
          <w:rFonts w:hint="eastAsia" w:cs="宋体" w:asciiTheme="minorEastAsia" w:hAnsiTheme="minorEastAsia"/>
          <w:color w:val="333333"/>
          <w:kern w:val="0"/>
          <w:szCs w:val="21"/>
          <w:highlight w:val="yellow"/>
        </w:rPr>
        <w:t>社会团体</w:t>
      </w:r>
      <w:r>
        <w:rPr>
          <w:rFonts w:hint="eastAsia" w:cs="宋体" w:asciiTheme="minorEastAsia" w:hAnsiTheme="minorEastAsia"/>
          <w:color w:val="333333"/>
          <w:kern w:val="0"/>
          <w:szCs w:val="21"/>
        </w:rPr>
        <w:t>、企业、事业单位、个体工商户和其他组织的会计基础工作，应当符合本规范的规定。</w:t>
      </w:r>
    </w:p>
    <w:p w14:paraId="4A4F486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第三条 各单位应当依据有关法规、法规和本规范的规定，加强会计基础工作，严格执行会计法规制度，保证会计工作依法有序地进行。</w:t>
      </w:r>
    </w:p>
    <w:p w14:paraId="1BAC5FA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第四条 单位领导人对本单位的会计基础工作负有领导责任。</w:t>
      </w:r>
    </w:p>
    <w:p w14:paraId="02ED56F6">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第五条 各省、自治区、直辖市财政厅（局）要加强对会计基础工作的管理和指导，通过政策引导、经验交流、监督检查等措施，促进基层单位加强会计基础工作，不断提高会计工作水平。</w:t>
      </w:r>
    </w:p>
    <w:p w14:paraId="03CA7E01">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国务院各业务主管部门根据职责权限管理本部门的会计基础工作。</w:t>
      </w:r>
    </w:p>
    <w:p w14:paraId="0C626EED">
      <w:pPr>
        <w:spacing w:before="100" w:beforeAutospacing="1" w:after="100" w:afterAutospacing="1" w:line="360" w:lineRule="auto"/>
        <w:ind w:firstLine="413" w:firstLineChars="196"/>
        <w:contextualSpacing/>
        <w:rPr>
          <w:rFonts w:cs="宋体" w:asciiTheme="minorEastAsia" w:hAnsiTheme="minorEastAsia"/>
          <w:color w:val="333333"/>
          <w:kern w:val="0"/>
          <w:szCs w:val="21"/>
        </w:rPr>
      </w:pPr>
      <w:r>
        <w:rPr>
          <w:rFonts w:hint="eastAsia" w:cs="宋体" w:asciiTheme="minorEastAsia" w:hAnsiTheme="minorEastAsia"/>
          <w:b/>
          <w:bCs/>
          <w:color w:val="333333"/>
          <w:kern w:val="0"/>
          <w:szCs w:val="21"/>
        </w:rPr>
        <w:t>第二章  会计机构和会计人员</w:t>
      </w:r>
    </w:p>
    <w:p w14:paraId="6D37E2F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第一节  会计机构设置和会计人员配备</w:t>
      </w:r>
    </w:p>
    <w:p w14:paraId="25FAAA1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第六条 各单位应当根据会计业务的需要设置会计机构；不具备单独设置会计机构条件的，应当在有关机构中配备专职会计人员。</w:t>
      </w:r>
    </w:p>
    <w:p w14:paraId="16CF49BB">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事业行政单位会计机构的设置和会计人员的配备，应当符合国家统一事业行政单位会计制度的规定。</w:t>
      </w:r>
    </w:p>
    <w:p w14:paraId="5E902C9B">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设置会计机构，应当配备会计机构负责人；在有关机构中配备专职会计人员，应当在专职会计人员中指定会计主管人员。</w:t>
      </w:r>
    </w:p>
    <w:p w14:paraId="0D6A86DA">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会计机构负责人、会计主管人员的任免，应当符合《中华人民共和国会计法》和有关法律的规定。</w:t>
      </w:r>
    </w:p>
    <w:p w14:paraId="46F1076A">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第七条 会计机构负责人、会计主管人员应当具备下列基本条件：</w:t>
      </w:r>
    </w:p>
    <w:p w14:paraId="5138FE19">
      <w:pPr>
        <w:spacing w:before="100" w:beforeAutospacing="1" w:after="100" w:afterAutospacing="1" w:line="360" w:lineRule="auto"/>
        <w:ind w:firstLine="315" w:firstLineChars="15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（一）坚持原则，廉洁奉公；</w:t>
      </w:r>
    </w:p>
    <w:p w14:paraId="496B9799">
      <w:pPr>
        <w:spacing w:before="100" w:beforeAutospacing="1" w:after="100" w:afterAutospacing="1" w:line="360" w:lineRule="auto"/>
        <w:ind w:firstLine="315" w:firstLineChars="15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（二）具备会计师以上专业技术职务资格或者从事会计工作不少于三年；</w:t>
      </w:r>
    </w:p>
    <w:p w14:paraId="0E5E0953">
      <w:pPr>
        <w:spacing w:before="100" w:beforeAutospacing="1" w:after="100" w:afterAutospacing="1" w:line="360" w:lineRule="auto"/>
        <w:ind w:firstLine="315" w:firstLineChars="15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（三）熟悉国家财经法律、法规、规章和方针、政策，掌握本行业业务管理的有关知识；</w:t>
      </w:r>
    </w:p>
    <w:p w14:paraId="7CA188F0">
      <w:pPr>
        <w:spacing w:before="100" w:beforeAutospacing="1" w:after="100" w:afterAutospacing="1" w:line="360" w:lineRule="auto"/>
        <w:ind w:firstLine="315" w:firstLineChars="15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（四）有较强的组织能力；</w:t>
      </w:r>
    </w:p>
    <w:p w14:paraId="454930B9">
      <w:pPr>
        <w:spacing w:before="100" w:beforeAutospacing="1" w:after="100" w:afterAutospacing="1" w:line="360" w:lineRule="auto"/>
        <w:ind w:firstLine="315" w:firstLineChars="15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（五）身体状况能够适应本职工作的要求。</w:t>
      </w:r>
    </w:p>
    <w:p w14:paraId="1C76F67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第八条 没有设置会计机构或者配备会计人员的单位，应当根据《代理记账管理办法》的规定，委托会计师事务所或者持有代理记账许可证书的代理记账机构进行代理记账。</w:t>
      </w:r>
    </w:p>
    <w:p w14:paraId="62F0B40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第九条 大、中型企业、事业单位、业务主管部门应当根据法律和国家有关规定设置总会计师。总会计师由具有会计师以上专业技术资格的人员担任。</w:t>
      </w:r>
    </w:p>
    <w:p w14:paraId="03DFFF85">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总会计师行使《总会计师条例》规定的职责、权限。</w:t>
      </w:r>
    </w:p>
    <w:p w14:paraId="3DE26031">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总会计师的任命（聘任）、免职（解聘）依照《总会计师条例》和有关法律的规定办理。</w:t>
      </w:r>
    </w:p>
    <w:p w14:paraId="7E9CD61D">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第十条 各单位应当根据会计业务需要配备会计人员，督促其遵守职业道德和国家统一的会计制度。</w:t>
      </w:r>
    </w:p>
    <w:p w14:paraId="149DDD6A">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第十一条 各单位应当根据会计业务需要设置会计工作岗位。</w:t>
      </w:r>
    </w:p>
    <w:p w14:paraId="070F4D0C">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会计工作岗位一般可分为：会计机构负责人或者会计主管人员，出纳，财产物资核算，工资核算，成本费用核算，财务成果核算，资金核算，往来结算，总帐报表，稽核，档案管理等。开展会计电算化和管理会计的单位，可以根据需要设置相应工作岗位，也可以与其他工作岗位相结合。</w:t>
      </w:r>
    </w:p>
    <w:p w14:paraId="196DFB9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第十二条 会计工作岗位，可以一人一岗、一人多岗或者一岗多人。但出纳人员不得兼管稽核、会计档案保管和收入、费用、债权债务帐目的登记工作。</w:t>
      </w:r>
    </w:p>
    <w:p w14:paraId="1AA8264C">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第十三条 会计人员的工作岗位应当有计划地进行轮换。</w:t>
      </w:r>
    </w:p>
    <w:p w14:paraId="6592B1A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第十四条 会计人员应当具备必要的专业知识和专业技能，熟悉国家有关法律、法规、规章和国家统一会计制度，遵守职业道德。</w:t>
      </w:r>
    </w:p>
    <w:p w14:paraId="1618F2CE">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会计人员应当按照国家有关规定参加会计业务的培训。各单位应当合理安排会计人员的培训，保证会计人员每年有一定时间用于学习和参加培训。</w:t>
      </w:r>
    </w:p>
    <w:p w14:paraId="6610F5E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第十五条 各单位领导人应当支持会计机构、会计人员依法行使职权；对忠于职守，坚持原则，做出显著成绩的会计机构、会计人员，应当给予精神的和物质的奖励。</w:t>
      </w:r>
    </w:p>
    <w:p w14:paraId="223C53A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第十六条 国家机关、国有企业、事业单位任用会计人员应当实行回避制度。</w:t>
      </w:r>
    </w:p>
    <w:p w14:paraId="3A38F431">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单位领导人的直系亲属不得担任本单位的会计机构负责人、会计主管人员。会计机构负责人、会计主管人员的直系亲属不得在本单位会计机构中担任出纳工作。</w:t>
      </w:r>
    </w:p>
    <w:p w14:paraId="3377B6F7">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需要回避的直系亲属为：夫妻关系、直系血亲关系、三代以内旁系血亲以及配偶亲关系。</w:t>
      </w:r>
    </w:p>
    <w:p w14:paraId="3129376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第二节  会计人员职业道德</w:t>
      </w:r>
    </w:p>
    <w:p w14:paraId="05B401D5">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第十七条 会计人员在会计工作中应当遵守职业道德，树立良好的职业品质、严谨的工作作风，严守工作纪律，努力提高工作效率和工作质量。</w:t>
      </w:r>
    </w:p>
    <w:p w14:paraId="59D7534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第十八条 会计人员应当热爱本职工作，努力钻研业务，使自己的知识和技能适应所从事工作的要求。</w:t>
      </w:r>
    </w:p>
    <w:p w14:paraId="61C81EDD">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第十九条 会计人员应当熟悉财经法律、法规、规章和国家统一会计制度，并结合会计工作进行广泛宣传。</w:t>
      </w:r>
    </w:p>
    <w:p w14:paraId="16AF2571">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第二十条 会计人员应当按照会计法规、法规和国家统一会计制度规定的程序和要求进行会计工作，保证所提供的会计信息合法、真实、准确、及时、完整。</w:t>
      </w:r>
    </w:p>
    <w:p w14:paraId="62ACC2A8">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第二十一条 会计人员办理会计事务应当实事求是、客观公正。</w:t>
      </w:r>
    </w:p>
    <w:p w14:paraId="3F8B199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第二十二条 会计人员应当熟悉本单位的生产经营和业务管理情况，运用掌握的会计信息和会计方法，为改善单位内部管理、提高经济效益服务。</w:t>
      </w:r>
    </w:p>
    <w:p w14:paraId="12DA567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第二十三条 会计人员应当保守本单位的商业秘密。除法律规定和单位领导人同意外，不能私自向外界提供或者泄露单位的会计信息。</w:t>
      </w:r>
    </w:p>
    <w:p w14:paraId="5A64C797">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第二十四条 财政部门、业务主管部门和各单位应当定期检查会计人员遵守职业道德的情况，并作为会计人员晋升、晋级、聘任专业职务、表彰奖励的重要考核依据。</w:t>
      </w:r>
    </w:p>
    <w:p w14:paraId="2EF377A3">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会计人员违反职业道德的，由所在单位进行处理。</w:t>
      </w:r>
    </w:p>
    <w:p w14:paraId="5674DF5D">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第三节  会计工作交接</w:t>
      </w:r>
    </w:p>
    <w:p w14:paraId="2394020C">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第二十五条 会计人员工作调动或者因故离职，必须将本人所经管的会计工作全部移交给接替人员。没有办清交接手续的，不得调动或者离职。</w:t>
      </w:r>
    </w:p>
    <w:p w14:paraId="64BAFC50">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第二十六条 接替人员应当认真接管移交工作，并继续办理移交的未了事项。</w:t>
      </w:r>
    </w:p>
    <w:p w14:paraId="505B1FF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第二十七条 会计人员办理移交手续前，必须及时做好以下工作：</w:t>
      </w:r>
    </w:p>
    <w:p w14:paraId="49D85DD1">
      <w:pPr>
        <w:spacing w:before="100" w:beforeAutospacing="1" w:after="100" w:afterAutospacing="1" w:line="360" w:lineRule="auto"/>
        <w:ind w:firstLine="315" w:firstLineChars="15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（一）已经受理的经济业务尚未填制会计凭证的，应当填制完毕。</w:t>
      </w:r>
    </w:p>
    <w:p w14:paraId="7C4A9420">
      <w:pPr>
        <w:spacing w:before="100" w:beforeAutospacing="1" w:after="100" w:afterAutospacing="1" w:line="360" w:lineRule="auto"/>
        <w:ind w:firstLine="315" w:firstLineChars="15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（二）尚未登记的帐目，应当登记完毕，并在最后一笔余额后加盖经办人员印章。</w:t>
      </w:r>
    </w:p>
    <w:p w14:paraId="5CB06F27">
      <w:pPr>
        <w:spacing w:before="100" w:beforeAutospacing="1" w:after="100" w:afterAutospacing="1" w:line="360" w:lineRule="auto"/>
        <w:ind w:firstLine="315" w:firstLineChars="15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（三）整理应该移交的各项资料，对未了事项写出书面材料。</w:t>
      </w:r>
    </w:p>
    <w:p w14:paraId="38888908">
      <w:pPr>
        <w:spacing w:before="100" w:beforeAutospacing="1" w:after="100" w:afterAutospacing="1" w:line="360" w:lineRule="auto"/>
        <w:ind w:firstLine="315" w:firstLineChars="15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四）编制移交清册，列明应当移交的会计凭证、会计帐簿、会计报表、印章、现金、有价证券、支票簿、发票、文件、其他会计资料和物品等内容；实行会计电算化的单位，从事该项工作的移交人员还应当在移交清册中列明会计软件及密码、会计软件数据磁盘（磁带等）及有关资料、实物等内容。</w:t>
      </w:r>
    </w:p>
    <w:p w14:paraId="7B4572B2">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第二十八条 会计人员办理交接手续，必须有监交人负责监交。一般会计人员交接，由单位会计机构负责人、会计主管人员负责监交；会计机构负责人、会计主管人员交接，由单位领导人负责监交，必要时可由上级主管部门派人会同监交。</w:t>
      </w:r>
    </w:p>
    <w:p w14:paraId="290B31E5">
      <w:pPr>
        <w:spacing w:before="100" w:beforeAutospacing="1" w:after="100" w:afterAutospacing="1" w:line="360" w:lineRule="auto"/>
        <w:ind w:firstLine="525" w:firstLineChars="25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第二十九条 移交人员在办理移交时，要按移交清册逐项移交；接替人员要逐项核对点收。</w:t>
      </w:r>
    </w:p>
    <w:p w14:paraId="316008B1">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（一）现金、有价证券要根据会计帐簿有关记录进行点交。库存现金、有价证券必须与会计帐簿记录保持一致。不一致时，移交人员必须限期查清。</w:t>
      </w:r>
    </w:p>
    <w:p w14:paraId="58DB8F77">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（二）会计凭证、会计帐簿、会计报表和其他会计资料必须完整无缺。如有短缺，必须查清原因，并在移交清册中注明，由移交人员负责。</w:t>
      </w:r>
    </w:p>
    <w:p w14:paraId="784A0318">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（三）银行存款</w:t>
      </w:r>
      <w:r>
        <w:rPr>
          <w:rFonts w:hint="eastAsia" w:cs="宋体" w:asciiTheme="minorEastAsia" w:hAnsiTheme="minorEastAsia"/>
          <w:color w:val="333333"/>
          <w:kern w:val="0"/>
          <w:szCs w:val="21"/>
          <w:lang w:val="en-US" w:eastAsia="zh-CN"/>
        </w:rPr>
        <w:t>账</w:t>
      </w:r>
      <w:r>
        <w:rPr>
          <w:rFonts w:hint="eastAsia" w:cs="宋体" w:asciiTheme="minorEastAsia" w:hAnsiTheme="minorEastAsia"/>
          <w:color w:val="333333"/>
          <w:kern w:val="0"/>
          <w:szCs w:val="21"/>
        </w:rPr>
        <w:t>户余额要与银行对帐单核对，如不一致，应当编制银行存款余额调节表调节相符，各种财产物资和债权债务的明细帐户余额要与总帐有关帐户余额核对相符；必要时，要抽查个别帐户的余额，与实物核对相符，或者与往来单位、个人核对清楚。</w:t>
      </w:r>
    </w:p>
    <w:p w14:paraId="73A06A75">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（四）移交人员经管的票据、印章和其他实物等，必须交接清楚；移交人员从事会计电算化工作的，要对有关电子数据在实际操作状态下进行交接。</w:t>
      </w:r>
    </w:p>
    <w:p w14:paraId="1B8A966C">
      <w:pPr>
        <w:spacing w:before="100" w:beforeAutospacing="1" w:after="100" w:afterAutospacing="1" w:line="360" w:lineRule="auto"/>
        <w:ind w:firstLine="525" w:firstLineChars="25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第三十条 会计机构负责人、会计主管人员移交时，还必须将全部财务会计工作、重大财务收支和会计人员的情况等，向接替人员详细介绍。对需要移交的遗留问题，应当写出书面材料。</w:t>
      </w:r>
    </w:p>
    <w:p w14:paraId="1C876966">
      <w:pPr>
        <w:spacing w:before="100" w:beforeAutospacing="1" w:after="100" w:afterAutospacing="1" w:line="360" w:lineRule="auto"/>
        <w:ind w:firstLine="525" w:firstLineChars="25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第三十一条 交接完毕后，交接双方和监交人员要在移交注册上签名或者盖章。并应在移交注册上注明：单位名称，交接日期，交接双方和监交人员的职务、姓名，移交清册页数以及需要说明的问题和意见等。</w:t>
      </w:r>
    </w:p>
    <w:p w14:paraId="0E441629">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移交清册一般应当填制一式三份，交接双方各执一份，存档一份。</w:t>
      </w:r>
    </w:p>
    <w:p w14:paraId="5BA1486C">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第三十二条 接替人员应当继续使用移交的会计帐簿，不得自行另立新帐，以保持会计记录的连续性。</w:t>
      </w:r>
    </w:p>
    <w:p w14:paraId="1998F40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第三十三条 会计人员临时离职或者因病不能工作且需要接替或者代理的，会计机构负责人、会计主管人员或者单位领导人必须指定有关人员接替或者代理，并办理交接手续。</w:t>
      </w:r>
    </w:p>
    <w:p w14:paraId="159BFFBE">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临时离职或者因病不能工作的会计人员恢复工作的，应当与接替或者代理人员办理交接手续。</w:t>
      </w:r>
    </w:p>
    <w:p w14:paraId="1F9693CC">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移交人员因病或者其他特殊原因不能亲自办理移交的，经单位领导人批准，可由移交人员委托他人代办移交，但委托人应当承担本规范第三十五条规定的责任。</w:t>
      </w:r>
    </w:p>
    <w:p w14:paraId="0E928E7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第三十四条 单位撤销时，必须留有必要的会计人员，会同有关人员办理清理工作，编制决算。未移交前，不得离职。接收单位和移交日期由主管部门确定。</w:t>
      </w:r>
    </w:p>
    <w:p w14:paraId="245331EA">
      <w:pPr>
        <w:spacing w:before="100" w:beforeAutospacing="1" w:after="100" w:afterAutospacing="1" w:line="360" w:lineRule="auto"/>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单位合并、分立的，其会计工作交接手续比照上述有关规定办理。</w:t>
      </w:r>
    </w:p>
    <w:p w14:paraId="0227E2B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第三十五条 移交人员对所移交的会计凭证、会计帐簿、会计报表和其他有关资料的合法性、真实性承担法律责任。</w:t>
      </w:r>
    </w:p>
    <w:p w14:paraId="6A24FF50">
      <w:pPr>
        <w:spacing w:before="100" w:beforeAutospacing="1" w:after="100" w:afterAutospacing="1" w:line="360" w:lineRule="auto"/>
        <w:ind w:firstLine="413" w:firstLineChars="196"/>
        <w:contextualSpacing/>
        <w:rPr>
          <w:rFonts w:cs="宋体" w:asciiTheme="minorEastAsia" w:hAnsiTheme="minorEastAsia"/>
          <w:color w:val="333333"/>
          <w:kern w:val="0"/>
          <w:szCs w:val="21"/>
        </w:rPr>
      </w:pPr>
      <w:r>
        <w:rPr>
          <w:rFonts w:hint="eastAsia" w:cs="宋体" w:asciiTheme="minorEastAsia" w:hAnsiTheme="minorEastAsia"/>
          <w:b/>
          <w:bCs/>
          <w:color w:val="333333"/>
          <w:kern w:val="0"/>
          <w:szCs w:val="21"/>
        </w:rPr>
        <w:t>第三章  会计核算</w:t>
      </w:r>
    </w:p>
    <w:p w14:paraId="06801962">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第一节  会计核算一般要求</w:t>
      </w:r>
    </w:p>
    <w:p w14:paraId="4AA0219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第三十六条 各单位应当按照《中华人民共和国会计法》和国家统一会计制度的规定建立会计</w:t>
      </w:r>
      <w:r>
        <w:rPr>
          <w:rFonts w:hint="eastAsia" w:cs="宋体" w:asciiTheme="minorEastAsia" w:hAnsiTheme="minorEastAsia"/>
          <w:color w:val="333333"/>
          <w:kern w:val="0"/>
          <w:szCs w:val="21"/>
          <w:lang w:val="en-US" w:eastAsia="zh-CN"/>
        </w:rPr>
        <w:t>账</w:t>
      </w:r>
      <w:r>
        <w:rPr>
          <w:rFonts w:hint="eastAsia" w:cs="宋体" w:asciiTheme="minorEastAsia" w:hAnsiTheme="minorEastAsia"/>
          <w:color w:val="333333"/>
          <w:kern w:val="0"/>
          <w:szCs w:val="21"/>
        </w:rPr>
        <w:t>册，进行会计核算，及时提供合法、真实、准确、完整的会计信息。</w:t>
      </w:r>
    </w:p>
    <w:p w14:paraId="63D5A62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第三十七条 各单位发生的下列事项，应当及时办理会计手续、进行会计核算：</w:t>
      </w:r>
    </w:p>
    <w:p w14:paraId="3F2FB2F7">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（一）款项和有价证券的收付；</w:t>
      </w:r>
    </w:p>
    <w:p w14:paraId="6DA4F24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（二）财物的收发、增减和使用；</w:t>
      </w:r>
    </w:p>
    <w:p w14:paraId="12D5EBA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（三）债权债务的发生和结算；</w:t>
      </w:r>
    </w:p>
    <w:p w14:paraId="23B3243B">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（四）资本、基金的增减；</w:t>
      </w:r>
    </w:p>
    <w:p w14:paraId="0AF10918">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（五）收入、支出、费用、成本的计算；</w:t>
      </w:r>
    </w:p>
    <w:p w14:paraId="42C816D7">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（六）财务成果的计算和处理；</w:t>
      </w:r>
    </w:p>
    <w:p w14:paraId="38BB49DD">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（七）其他需要办理会计手续、进行会计核算的事项。</w:t>
      </w:r>
    </w:p>
    <w:p w14:paraId="433B5B15">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第三十八条 各单位的会计核算应当以实际发生的经济业务为依据，按照规定的会计处理方法进行，保证会计指标的口径一致、相互可比和会计处理方法的前后各期相一致。</w:t>
      </w:r>
    </w:p>
    <w:p w14:paraId="5F14A5B5">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第三十九条 会计年度自公历１月１日起至１２月３１日止。</w:t>
      </w:r>
    </w:p>
    <w:p w14:paraId="17100D1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第四十条 会计核算以人民币为记帐本位币。</w:t>
      </w:r>
    </w:p>
    <w:p w14:paraId="70329A1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收支业务以外国货币为主的单位，也可以选定某种外国货币作为记帐本位币，但是编制的会计报表应当折算为人民币反映。</w:t>
      </w:r>
    </w:p>
    <w:p w14:paraId="471B3E91">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境外单位向国内有关部门编报的会计报表，应当折算为人民币反映。</w:t>
      </w:r>
    </w:p>
    <w:p w14:paraId="504703C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第四十一条 各单位根据国家统一会计制度的要求，在不影响会计核算要求、会计报表指标汇总和对外统一会计报表的前提下，可以根据实际情况自行设置和使用会计科目。</w:t>
      </w:r>
    </w:p>
    <w:p w14:paraId="13ABA85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事业行政单位会计科目的设置和使用，应当符合国家统一事业行政单位会计制度的规定。</w:t>
      </w:r>
    </w:p>
    <w:p w14:paraId="26CD53A2">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第四十二条 会计凭证、会计帐簿、会计报表和其他会计资料的内容和要求必须符合国家统一会计制度的规定，不得伪造、变造会计凭证和会计帐簿，不得设置帐外帐，不得报送虚假会计报表。</w:t>
      </w:r>
    </w:p>
    <w:p w14:paraId="3FE3B7BC">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第四十三条 各单位对外报送的会计报表格式由财政部统一规定。</w:t>
      </w:r>
    </w:p>
    <w:p w14:paraId="0AE95DD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第四十四条 实行会计电算化的单位，对使用的会计软件及其生成的会计凭证、会计帐簿、会计报表和其他会计资料的要求，应当符合财政部关于会计电算化的有关规定。</w:t>
      </w:r>
    </w:p>
    <w:p w14:paraId="69E5FD2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第四十五条 各单位的会计凭证、会计帐簿、会计报表和其他会计资料，应当建立档案，妥善保管。会计档案建档要求、保管期限、销毁办法等依据《会计档案管理办法》的规定进行。</w:t>
      </w:r>
    </w:p>
    <w:p w14:paraId="7B385C2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实行会计电算化的单位，有关电子数据、会计软件资料等应当作为会计档案进行管理。</w:t>
      </w:r>
    </w:p>
    <w:p w14:paraId="65EDECF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第四十六条 会计记录的文字应当使用中文，少数民族自治地区可以同时使用少数民族文字。中国境内的外商投资企业、外国企业和其他外国经济组织也可以同时使用某种外国文字。</w:t>
      </w:r>
    </w:p>
    <w:p w14:paraId="0BFE3366">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第二节  填制会计凭证</w:t>
      </w:r>
    </w:p>
    <w:p w14:paraId="7970771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第四十七条 各单位办理本规范第三十七条规定的事项，必须取得或者填制原始凭证，并及时送交会计机构。</w:t>
      </w:r>
    </w:p>
    <w:p w14:paraId="719A7192">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第四十八条 原始凭证的基本要求是：</w:t>
      </w:r>
    </w:p>
    <w:p w14:paraId="4B5A720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（一）原始凭证的内容必须具备：凭证的名称；填制凭证的日期；填制凭证单位名称或者填制人姓名；经办人员的签名或者盖章；接受凭证单位名称；经济业务内容；数量、单价和金额。</w:t>
      </w:r>
    </w:p>
    <w:p w14:paraId="6A1FA0A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从外单位取得的原始凭证，必须盖有填制单位的公章；从个人取得的原始凭证，必须有填制人员的签名或者盖章。自制原始凭证必须有经办单位领导人或者其指定的人员签名或者盖章。对外开出的原始凭证，必须加盖本单位公章。</w:t>
      </w:r>
    </w:p>
    <w:p w14:paraId="2CC48540">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（三）凡填有大写和小写金额的原始凭证，大写与小写金额必须相符。购买实物的原始凭证，必须有验收证明。支付款项的原始凭证，必须有收款单位和收款人的收款证明。</w:t>
      </w:r>
    </w:p>
    <w:p w14:paraId="78EF28D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（四）一式几联的原始凭证，应当注明各联的用途，只能以一联作为报销凭证。</w:t>
      </w:r>
    </w:p>
    <w:p w14:paraId="326794C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一式几联的发票和收据，必须用双面复写纸（发票和收据本身具备复写纸功能的除外）套写，并连续编号。作废时应当加盖“作废”戳记，连同存根一起保存，不得撕毁。</w:t>
      </w:r>
    </w:p>
    <w:p w14:paraId="5A0A539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（五）发生销货退回的，除填制退货发票外，还必须有退货验收证明；退款时，必须取得对方的收款收据或者汇款银行的凭证，不得以退货发票代替收据。</w:t>
      </w:r>
    </w:p>
    <w:p w14:paraId="02C43EBC">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（六）职工公出借款凭据，必须附在</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之后。收回借款时，应当另开收据或者退还借据副本，不得退还原借款收据。</w:t>
      </w:r>
    </w:p>
    <w:p w14:paraId="4AF12C21">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（七）经上级有关部门批准的经济业务，应当将批准文件作为原始凭证附件。如果批准文件需要单独归档的，应当在凭证上注明批准机关名称、日期和文件字号。</w:t>
      </w:r>
    </w:p>
    <w:p w14:paraId="5AF63587">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第四十九条 原始凭证不得涂改、挖补。发现原始凭证有错误的，应当由开出单位重开或者更正，更正处应当加盖开出单位的公章。</w:t>
      </w:r>
    </w:p>
    <w:p w14:paraId="2C06D73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第五十条 会计机构、会计人员要根据审核无误的原始凭证填制</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w:t>
      </w:r>
    </w:p>
    <w:p w14:paraId="2CABD58D">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可以分为收款凭证、付款凭证和转帐凭证，也可以使用通用</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w:t>
      </w:r>
    </w:p>
    <w:p w14:paraId="5AD7ECC5">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第五十一条 </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的基本要求是：</w:t>
      </w:r>
    </w:p>
    <w:p w14:paraId="0478AB78">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的内容必须具备：填制凭证的日期；凭证编号；经济业务摘要；会计科目；金额；所附原始凭证张数；填制凭证人员、稽核人员、记帐人员、会计机构负责人、会计主管人员签名或者盖章。收款和付款</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还应当由出纳人员签名或者盖章。</w:t>
      </w:r>
    </w:p>
    <w:p w14:paraId="282C698D">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以自制的原始凭证或者原始凭证汇总表代替</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的，也必须具备</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应有的项目。</w:t>
      </w:r>
    </w:p>
    <w:p w14:paraId="427A044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（二）填制</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时，应当对</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进行连续编号。一笔经济业务需要填制两张以上</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的，可以采用分数编号法编号。</w:t>
      </w:r>
    </w:p>
    <w:p w14:paraId="5B23425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可以根据每一张原始凭证填制，或者根据若干张同类原始凭证汇总填制，也可以根据原始凭证汇总表填制。但不得将不同内容和类别的原始凭证汇总填制在一张</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上。</w:t>
      </w:r>
    </w:p>
    <w:p w14:paraId="00B053D0">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（四）除结帐和更正错误的</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可以不附原始凭证外，其他</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必须附有原始凭证。如果一张原始凭证涉及几张</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，可以把原始凭证附在一张主要的</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后面，并在其他</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上注明附有该原始凭证的</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的编号或者附原始凭证复印机。</w:t>
      </w:r>
    </w:p>
    <w:p w14:paraId="5EA0CE3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张复始凭证所列支出需要几个单位共同负担的，应当将其他单位负担的部分，开给对方原始凭证分割单，进行结算。原始凭证分割单必须具备原始凭证的基本内容：凭证名称、填制凭证日期、填制凭证单位名称或者填制人姓名、经办人的签名或者盖章、接受凭证单位名称、经济业务内容、数量、单价、金额和费用分摊情况等。</w:t>
      </w:r>
    </w:p>
    <w:p w14:paraId="2F68136A">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（五）如果在填制</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时发生错误，应当重新填制。</w:t>
      </w:r>
    </w:p>
    <w:p w14:paraId="7B117FE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已经登记入帐的</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，在当年内发现填写错误时，可以用红字填写一张与原内容相同的</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，在摘要栏注明“注销某月某日某号凭证”字样，同时再用蓝字重新填制一张正确的</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，注明“订正某月某日某号凭证”字样。如果会计科目没有错误，只是金额错误，也可以将正确数字与错误数字之间的差额，另编一张调整的</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，调增金额用蓝字，调减金额用红字。发现以前年度</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有错误的，应当用蓝字填制一张更正的</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w:t>
      </w:r>
    </w:p>
    <w:p w14:paraId="02C58F3A">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（六）</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填制完经济业务事项后，如有空行，应当自金额栏最后一笔金额数字下的空行处至合计数上的空行处划线注销。</w:t>
      </w:r>
    </w:p>
    <w:p w14:paraId="64B7A3F0">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第五十二条 填制会计凭证，字迹必须清晰、工整，并符合下列要求：</w:t>
      </w:r>
    </w:p>
    <w:p w14:paraId="4A13B03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阿拉伯数字应当一个一个地写，不得连笔写。阿拉伯金额数字前面应当书写货币币种符号或者货币名称简写和币种符号。币种符号与阿拉伯金额数字之间不得留有空白。凡阿拉伯数字前写有币种符号的，数字后面不再写货币单位。</w:t>
      </w:r>
    </w:p>
    <w:p w14:paraId="40732265">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所有以元为单位（其他货币种类为货币基本单位，下同）的阿拉伯数字，除表示单价等情况外，一律填写到角分；无角分的，角位和分位可写“００”，或者符号“——”；有角无分的，分位应当写“０”，不得用符号“——”代替。</w:t>
      </w:r>
    </w:p>
    <w:p w14:paraId="46911276">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汉字大写数字金额如零、壹、贰、叁、肆、伍、陆、柒、捌、玖、拾、佰、仟、万、亿等，一律用正楷或者行书体书写，不得用０、一、二、三、四、五、六、七、八、九、十等简化字代替，不得任意自造简化字。大写金额数字到元或者角为止的，在“元”或者“角”字之后应当写“整”字或者“正”字；大写金额数字有分的，分字后面不写“整”或者“正”字。</w:t>
      </w:r>
    </w:p>
    <w:p w14:paraId="2979F6B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（四）大写金额数字前未印有货币名称的，应当加填货币名称，货币名称与金额数字之间不得留有空白。</w:t>
      </w:r>
    </w:p>
    <w:p w14:paraId="75B919F8">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五）阿拉伯金额数字中间有“０”时，汉字大写金额要写“零”字；阿拉伯数字金额中间连续有几个“０”时，汉字大写金额中可以只写一个“零”字；阿拉伯金额数字元位是“０”，或者数字中间连续有几个“０”、元位也是“０”但角位不是“０”时，汉字大写金额可以只写一个“零”字，也可以不写“零”字。</w:t>
      </w:r>
    </w:p>
    <w:p w14:paraId="6109A89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第五十三条 实行会计电算化的单位，对于机制</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，要认真审核，做到会计科目使用正确，数字准确无误。打印出的机制</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要加盖制单人员、审核人员、记帐人员及会计机构负责人、会计主管人员印章或者签字。</w:t>
      </w:r>
    </w:p>
    <w:p w14:paraId="3622320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第五十四条 各单位会计凭证的传递程序应当科学、合理，具体办法由各单位根据会计业务需要自行规定。</w:t>
      </w:r>
    </w:p>
    <w:p w14:paraId="31816326">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第五十五条 会计机构、会计人员要妥善保管会计凭证。</w:t>
      </w:r>
    </w:p>
    <w:p w14:paraId="59702BB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（一）会计凭证应当及时传递，不得积压。</w:t>
      </w:r>
    </w:p>
    <w:p w14:paraId="486EBE1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（二）会计凭证登记完毕后，应当按照分类和编号顺序保管，不得散乱丢失。</w:t>
      </w:r>
    </w:p>
    <w:p w14:paraId="2668183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应当连同所附的原始凭证或者原始凭证汇总表，按照编号顺序，折叠整齐，按期装订成册，并加具封面，注明单位名称、年度、月份和起讫日期、凭证种类、起讫号码，由装订人在装订线封签外签名或者盖章。</w:t>
      </w:r>
    </w:p>
    <w:p w14:paraId="18715B70">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对于数量过多的原始凭证，可以单独装订保管，在封面上注明</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日期、编号、种类，同时在</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上注明“附件另订”和原始凭证名称及编号。</w:t>
      </w:r>
    </w:p>
    <w:p w14:paraId="15DA2415">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各种经济合同、存出保证金收据以及涉外文件等重要原始凭证，应当另编目录，单独登记保管，并在有关的</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和原始凭证上相互注明日期和编号。</w:t>
      </w:r>
    </w:p>
    <w:p w14:paraId="022FCECD">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四）原始凭证不得外借，其他单位如因特殊原因需要使用原始凭证时，经本单位会计机构负责人、会计主管人员批准，可以复制。向外单位提供的原始凭证复制件，应当在专设的登记簿上登记，并由提供人员和收取人员共同签名或者盖章。</w:t>
      </w:r>
    </w:p>
    <w:p w14:paraId="6E14E461">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五）从外单位取得的原始凭证如有遗失，应当取得原开出单位盖有公章的证明，并注明原来凭证的号码、金额和内容等，由经办单位会计机构负责人、会计主管人员和单位领导人批准后，才能代作原始凭证。如果确实无法取得证明的，如火车、轮船、飞机票等凭证，由当事人写出详细情况，由经办单位会计机构负责人、会计主管人员和单位领导人批准后，代作原始凭证。</w:t>
      </w:r>
    </w:p>
    <w:p w14:paraId="43AC725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第三节  登记会计帐簿</w:t>
      </w:r>
    </w:p>
    <w:p w14:paraId="1F0698CD">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第五十六条 各单位应当按照国家统一会计制度的规定和会计业务的需要设置会计帐簿。会计帐簿包括总帐、明细帐、日记帐和其他辅助性帐簿。</w:t>
      </w:r>
    </w:p>
    <w:p w14:paraId="3D8F510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第五十七条 现金日记帐和银行存款日记帐必须采用订本式帐簿。不得用银行对帐单或者其他方法代替日记帐。</w:t>
      </w:r>
    </w:p>
    <w:p w14:paraId="54DFB0A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第五十八条 实行会计电算化的单位，用计算机打印的会计帐簿必须连续编号，经审核无误后装订成册，并由记帐人员和会计机构负责人、会计主管人员签字或者盖章。</w:t>
      </w:r>
    </w:p>
    <w:p w14:paraId="1F1F0E08">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第五十九条 启用会计帐簿时，应当在帐簿封面上写明单位名称和帐簿名称。在帐簿扉页上应当附启用表，内容包括：启用日期、帐簿页数、记帐人员和会计机构负责人、会计主管人员姓名，并加盖名章和单位公章。记帐人员或者会计机构负责人、会计主管人员调动工作时，应当注明交接日期、接办人员或者监交人员姓名，并由交接双方人员签名或者盖章。</w:t>
      </w:r>
    </w:p>
    <w:p w14:paraId="4039947D">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启用订本式帐簿，应当从第一页到最后一页顺序编定页数，不得跳页、缺号。使用活页式帐页，应当按帐户顺序编号，并须定期装订成册。装订后再按实际使用的帐页顺序编定页码。另加目录，记明每个帐户的名称和页次。</w:t>
      </w:r>
    </w:p>
    <w:p w14:paraId="6A2C0E11">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第六十条 会计人员应当根据审核无误的会计凭证登记会计帐簿。登记帐簿的基本要求是：</w:t>
      </w:r>
    </w:p>
    <w:p w14:paraId="5C6A827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（一）登记会计帐簿时，应当将会计凭证日期、编号、业务内容摘要、金额和其他有关资料逐项记入帐内，做到数字准确、摘要清楚、登记及时、字迹工整。</w:t>
      </w:r>
    </w:p>
    <w:p w14:paraId="11E9AE00">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（二）登记完毕后，要在</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上签名或者盖章，并注明已经登帐的符号，表示已经记帐。</w:t>
      </w:r>
    </w:p>
    <w:p w14:paraId="623636CB">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（三）帐簿中书写的文字和数字上面要留有适当空格，不要写满格；一般应占格距的二分之一。</w:t>
      </w:r>
    </w:p>
    <w:p w14:paraId="1E509368">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（四）登记帐簿要用蓝黑墨水或者碳素墨水书写，不得使用圆珠笔（银行的复写帐簿除外）或者铅笔书写。</w:t>
      </w:r>
    </w:p>
    <w:p w14:paraId="0BBDA94C">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（五）下列情况，可以用红色墨水记帐：</w:t>
      </w:r>
    </w:p>
    <w:p w14:paraId="6883C956">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１．按照红字冲帐的</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，冲销错误记录；</w:t>
      </w:r>
    </w:p>
    <w:p w14:paraId="08A7ADC0">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２．在不设借贷等栏的多栏式帐页中，登记减少数；</w:t>
      </w:r>
    </w:p>
    <w:p w14:paraId="27407F1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３．在三栏式帐户的余额栏前，如未印明余额方向的，在余额栏内登记负数余额；</w:t>
      </w:r>
    </w:p>
    <w:p w14:paraId="6B66C017">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４．根据国家统一会计制度的规定可以用红字登记的其他会计记录。</w:t>
      </w:r>
    </w:p>
    <w:p w14:paraId="23888786">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（六）各种帐簿按页次顺序连续登记，不得跳行、隔页。如果发生跳行、隔页，应当将空行、空页划线注销，或者注明“此行空白”、“此页空白”字样，并由记帐人员签名或者盖章。</w:t>
      </w:r>
    </w:p>
    <w:p w14:paraId="27880138">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（七）凡需要结出余额的帐户，结出余额后，应当在“借或贷”等栏内写明“借”或者“贷”等字样。没有余额的帐户，应当在“借或贷”等栏内写“平”字，并在余额栏内用“Ｑ”表示。</w:t>
      </w:r>
    </w:p>
    <w:p w14:paraId="279AB9C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现金日记帐和银行存款日记帐必须逐日结出余额。</w:t>
      </w:r>
    </w:p>
    <w:p w14:paraId="2B4897D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八）每一帐页登记完毕结转下页时，应当结出本页合计数及余额，写在本页最后一行和下页第一行有关栏内，并在摘要栏内注明“过次页”和“承前页”字样；也可以将本页合计数及金额只写在下页第一行有关栏内，并在摘要栏内注明“承前页”字样。</w:t>
      </w:r>
    </w:p>
    <w:p w14:paraId="43EB404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对需要结计本月发生额的帐户，结计“过次页”的本页合计数应当为自本月初起至本页末止的发生额合计数；对需要结计本年累计发生额的帐户，结计“过次页”的本页合计数应当为自年初起至本页末止的累计数；对既不需要结计本月发生额也不需要结计本年累计发生额的帐户，可以只将每页末的余额结转次页。</w:t>
      </w:r>
    </w:p>
    <w:p w14:paraId="729C650A">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第六十一条 帐簿记录发生错误，不准涂改、挖补、刮擦或者用药水消除字迹，不准重新抄写，必须按照下列方法进行更正：</w:t>
      </w:r>
    </w:p>
    <w:p w14:paraId="3AA64B4B">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登记帐簿时发生错误，应当将错误的文字或者数字划红线注销，但必须使原有字迹仍可辨认；然后在划线上方填写正确的文字或者数字，并由记帐人员在更正处盖章。对于错误的数字，应当全部划红线更正，不得只更正其中的错误数字。对于文字错误，可只划去错误的部分。</w:t>
      </w:r>
    </w:p>
    <w:p w14:paraId="76675D5D">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（二）由于</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错误而使帐簿记录发生错误，应当按更正的</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登记帐簿。</w:t>
      </w:r>
    </w:p>
    <w:p w14:paraId="32F3FCE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第六十二条 各单位应当定期对会计帐簿记录的有关数字与库存实物、货币资金、有价证券、往来单位或者个人等进行相互核对，保证帐证相符、帐帐相符、帐实相符。对帐工作每年至少进行一次。</w:t>
      </w:r>
    </w:p>
    <w:p w14:paraId="22D4491C">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（一）帐证核对。核对会计帐簿记录与原始凭证、</w:t>
      </w:r>
      <w:r>
        <w:rPr>
          <w:rFonts w:hint="eastAsia" w:cs="宋体" w:asciiTheme="minorEastAsia" w:hAnsiTheme="minorEastAsia"/>
          <w:color w:val="333333"/>
          <w:kern w:val="0"/>
          <w:szCs w:val="21"/>
          <w:lang w:eastAsia="zh-CN"/>
        </w:rPr>
        <w:t>记账凭证</w:t>
      </w:r>
      <w:r>
        <w:rPr>
          <w:rFonts w:hint="eastAsia" w:cs="宋体" w:asciiTheme="minorEastAsia" w:hAnsiTheme="minorEastAsia"/>
          <w:color w:val="333333"/>
          <w:kern w:val="0"/>
          <w:szCs w:val="21"/>
        </w:rPr>
        <w:t>的时间、凭证字号、内容、金额是否一致，记帐方向是否相符。</w:t>
      </w:r>
    </w:p>
    <w:p w14:paraId="0709D9C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帐帐核对。核对不同会计帐簿之间的帐簿记录是否相符，包括：总帐有关帐户的余额核对，总帐与明细帐核对，总帐与日记帐核对，会计部门的财产物资明细帐与财产物资保管和使用部门的有关明细帐核对等。</w:t>
      </w:r>
    </w:p>
    <w:p w14:paraId="44BD1EF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帐实核对。核对会计帐簿记录与财产等实有数额是否相符。包括：现金日记帐帐面余额与现金实际库存数相核对；银行存款日记帐帐面余额定期与银行对帐单相核对；各种财物明细帐帐面余额与财物实存数额相核对；各种应收、应付款明细帐帐面余额与有关债务、债权单位或者个人核对等。</w:t>
      </w:r>
    </w:p>
    <w:p w14:paraId="187B8C1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第六十三条 各单位应当按照规定定期结帐。</w:t>
      </w:r>
    </w:p>
    <w:p w14:paraId="3BB01E78">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（一）结帐前，必须将本期内所发生的各项经济业务全部登记入帐。</w:t>
      </w:r>
    </w:p>
    <w:p w14:paraId="6EA71DE0">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结帐时，应当结出每个帐户的期末余额。需要结出当月发生额的，应当在摘要栏内注明“本月合计”字样，并在下面通栏划单红线。需要结出本年累计发生额的，应当在摘要栏内注明“本年累计”字样，并在下面通栏划单红线；１２月末的“本年累计”就是全年累计发生额。全年累计发生额下面应当通栏划双红线。年度终了结帐时，所有总帐帐户都应当结出全年发生额和年末余额。</w:t>
      </w:r>
    </w:p>
    <w:p w14:paraId="239AE872">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年度终了，要把各帐户的余额结转到下一会计年度，并在摘要栏注明“结转下年”字样；在下一会计年度新建有关会计帐簿的第一行余额栏内填写上年结转的余额，并在摘要栏注明“上年结转”字样。第四节编制财务报告</w:t>
      </w:r>
    </w:p>
    <w:p w14:paraId="03D449D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第六十四条 各单位必须按照国家统一会计制度的规定，定期编制财务报告。</w:t>
      </w:r>
    </w:p>
    <w:p w14:paraId="30D1C7D2">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财务报告包括会计报表及其说明。会计报表包括会计报表主表、会计报表附表、会计报表附注。</w:t>
      </w:r>
    </w:p>
    <w:p w14:paraId="7761569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第六十五条 各单位对外报送的财务报告应当根据国家统一会计制度规定的格式和要求编制。</w:t>
      </w:r>
    </w:p>
    <w:p w14:paraId="4800D7F6">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单位内部使用的财务报告，其格式和要求由各单位自行规定。</w:t>
      </w:r>
    </w:p>
    <w:p w14:paraId="5964E08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第六十六条 会计报表应当根据登记完整、核对无误的会计帐簿记录和其他有关资料编制，做到数字真实、计算准确、内容完整、说明清楚。</w:t>
      </w:r>
    </w:p>
    <w:p w14:paraId="2571A66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任何人不得篡改或者授意、指使、强令他人篡改会计报表的有关数字。</w:t>
      </w:r>
    </w:p>
    <w:p w14:paraId="4DB5F597">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第六十七条 会计报表之间、会计报表各项目之间，凡有对应关系的数字，应当相互一致。本期会计报表与上期会计报表之间有关的数字应当相互衔接。如果不同会计年度会计报表中各项目的内容和核算方法有变更的，应当在年度会计报表中加以说明。</w:t>
      </w:r>
    </w:p>
    <w:p w14:paraId="12AFB43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第六十八条 各单位应当按照国家统一会计制度的规定认真编写会计报表附注及其说明，做到项目齐全，内容完整。</w:t>
      </w:r>
    </w:p>
    <w:p w14:paraId="2F82326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第六十九条 各单位应当按照国家规定的期限对外报送财务报告。</w:t>
      </w:r>
    </w:p>
    <w:p w14:paraId="68D861C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对外报送的财务报告，应当依次编写页码，加具封面，装订成册，加盖公章。封面上应当注明：单位名称，单位地址，财务报告所属年度、季度、月度，送出日期，并由单位领导人、总会计师、会计机构负责人、会计主管人员签名或者盖章。</w:t>
      </w:r>
    </w:p>
    <w:p w14:paraId="641DD8A5">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单位领导人对财务报告的合法性、真实性负法律责任。</w:t>
      </w:r>
    </w:p>
    <w:p w14:paraId="0505DB3C">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第七十条 根据法律和国家有关规定应当对财务报告进行审计的，财务报告编制单位应当先行委托注册会计师进行审计，并将注册会计师出具的审计报告随同财务报告按照规定的期限报送有关部门。</w:t>
      </w:r>
    </w:p>
    <w:p w14:paraId="271B4F9C">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第七十一条 如果发现对外报送的财务报告有错误，应当及时办理更正手续。除更正本单位留存的财务报告外，并应同时通知接受财务报告的单位更正。错误较多的，应当重新编报。</w:t>
      </w:r>
    </w:p>
    <w:p w14:paraId="1327C846">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第四章  会计监督</w:t>
      </w:r>
    </w:p>
    <w:p w14:paraId="321BFF71">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第七十二条 各单位的会计机构、会计人员对本单位的经济活动进行会计监督。</w:t>
      </w:r>
    </w:p>
    <w:p w14:paraId="57967486">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第七十三条 会计机构、会计人员进行会计监督的依据是：</w:t>
      </w:r>
    </w:p>
    <w:p w14:paraId="0D0E6338">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（一）财经法律、法规、规章；</w:t>
      </w:r>
    </w:p>
    <w:p w14:paraId="0C2A199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（二）会计法律、法规和国家统一会计制度；</w:t>
      </w:r>
    </w:p>
    <w:p w14:paraId="3FC861C0">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（三）各省、自治区、直辖市财政厅（局）和国务院业务主管部门根据《中华人民共和国会计法》和国家统一会计制度制定的具体实施办法或者补充规定；</w:t>
      </w:r>
    </w:p>
    <w:p w14:paraId="1CED3348">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（四）各单位根据《中华人民共和国会计法》和国家统一会计制度制定的单位内部会计管理制度；</w:t>
      </w:r>
    </w:p>
    <w:p w14:paraId="35050990">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（五）各单位内部的预算、财务计划、经济计划、业务计划等。</w:t>
      </w:r>
    </w:p>
    <w:p w14:paraId="168DB57D">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第七十四条 会计机构、会计人员应当对原始凭证进行审核和监督。</w:t>
      </w:r>
    </w:p>
    <w:p w14:paraId="04F8AB86">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对不真实、不合法的原始凭证，不予受理。对弄虚作假、严重违法的原始凭证，在不予受理的同时，应当予以扣留，并及时向单位领导人报告，请求查明原因，追究当事人的责任。</w:t>
      </w:r>
    </w:p>
    <w:p w14:paraId="5C6B67F5">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对记载不准确、不完整的原始凭证，予以退回，要求经办人员更正、补充。</w:t>
      </w:r>
    </w:p>
    <w:p w14:paraId="0F2DD4B7">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第七十五条 会计机构、会计人员对伪造、变造、故意毁灭会计帐簿或者帐外设帐行为，应当制止和纠正；制止和纠正无效的，应当向上级主管单位报告，请求作出处理。</w:t>
      </w:r>
    </w:p>
    <w:p w14:paraId="31FC6518">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第七十六条 会计机构、会计人员应当对实物、款项进行监督，督促建立并严格执行财产清查制度。发现帐簿记录与实物、款项不符时，应当按照国家有关规定进行处理。超出会计机构、会计人员职权范围的，应当立即向本单位领导报告，请求查明原因，作出处理。</w:t>
      </w:r>
    </w:p>
    <w:p w14:paraId="0A1287C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第七十七条 会计机构、会计人员对指使、强令编造、篡改财务报告行为，应当制止和纠正；制止和纠正无效的，应当向上级主管单位报告，请求处理。</w:t>
      </w:r>
    </w:p>
    <w:p w14:paraId="397F5799">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第七十八条 会计机构、会计人员应当对财务收支进行监督。</w:t>
      </w:r>
    </w:p>
    <w:p w14:paraId="4BCA6EBD">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（一）对审批手续不全的财务收支，应当退回，要求补充、更正。</w:t>
      </w:r>
    </w:p>
    <w:p w14:paraId="119F0545">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（二）对违反规定不纳入单位统一会计核算的财务收支，应当制止和纠正。</w:t>
      </w:r>
    </w:p>
    <w:p w14:paraId="7A5F238D">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（三）对违反国家统一的财政、财务、会计制度规定的财务收支，不予办理。</w:t>
      </w:r>
    </w:p>
    <w:p w14:paraId="3FF5523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（四）对认为是违反国家统一的财政、财务、会计制度规定的财务收支，应当制止和纠正；制止和纠正无效的，应当向单位领导人提出书面意见请求处理。</w:t>
      </w:r>
    </w:p>
    <w:p w14:paraId="35277768">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单位领导人应当在接到书面意见起十日内作出书面决定，并对决定承担责任。</w:t>
      </w:r>
    </w:p>
    <w:p w14:paraId="0308C815">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（五）对违反国家统一的财政、财务、会计制度规定的财务收支，不予制止和纠正，又不向单位领导人提出书面意见的，也应当承担责任。</w:t>
      </w:r>
    </w:p>
    <w:p w14:paraId="21ECED9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（六）对严重违反国家利益和社会公众利益的财务收支，应当向主管单位或者财政、审计、税务机关报告。</w:t>
      </w:r>
    </w:p>
    <w:p w14:paraId="6F553AF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第七十九条 会计机构、会计人员对违反单位内部会计管理制度的经济活动，应当制止和纠正；制止和纠正无效的，向单位领导人报告，请求处理。</w:t>
      </w:r>
    </w:p>
    <w:p w14:paraId="677590B7">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第八十条 会计机构、会计人员应当对单位制定的预算、财务计划、经济计划、业务计划的执行情况进行监督。</w:t>
      </w:r>
    </w:p>
    <w:p w14:paraId="10C3626A">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第八十一条 各单位必须依照法律和国家有关规定接受财政、审计、税务等机关的监督，如实提供会计凭证、会计帐簿、会计报表和其他会计资料以及有关情况、不得拒绝、隐匿、谎报。</w:t>
      </w:r>
    </w:p>
    <w:p w14:paraId="6AD91D1B">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第八十二条 按照法律规定应当委托注册会计师进行审计的单位，应当委托注册会计师进行审计，并配合注册会计师的工作，如实提供会计凭证、会计帐簿、会计报表和其他会计资料以及有关情况，不得拒绝、隐匿、谎报，不得示意注册会计师出具不当的审计报告。</w:t>
      </w:r>
    </w:p>
    <w:p w14:paraId="29E093CB">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第五章  内部会计管理制度</w:t>
      </w:r>
    </w:p>
    <w:p w14:paraId="238F17CB">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第八十三条 各单位应当根据《中华人民共和国会计法》和国家统一会计制度的规定，结合单位类型和内容管理的需要，建立健全相应的内部会计管理制度。</w:t>
      </w:r>
    </w:p>
    <w:p w14:paraId="146DE4AA">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第八十四条 各单位制定内部会计管理制度应当遵循下列原则：</w:t>
      </w:r>
    </w:p>
    <w:p w14:paraId="46D2228B">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（一）应当执行法律、法规和国家统一的财务会计制度。</w:t>
      </w:r>
    </w:p>
    <w:p w14:paraId="333A5B4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（二）应当体现本单位的生产经营、业务管理的特点和要求。</w:t>
      </w:r>
    </w:p>
    <w:p w14:paraId="246B2BA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（三）应当全面规范本单位的各项会计工作，建立健全会计基础，保证会计工作的有序进行。</w:t>
      </w:r>
    </w:p>
    <w:p w14:paraId="3C5C71AA">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（四）应当科学、合理，便于操作和执行。</w:t>
      </w:r>
    </w:p>
    <w:p w14:paraId="1EA91B92">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（五）应当定期检查执行情况。</w:t>
      </w:r>
    </w:p>
    <w:p w14:paraId="5D2FFB1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（六）应当根据管理需要和执行中的问题不断完善。</w:t>
      </w:r>
    </w:p>
    <w:p w14:paraId="4C748DB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第八十五条 各单位应当建立内部会计管理体系。主要内容包括：单位领导人、总会计师对会计工作的领导职责；会计部门及其会计机构负责人、会计主管人员的职责、权限；会计部门与其他职能部门的关系；会计核算的组织形式等。</w:t>
      </w:r>
    </w:p>
    <w:p w14:paraId="77315A7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第八十六条 各单位应当建立会计人员岗位责任制度。主要内容包括：会计人员的工作岗位设置；各会计工作岗位的职责和标准；各会计工作岗位的人员和具体分工；会计工作岗位轮换办法；对各会计工作岗位的考核办法。</w:t>
      </w:r>
    </w:p>
    <w:p w14:paraId="1105813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第八十七条 各单位应当建立账务处理程序制度。主要内容包括：会计科目及其明细科目的设置和使用；会计凭证的格式、审核要求和传递程序；会计核算方法；会计帐簿的设置；编制会计报表的种类和要求；单位会计指标体系。</w:t>
      </w:r>
    </w:p>
    <w:p w14:paraId="31D30D87">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第八十八条 各单位应当建立内部牵制制度。主要内容包括：内部牵制制度的原则；组织分工；出纳岗位的职责和限制条件；有关岗位的职责和权限。</w:t>
      </w:r>
    </w:p>
    <w:p w14:paraId="57BF2E9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第八十九条 各单位应当建立稽核制度。主要内容包括：稽核工作的组织形式和具体分工；稽核工作的职责、权限；审核会计凭证和复核会计帐簿、会计报表的方法。</w:t>
      </w:r>
    </w:p>
    <w:p w14:paraId="1938DC42">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第九十条 各单位应当建立原始记录管理制度。主要内容包括：原始记录的内容和填制方法；原始记录的格式；原始记录的审核；原始记录填制人的责任；原始记录签署、传递、汇集要求。</w:t>
      </w:r>
    </w:p>
    <w:p w14:paraId="6C6C0B1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第九十一条 各单位应当建立定额管理制度。主要内容包括：定额管理的范围；制定和修订定额的依据、程序和方法；定额的执行；定额考核和奖惩办法等。</w:t>
      </w:r>
    </w:p>
    <w:p w14:paraId="5779A2D1">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第九十二条 各单位应当建立计量验收制度。主要内容包括：计量检测手段和方法；计量验收管理的要求；计量验收人员的责任和奖惩办法。</w:t>
      </w:r>
    </w:p>
    <w:p w14:paraId="21147D0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第九十三条 各单位应当建立财产清查制度。主要内容包括：财产清查的范围；财产清查的组织；财产清查的期限和方法；对财产清查中发现问题的处理办法；对财产管理人员的奖惩办法。</w:t>
      </w:r>
    </w:p>
    <w:p w14:paraId="5DE3737B">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第九十四条 各单位应当建立财务收支审批制度。主要内容包括：财务收支审批人员和审批权限；财务收支审批程序；财务收支审批人员的责任。</w:t>
      </w:r>
    </w:p>
    <w:p w14:paraId="7614DCE5">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第九十五条 实行成本核算的单位应当建立成本核算制度。主要内容包括：成本核算的对象；成本核算的方法和程序；成本分析等。</w:t>
      </w:r>
    </w:p>
    <w:p w14:paraId="7536703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第九十六条 各单位应当建立财务会计分析制度。主要内容包括：财务会计分析的主要内容；财务会计分析的基本要求和组织程序；财务会计分析的具体方法；财务会计分析报告的编写要求等。</w:t>
      </w:r>
    </w:p>
    <w:p w14:paraId="3CC3A5A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第六章 附  则</w:t>
      </w:r>
    </w:p>
    <w:p w14:paraId="215DB937">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第九十七条 本规范所称国家统一会计制度，是指由财政部制定、或者财政部与国务院有关部门联合制定、或者经财政部审核批准的在全国范围内统一执行的会计规章、准则、办法等规范性文件。</w:t>
      </w:r>
    </w:p>
    <w:p w14:paraId="53AD98DE">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本规范所称会计主管人员，是指不设置会计机构、只在其他机构中设置专职会计人员的单位行使会计机构负责人职权的人员。</w:t>
      </w:r>
    </w:p>
    <w:p w14:paraId="52E50B6F">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本规范第三章第二节和第三节关于填制会计凭证、登记会计帐簿的规定，除特别指出外，一般适用于手工记帐。实行会计电算化的单位，填制会计凭证和登记会计帐簿的有关要求，应当符合财政部关于会计电算化的有关规定。</w:t>
      </w:r>
    </w:p>
    <w:p w14:paraId="131F1524">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第九十八条 各省、自治区、直辖市财政厅（局）、国务院各业务主管部门可以根据本规范的原则，结合本地区、本部门的具体情况，制定具体实施办法，报财政部备案。</w:t>
      </w:r>
    </w:p>
    <w:p w14:paraId="7773C2C7">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第九十九条 本规范由财政部负责解释、修改。</w:t>
      </w:r>
    </w:p>
    <w:p w14:paraId="284FDCC3">
      <w:pPr>
        <w:spacing w:before="100" w:beforeAutospacing="1" w:after="100" w:afterAutospacing="1" w:line="360" w:lineRule="auto"/>
        <w:ind w:firstLine="420" w:firstLineChars="200"/>
        <w:contextualSpacing/>
        <w:rPr>
          <w:rFonts w:cs="宋体" w:asciiTheme="minorEastAsia" w:hAnsiTheme="minorEastAsia"/>
          <w:color w:val="333333"/>
          <w:kern w:val="0"/>
          <w:szCs w:val="21"/>
        </w:rPr>
      </w:pPr>
      <w:r>
        <w:rPr>
          <w:rFonts w:hint="eastAsia" w:cs="宋体" w:asciiTheme="minorEastAsia" w:hAnsiTheme="minorEastAsia"/>
          <w:color w:val="333333"/>
          <w:kern w:val="0"/>
          <w:szCs w:val="21"/>
        </w:rPr>
        <w:t>第一百条 本规范自公布之日起实施。1984年4月24日财政部发布的《会计人员工作规则》同时废止。</w:t>
      </w:r>
    </w:p>
    <w:p w14:paraId="69AB027B">
      <w:pPr>
        <w:spacing w:before="100" w:beforeAutospacing="1" w:after="100" w:afterAutospacing="1" w:line="360" w:lineRule="auto"/>
        <w:contextualSpacing/>
        <w:rPr>
          <w:rFonts w:ascii="宋体" w:hAnsi="宋体" w:eastAsia="宋体" w:cs="宋体"/>
          <w:color w:val="333333"/>
          <w:kern w:val="0"/>
          <w:sz w:val="23"/>
          <w:szCs w:val="23"/>
        </w:rPr>
      </w:pPr>
    </w:p>
    <w:p w14:paraId="3B27BBF3">
      <w:pPr>
        <w:spacing w:before="100" w:beforeAutospacing="1" w:after="100" w:afterAutospacing="1" w:line="360" w:lineRule="auto"/>
        <w:contextualSpacing/>
        <w:rPr>
          <w:rFonts w:ascii="宋体" w:hAnsi="宋体" w:eastAsia="宋体" w:cs="宋体"/>
          <w:color w:val="333333"/>
          <w:kern w:val="0"/>
          <w:sz w:val="23"/>
          <w:szCs w:val="23"/>
        </w:rPr>
      </w:pPr>
    </w:p>
    <w:p w14:paraId="73B5AE13">
      <w:pPr>
        <w:spacing w:before="100" w:beforeAutospacing="1" w:after="100" w:afterAutospacing="1" w:line="360" w:lineRule="auto"/>
        <w:contextualSpacing/>
        <w:rPr>
          <w:rFonts w:ascii="宋体" w:hAnsi="宋体" w:eastAsia="宋体" w:cs="宋体"/>
          <w:color w:val="333333"/>
          <w:kern w:val="0"/>
          <w:sz w:val="23"/>
          <w:szCs w:val="23"/>
        </w:rPr>
      </w:pPr>
    </w:p>
    <w:p w14:paraId="63272D0A">
      <w:pPr>
        <w:spacing w:before="100" w:beforeAutospacing="1" w:after="100" w:afterAutospacing="1" w:line="360" w:lineRule="auto"/>
        <w:contextualSpacing/>
        <w:rPr>
          <w:rFonts w:ascii="宋体" w:hAnsi="宋体" w:eastAsia="宋体" w:cs="宋体"/>
          <w:color w:val="333333"/>
          <w:kern w:val="0"/>
          <w:sz w:val="23"/>
          <w:szCs w:val="23"/>
        </w:rPr>
      </w:pPr>
    </w:p>
    <w:p w14:paraId="2DBB6632">
      <w:pPr>
        <w:spacing w:before="100" w:beforeAutospacing="1" w:after="100" w:afterAutospacing="1" w:line="360" w:lineRule="auto"/>
        <w:contextualSpacing/>
        <w:rPr>
          <w:rFonts w:ascii="宋体" w:hAnsi="宋体" w:eastAsia="宋体" w:cs="宋体"/>
          <w:color w:val="333333"/>
          <w:kern w:val="0"/>
          <w:sz w:val="23"/>
          <w:szCs w:val="23"/>
        </w:rPr>
      </w:pPr>
    </w:p>
    <w:p w14:paraId="3569E37D">
      <w:pPr>
        <w:spacing w:before="100" w:beforeAutospacing="1" w:after="100" w:afterAutospacing="1" w:line="360" w:lineRule="auto"/>
        <w:contextualSpacing/>
        <w:rPr>
          <w:rFonts w:ascii="宋体" w:hAnsi="宋体" w:eastAsia="宋体" w:cs="宋体"/>
          <w:color w:val="333333"/>
          <w:kern w:val="0"/>
          <w:sz w:val="23"/>
          <w:szCs w:val="23"/>
        </w:rPr>
      </w:pPr>
    </w:p>
    <w:p w14:paraId="72439A8F">
      <w:pPr>
        <w:spacing w:before="100" w:beforeAutospacing="1" w:after="100" w:afterAutospacing="1" w:line="360" w:lineRule="auto"/>
        <w:contextualSpacing/>
        <w:rPr>
          <w:rFonts w:ascii="宋体" w:hAnsi="宋体" w:eastAsia="宋体" w:cs="宋体"/>
          <w:color w:val="333333"/>
          <w:kern w:val="0"/>
          <w:sz w:val="23"/>
          <w:szCs w:val="23"/>
        </w:rPr>
      </w:pPr>
    </w:p>
    <w:p w14:paraId="0DAE09BD">
      <w:pPr>
        <w:spacing w:before="100" w:beforeAutospacing="1" w:after="100" w:afterAutospacing="1" w:line="360" w:lineRule="auto"/>
        <w:contextualSpacing/>
        <w:rPr>
          <w:rFonts w:ascii="宋体" w:hAnsi="宋体" w:eastAsia="宋体" w:cs="宋体"/>
          <w:color w:val="333333"/>
          <w:kern w:val="0"/>
          <w:sz w:val="23"/>
          <w:szCs w:val="23"/>
        </w:rPr>
      </w:pPr>
    </w:p>
    <w:p w14:paraId="10AF1B50">
      <w:pPr>
        <w:spacing w:line="360" w:lineRule="auto"/>
        <w:rPr>
          <w:rFonts w:ascii="黑体" w:hAnsi="黑体" w:eastAsia="黑体"/>
          <w:sz w:val="28"/>
          <w:szCs w:val="28"/>
        </w:rPr>
      </w:pPr>
      <w:r>
        <w:rPr>
          <w:rFonts w:hint="eastAsia" w:ascii="黑体" w:hAnsi="黑体" w:eastAsia="黑体"/>
          <w:sz w:val="28"/>
          <w:szCs w:val="28"/>
        </w:rPr>
        <w:t>3.《会计人员管理办法》（财会〔2018〕33号）</w:t>
      </w:r>
    </w:p>
    <w:p w14:paraId="3BD9E12B">
      <w:pPr>
        <w:spacing w:before="100" w:beforeAutospacing="1" w:after="100" w:afterAutospacing="1" w:line="360" w:lineRule="auto"/>
        <w:contextualSpacing/>
        <w:jc w:val="center"/>
        <w:rPr>
          <w:rFonts w:asciiTheme="minorEastAsia" w:hAnsiTheme="minorEastAsia"/>
          <w:b/>
          <w:bCs/>
          <w:szCs w:val="21"/>
        </w:rPr>
      </w:pPr>
    </w:p>
    <w:p w14:paraId="3725C951">
      <w:pPr>
        <w:spacing w:before="100" w:beforeAutospacing="1" w:after="100" w:afterAutospacing="1" w:line="360" w:lineRule="auto"/>
        <w:contextualSpacing/>
        <w:jc w:val="center"/>
        <w:rPr>
          <w:rFonts w:asciiTheme="minorEastAsia" w:hAnsiTheme="minorEastAsia"/>
          <w:b/>
          <w:bCs/>
          <w:szCs w:val="21"/>
        </w:rPr>
      </w:pPr>
      <w:r>
        <w:rPr>
          <w:rFonts w:hint="eastAsia" w:asciiTheme="minorEastAsia" w:hAnsiTheme="minorEastAsia"/>
          <w:b/>
          <w:bCs/>
          <w:szCs w:val="21"/>
        </w:rPr>
        <w:t>关于印发《会计人员管理办法》的通知</w:t>
      </w:r>
    </w:p>
    <w:p w14:paraId="58A9DE37">
      <w:pPr>
        <w:spacing w:before="100" w:beforeAutospacing="1" w:after="100" w:afterAutospacing="1" w:line="360" w:lineRule="auto"/>
        <w:contextualSpacing/>
        <w:jc w:val="center"/>
        <w:rPr>
          <w:rFonts w:asciiTheme="minorEastAsia" w:hAnsiTheme="minorEastAsia"/>
          <w:szCs w:val="21"/>
        </w:rPr>
      </w:pPr>
      <w:r>
        <w:rPr>
          <w:rFonts w:hint="eastAsia" w:asciiTheme="minorEastAsia" w:hAnsiTheme="minorEastAsia"/>
          <w:szCs w:val="21"/>
        </w:rPr>
        <w:t>财会〔2018〕33号</w:t>
      </w:r>
    </w:p>
    <w:p w14:paraId="175C0C3D">
      <w:pPr>
        <w:spacing w:before="100" w:beforeAutospacing="1" w:after="100" w:afterAutospacing="1" w:line="360" w:lineRule="auto"/>
        <w:contextualSpacing/>
        <w:jc w:val="center"/>
        <w:rPr>
          <w:rFonts w:asciiTheme="minorEastAsia" w:hAnsiTheme="minorEastAsia"/>
          <w:szCs w:val="21"/>
        </w:rPr>
      </w:pPr>
      <w:r>
        <w:rPr>
          <w:rFonts w:hint="eastAsia" w:asciiTheme="minorEastAsia" w:hAnsiTheme="minorEastAsia"/>
          <w:szCs w:val="21"/>
        </w:rPr>
        <w:t>各省、自治区、直辖市、计划单列市财政厅（局），新疆生产建设兵团财政局，中共中央直属机关事务管理局，国家机关事务管理局财务管理司，中央军委后勤保障部财务局：</w:t>
      </w:r>
    </w:p>
    <w:p w14:paraId="01B0094D">
      <w:pPr>
        <w:spacing w:before="100" w:beforeAutospacing="1" w:after="100" w:afterAutospacing="1" w:line="360" w:lineRule="auto"/>
        <w:contextualSpacing/>
        <w:jc w:val="center"/>
        <w:rPr>
          <w:rFonts w:asciiTheme="minorEastAsia" w:hAnsiTheme="minorEastAsia"/>
          <w:szCs w:val="21"/>
        </w:rPr>
      </w:pPr>
      <w:r>
        <w:rPr>
          <w:rFonts w:hint="eastAsia" w:asciiTheme="minorEastAsia" w:hAnsiTheme="minorEastAsia"/>
          <w:szCs w:val="21"/>
        </w:rPr>
        <w:t>为加强</w:t>
      </w:r>
      <w:r>
        <w:fldChar w:fldCharType="begin"/>
      </w:r>
      <w:r>
        <w:instrText xml:space="preserve"> HYPERLINK "http://www.chinaacc.com/" \t "_blank" \o "会计" </w:instrText>
      </w:r>
      <w:r>
        <w:fldChar w:fldCharType="separate"/>
      </w:r>
      <w:r>
        <w:rPr>
          <w:rStyle w:val="13"/>
          <w:rFonts w:hint="eastAsia" w:asciiTheme="minorEastAsia" w:hAnsiTheme="minorEastAsia"/>
          <w:szCs w:val="21"/>
        </w:rPr>
        <w:t>会计</w:t>
      </w:r>
      <w:r>
        <w:rPr>
          <w:rStyle w:val="13"/>
          <w:rFonts w:hint="eastAsia" w:asciiTheme="minorEastAsia" w:hAnsiTheme="minorEastAsia"/>
          <w:szCs w:val="21"/>
        </w:rPr>
        <w:fldChar w:fldCharType="end"/>
      </w:r>
      <w:r>
        <w:rPr>
          <w:rFonts w:hint="eastAsia" w:asciiTheme="minorEastAsia" w:hAnsiTheme="minorEastAsia"/>
          <w:szCs w:val="21"/>
        </w:rPr>
        <w:t>人员管理，明确会计人员范围和专业能力要求，根据《中华人民共和国会计法》及相关法律法规的规定，我部制定了《会计人员管理办法》，现予印发，请遵照执行。</w:t>
      </w:r>
    </w:p>
    <w:p w14:paraId="3BCAA60B">
      <w:pPr>
        <w:spacing w:before="100" w:beforeAutospacing="1" w:after="100" w:afterAutospacing="1" w:line="360" w:lineRule="auto"/>
        <w:contextualSpacing/>
        <w:jc w:val="center"/>
        <w:rPr>
          <w:rFonts w:asciiTheme="minorEastAsia" w:hAnsiTheme="minorEastAsia"/>
          <w:szCs w:val="21"/>
        </w:rPr>
      </w:pPr>
    </w:p>
    <w:p w14:paraId="297227CE">
      <w:pPr>
        <w:spacing w:before="100" w:beforeAutospacing="1" w:after="100" w:afterAutospacing="1" w:line="360" w:lineRule="auto"/>
        <w:contextualSpacing/>
        <w:jc w:val="center"/>
        <w:rPr>
          <w:rFonts w:asciiTheme="minorEastAsia" w:hAnsiTheme="minorEastAsia"/>
          <w:b/>
          <w:szCs w:val="21"/>
        </w:rPr>
      </w:pPr>
      <w:r>
        <w:rPr>
          <w:rFonts w:hint="eastAsia" w:asciiTheme="minorEastAsia" w:hAnsiTheme="minorEastAsia"/>
          <w:b/>
          <w:szCs w:val="21"/>
        </w:rPr>
        <w:t>会计人员管理办法</w:t>
      </w:r>
    </w:p>
    <w:p w14:paraId="5C9C627C">
      <w:pPr>
        <w:spacing w:before="100" w:beforeAutospacing="1" w:after="100" w:afterAutospacing="1" w:line="360" w:lineRule="auto"/>
        <w:ind w:firstLine="422" w:firstLineChars="200"/>
        <w:contextualSpacing/>
        <w:rPr>
          <w:rFonts w:asciiTheme="minorEastAsia" w:hAnsiTheme="minorEastAsia"/>
          <w:szCs w:val="21"/>
        </w:rPr>
      </w:pPr>
      <w:r>
        <w:rPr>
          <w:rFonts w:hint="eastAsia" w:asciiTheme="minorEastAsia" w:hAnsiTheme="minorEastAsia"/>
          <w:b/>
          <w:szCs w:val="21"/>
        </w:rPr>
        <w:t>第一条</w:t>
      </w:r>
      <w:r>
        <w:rPr>
          <w:rFonts w:hint="eastAsia" w:asciiTheme="minorEastAsia" w:hAnsiTheme="minorEastAsia"/>
          <w:szCs w:val="21"/>
        </w:rPr>
        <w:t xml:space="preserve">  为加强会计人员管理，规范会计人员行为，根据《中华人民共和国会计法》及相关法律法规的规定，制定本办法。</w:t>
      </w:r>
    </w:p>
    <w:p w14:paraId="7D1D22C9">
      <w:pPr>
        <w:spacing w:before="100" w:beforeAutospacing="1" w:after="100" w:afterAutospacing="1" w:line="360" w:lineRule="auto"/>
        <w:ind w:firstLine="422" w:firstLineChars="200"/>
        <w:contextualSpacing/>
        <w:rPr>
          <w:rFonts w:asciiTheme="minorEastAsia" w:hAnsiTheme="minorEastAsia"/>
          <w:szCs w:val="21"/>
        </w:rPr>
      </w:pPr>
      <w:r>
        <w:rPr>
          <w:rFonts w:hint="eastAsia" w:asciiTheme="minorEastAsia" w:hAnsiTheme="minorEastAsia"/>
          <w:b/>
          <w:szCs w:val="21"/>
        </w:rPr>
        <w:t xml:space="preserve">第二条  </w:t>
      </w:r>
      <w:r>
        <w:rPr>
          <w:rFonts w:hint="eastAsia" w:asciiTheme="minorEastAsia" w:hAnsiTheme="minorEastAsia"/>
          <w:szCs w:val="21"/>
        </w:rPr>
        <w:t>会计人员，是指根据《中华人民共和国会计法》的规定，在国家机关、</w:t>
      </w:r>
      <w:r>
        <w:rPr>
          <w:rFonts w:hint="eastAsia" w:asciiTheme="minorEastAsia" w:hAnsiTheme="minorEastAsia"/>
          <w:szCs w:val="21"/>
          <w:highlight w:val="yellow"/>
        </w:rPr>
        <w:t>社会团体</w:t>
      </w:r>
      <w:r>
        <w:rPr>
          <w:rFonts w:hint="eastAsia" w:asciiTheme="minorEastAsia" w:hAnsiTheme="minorEastAsia"/>
          <w:szCs w:val="21"/>
        </w:rPr>
        <w:t>、企业、事业单位和其他组织（以下统称单位）中从事会计核算、实行会计监督等会计工作的人员。</w:t>
      </w:r>
    </w:p>
    <w:p w14:paraId="322F4AB1">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会计人员包括从事下列具体会计工作的人员：</w:t>
      </w:r>
    </w:p>
    <w:p w14:paraId="178C9853">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（一）出纳；</w:t>
      </w:r>
    </w:p>
    <w:p w14:paraId="6A44354A">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（二）稽核；</w:t>
      </w:r>
    </w:p>
    <w:p w14:paraId="43B4C5B1">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（三）资产、负债和所有者权益（净资产）的核算；</w:t>
      </w:r>
    </w:p>
    <w:p w14:paraId="429CF239">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（四）收入、费用（支出）的核算；</w:t>
      </w:r>
    </w:p>
    <w:p w14:paraId="5705C959">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（五）财务成果（政府预算执行结果）的核算；</w:t>
      </w:r>
    </w:p>
    <w:p w14:paraId="1E5BDCBB">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（六）财务会计报告（决算报告）编制；</w:t>
      </w:r>
    </w:p>
    <w:p w14:paraId="27010763">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（七）会计监督；</w:t>
      </w:r>
    </w:p>
    <w:p w14:paraId="51DD6084">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（八）会计机构内会计档案管理；</w:t>
      </w:r>
    </w:p>
    <w:p w14:paraId="71BD6F31">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（九）其他会计工作。</w:t>
      </w:r>
    </w:p>
    <w:p w14:paraId="4314AB30">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担任单位会计机构负责人（会计主管人员）、总会计师的人员，属于会计人员。</w:t>
      </w:r>
    </w:p>
    <w:p w14:paraId="69612F64">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第三条  会计人员从事会计工作，应当符合下列要求：</w:t>
      </w:r>
    </w:p>
    <w:p w14:paraId="3CFB2849">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（一）遵守《中华人民共和国会计法》和国家统一的会计制度等法律法规；</w:t>
      </w:r>
    </w:p>
    <w:p w14:paraId="4ECB8D60">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（二）具备良好的职业道德；</w:t>
      </w:r>
    </w:p>
    <w:p w14:paraId="639FB048">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（三）按照国家有关规定参加继续教育；</w:t>
      </w:r>
    </w:p>
    <w:p w14:paraId="66FE2827">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（四）具备从事会计工作所需要的专业能力。</w:t>
      </w:r>
    </w:p>
    <w:p w14:paraId="62864C93">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第四条  会计人员具有会计类专业知识，基本掌握会计基础知识和业务技能，能够独立处理基本会计业务，表明具备从事会计工作所需要的专业能力。</w:t>
      </w:r>
    </w:p>
    <w:p w14:paraId="7FB13D99">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单位应当根据国家有关法律法规和本办法有关规定，判断会计人员是否具备从事会计工作所需要的专业能力。</w:t>
      </w:r>
    </w:p>
    <w:p w14:paraId="757C756B">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第五条  单位应当根据《中华人民共和国会计法》等法律法规和本办法有关规定，结合会计工作需要，自主任用（聘用）会计人员。</w:t>
      </w:r>
    </w:p>
    <w:p w14:paraId="671A118A">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单位任用（聘用）的会计机构负责人（会计主管人员）、总会计师，应当符合《中华人民共和国会计法》《总会计师条例》等法律法规和本办法有关规定。</w:t>
      </w:r>
    </w:p>
    <w:p w14:paraId="1C84218D">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单位应当对任用（聘用）的会计人员及其从业行为加强监督和管理。</w:t>
      </w:r>
    </w:p>
    <w:p w14:paraId="0CC073B7">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第六条  因发生与会计职务有关的违法行为被依法追究刑事责任的人员，单位不得任用（聘用）其从事会计工作。</w:t>
      </w:r>
    </w:p>
    <w:p w14:paraId="7DD03B9D">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因违反《中华人民共和国会计法》有关规定受到行政处罚五年内不得从事会计工作的人员，处罚期届满前，单位不得任用（聘用）其从事会计工作。</w:t>
      </w:r>
    </w:p>
    <w:p w14:paraId="56AF1700">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本条第一款和第二款规定的违法人员行业禁入期限，自其违法行为被认定之日起计算。</w:t>
      </w:r>
    </w:p>
    <w:p w14:paraId="113E24EF">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第七条  单位应当根据有关法律法规、内部控制制度要求和会计业务需要设置会计岗位，明确会计人员职责权限。</w:t>
      </w:r>
    </w:p>
    <w:p w14:paraId="18AA52C2">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第八条  县级以上地方人民政府财政部门、新疆生产建设兵团财政局、中央军委后勤保障部、中共中央直属机关事务管理局、国家机关事务管理局应当采用随机抽取检查对象、随机选派执法检查人员的方式，依法对单位任用（聘用）会计人员及其从业情况进行管理和监督检查，并将监督检查情况及结果及时向社会公开。</w:t>
      </w:r>
    </w:p>
    <w:p w14:paraId="173FCCC7">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第九条  依法成立的会计人员自律组织，应当依据有关法律法规和其章程规定，指导督促会员依法从事会计工作，对违反有关法律法规、会计职业道德和其章程的会员进行惩戒。</w:t>
      </w:r>
    </w:p>
    <w:p w14:paraId="666D43F0">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第十条  各省、自治区、直辖市、计划单列市财政厅（局），新疆生产建设兵团财政局，中央军委后勤保障部、中共中央直属机关事务管理局、国家机关事务管理局可以根据本办法制定具体实施办法，报财政部备案。</w:t>
      </w:r>
    </w:p>
    <w:p w14:paraId="76FA1466">
      <w:pPr>
        <w:spacing w:before="100" w:beforeAutospacing="1" w:after="100" w:afterAutospacing="1" w:line="360" w:lineRule="auto"/>
        <w:ind w:firstLine="420" w:firstLineChars="200"/>
        <w:contextualSpacing/>
        <w:rPr>
          <w:rFonts w:asciiTheme="minorEastAsia" w:hAnsiTheme="minorEastAsia"/>
          <w:szCs w:val="21"/>
        </w:rPr>
      </w:pPr>
      <w:r>
        <w:rPr>
          <w:rFonts w:hint="eastAsia" w:asciiTheme="minorEastAsia" w:hAnsiTheme="minorEastAsia"/>
          <w:szCs w:val="21"/>
        </w:rPr>
        <w:t>第十一条  本办法自2019年1月1日起施行。</w:t>
      </w:r>
    </w:p>
    <w:p w14:paraId="7F7E5FD5">
      <w:pPr>
        <w:spacing w:before="100" w:beforeAutospacing="1" w:after="100" w:afterAutospacing="1" w:line="360" w:lineRule="auto"/>
        <w:ind w:firstLine="420" w:firstLineChars="200"/>
        <w:contextualSpacing/>
        <w:rPr>
          <w:rFonts w:asciiTheme="minorEastAsia" w:hAnsiTheme="minorEastAsia"/>
          <w:szCs w:val="21"/>
        </w:rPr>
      </w:pPr>
    </w:p>
    <w:p w14:paraId="7701B082">
      <w:pPr>
        <w:spacing w:before="100" w:beforeAutospacing="1" w:after="100" w:afterAutospacing="1" w:line="360" w:lineRule="auto"/>
        <w:contextualSpacing/>
        <w:rPr>
          <w:rFonts w:ascii="宋体" w:hAnsi="宋体" w:eastAsia="宋体" w:cs="宋体"/>
          <w:color w:val="333333"/>
          <w:kern w:val="0"/>
          <w:sz w:val="23"/>
          <w:szCs w:val="23"/>
        </w:rPr>
      </w:pPr>
    </w:p>
    <w:p w14:paraId="16EF07ED">
      <w:pPr>
        <w:spacing w:before="100" w:beforeAutospacing="1" w:after="100" w:afterAutospacing="1" w:line="360" w:lineRule="auto"/>
        <w:contextualSpacing/>
        <w:jc w:val="center"/>
        <w:rPr>
          <w:rFonts w:ascii="黑体" w:hAnsi="黑体" w:eastAsia="黑体" w:cs="宋体"/>
          <w:kern w:val="0"/>
          <w:sz w:val="28"/>
          <w:szCs w:val="28"/>
        </w:rPr>
      </w:pPr>
      <w:r>
        <w:rPr>
          <w:rFonts w:hint="eastAsia" w:ascii="黑体" w:hAnsi="黑体" w:eastAsia="黑体" w:cs="Arial"/>
          <w:b/>
          <w:bCs/>
          <w:kern w:val="0"/>
          <w:sz w:val="28"/>
          <w:szCs w:val="28"/>
        </w:rPr>
        <w:t>4.《</w:t>
      </w:r>
      <w:r>
        <w:rPr>
          <w:rFonts w:ascii="黑体" w:hAnsi="黑体" w:eastAsia="黑体" w:cs="Arial"/>
          <w:b/>
          <w:bCs/>
          <w:kern w:val="0"/>
          <w:sz w:val="28"/>
          <w:szCs w:val="28"/>
        </w:rPr>
        <w:t>代理记账管理办法</w:t>
      </w:r>
      <w:r>
        <w:rPr>
          <w:rFonts w:hint="eastAsia" w:ascii="黑体" w:hAnsi="黑体" w:eastAsia="黑体" w:cs="Arial"/>
          <w:b/>
          <w:bCs/>
          <w:kern w:val="0"/>
          <w:sz w:val="28"/>
          <w:szCs w:val="28"/>
        </w:rPr>
        <w:t>》（</w:t>
      </w:r>
      <w:r>
        <w:rPr>
          <w:rFonts w:ascii="黑体" w:hAnsi="黑体" w:eastAsia="黑体" w:cs="Arial"/>
          <w:b/>
          <w:bCs/>
          <w:kern w:val="0"/>
          <w:sz w:val="28"/>
          <w:szCs w:val="28"/>
        </w:rPr>
        <w:t>中华人民共和国财政部令第80号</w:t>
      </w:r>
      <w:r>
        <w:rPr>
          <w:rFonts w:hint="eastAsia" w:ascii="黑体" w:hAnsi="黑体" w:eastAsia="黑体" w:cs="Arial"/>
          <w:b/>
          <w:bCs/>
          <w:kern w:val="0"/>
          <w:sz w:val="28"/>
          <w:szCs w:val="28"/>
        </w:rPr>
        <w:t>）</w:t>
      </w:r>
      <w:r>
        <w:rPr>
          <w:rFonts w:ascii="黑体" w:hAnsi="黑体" w:eastAsia="黑体" w:cs="Arial"/>
          <w:b/>
          <w:bCs/>
          <w:kern w:val="0"/>
          <w:sz w:val="28"/>
          <w:szCs w:val="28"/>
        </w:rPr>
        <w:br w:type="textWrapping"/>
      </w:r>
      <w:r>
        <w:rPr>
          <w:rFonts w:cs="宋体" w:asciiTheme="minorEastAsia" w:hAnsiTheme="minorEastAsia"/>
          <w:bCs/>
          <w:kern w:val="0"/>
          <w:szCs w:val="21"/>
        </w:rPr>
        <w:t>中华人民共和国财政部令第80号</w:t>
      </w:r>
      <w:r>
        <w:rPr>
          <w:rFonts w:cs="宋体" w:asciiTheme="minorEastAsia" w:hAnsiTheme="minorEastAsia"/>
          <w:bCs/>
          <w:kern w:val="0"/>
          <w:szCs w:val="21"/>
        </w:rPr>
        <w:br w:type="textWrapping"/>
      </w:r>
      <w:r>
        <w:rPr>
          <w:rFonts w:cs="宋体" w:asciiTheme="minorEastAsia" w:hAnsiTheme="minorEastAsia"/>
          <w:bCs/>
          <w:kern w:val="0"/>
          <w:szCs w:val="21"/>
        </w:rPr>
        <w:t>——代理记账管理办法</w:t>
      </w:r>
    </w:p>
    <w:p w14:paraId="2E74ADF2">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《代理记账管理办法》已经财政部部务会议审议通过，现予公布，自2016年5月1日起施行。</w:t>
      </w:r>
    </w:p>
    <w:p w14:paraId="2FBD6461">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部长   楼继伟</w:t>
      </w:r>
    </w:p>
    <w:p w14:paraId="2B440D2B">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2016年2月16日</w:t>
      </w:r>
    </w:p>
    <w:p w14:paraId="40C2501D">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xml:space="preserve">　　 </w:t>
      </w:r>
    </w:p>
    <w:p w14:paraId="4926ACEA">
      <w:pPr>
        <w:spacing w:before="100" w:beforeAutospacing="1" w:after="100" w:afterAutospacing="1" w:line="360" w:lineRule="auto"/>
        <w:contextualSpacing/>
        <w:rPr>
          <w:rFonts w:ascii="宋体" w:hAnsi="宋体" w:eastAsia="宋体" w:cs="宋体"/>
          <w:color w:val="333333"/>
          <w:kern w:val="0"/>
          <w:sz w:val="28"/>
          <w:szCs w:val="28"/>
        </w:rPr>
      </w:pPr>
      <w:r>
        <w:rPr>
          <w:rFonts w:ascii="宋体" w:hAnsi="宋体" w:eastAsia="宋体" w:cs="宋体"/>
          <w:color w:val="333333"/>
          <w:kern w:val="0"/>
          <w:sz w:val="23"/>
          <w:szCs w:val="23"/>
        </w:rPr>
        <w:t>　　</w:t>
      </w:r>
      <w:r>
        <w:rPr>
          <w:rFonts w:hint="eastAsia" w:ascii="宋体" w:hAnsi="宋体" w:eastAsia="宋体" w:cs="宋体"/>
          <w:color w:val="333333"/>
          <w:kern w:val="0"/>
          <w:sz w:val="23"/>
          <w:szCs w:val="23"/>
        </w:rPr>
        <w:t xml:space="preserve">                     </w:t>
      </w:r>
      <w:r>
        <w:rPr>
          <w:rFonts w:ascii="宋体" w:hAnsi="宋体" w:eastAsia="宋体" w:cs="宋体"/>
          <w:b/>
          <w:bCs/>
          <w:color w:val="333333"/>
          <w:kern w:val="0"/>
          <w:sz w:val="28"/>
          <w:szCs w:val="28"/>
        </w:rPr>
        <w:t>代理记账管理办法</w:t>
      </w:r>
    </w:p>
    <w:p w14:paraId="39191370">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第一条 为了加强代理记账资格管理，规范代理记账活动，促进代理记账行业健康发展，根据《中华人民共和国会计法》等法律、行政法规，制定本办法。</w:t>
      </w:r>
    </w:p>
    <w:p w14:paraId="33C0FEEB">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第二条 代理记账资格的申请、取得和管理，以及代理记账机构从事代理记账业务，适用本办法。</w:t>
      </w:r>
    </w:p>
    <w:p w14:paraId="3E03F425">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本办法所称代理记账机构是指依法取得代理记账资格，从事代理记账业务的机构。</w:t>
      </w:r>
    </w:p>
    <w:p w14:paraId="2276EE2E">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本办法所称代理记账是指代理记账机构接受委托办理会计业务。</w:t>
      </w:r>
    </w:p>
    <w:p w14:paraId="04F92A3A">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第三条 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p w14:paraId="15A6406C">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会计师事务所及其分所可以依法从事代理记账业务。</w:t>
      </w:r>
    </w:p>
    <w:p w14:paraId="697B8262">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第四条 符合下列条件的机构可以申请代理记账资格：</w:t>
      </w:r>
    </w:p>
    <w:p w14:paraId="41C03F64">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（一）为依法设立的企业；</w:t>
      </w:r>
    </w:p>
    <w:p w14:paraId="64FD4177">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（二）持有会计从业资格证书的专职从业人员不少于3名；</w:t>
      </w:r>
    </w:p>
    <w:p w14:paraId="0D1A31C8">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（三）主管代理记账业务的负责人具有会计师以上专业技术职务资格且为专职从业人员；</w:t>
      </w:r>
    </w:p>
    <w:p w14:paraId="043939E3">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（四）有健全的代理记账业务内部规范。</w:t>
      </w:r>
    </w:p>
    <w:p w14:paraId="7FB429F7">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第五条 申请代理记账资格的机构，应当向所在地的审批机关提交申请报告并附送下列材料：</w:t>
      </w:r>
    </w:p>
    <w:p w14:paraId="589B6A36">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（一）营业执照复印件；</w:t>
      </w:r>
    </w:p>
    <w:p w14:paraId="634653CE">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（二）从业人员会计从业资格证书，主管代理记账业务的负责人具备会计师以上专业技术职务资格的证明；</w:t>
      </w:r>
    </w:p>
    <w:p w14:paraId="0FB0088C">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（三）专职从业人员在本机构专职从业的书面承诺；</w:t>
      </w:r>
    </w:p>
    <w:p w14:paraId="734EB28E">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（四）代理记账业务内部规范。</w:t>
      </w:r>
    </w:p>
    <w:p w14:paraId="2EBF75D8">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第六条 审批机关审批代理记账资格应当按照下列程序办理：</w:t>
      </w:r>
    </w:p>
    <w:p w14:paraId="1B834E3B">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一）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14:paraId="6D89DD9B">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二）受理申请后应当按照规定对申请材料进行审核，并自受理申请之日起20日内作出批准或者不予批准的决定。20日内不能作出决定的，经本审批机关负责人批准可延长10日，并应当将延长期限的理由告知申请人。</w:t>
      </w:r>
    </w:p>
    <w:p w14:paraId="15C340E6">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（三）作出批准决定的，应当自作出决定之日起10日内向申请人发放代理记账许可证书，并向社会公示。</w:t>
      </w:r>
    </w:p>
    <w:p w14:paraId="435FB45B">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（四）作出不予批准决定的，应当自作出决定之日起10日内书面通知申请人。书面通知应当说明不予批准的理由，并告知申请人享有依法申请行政复议或者提起行政诉讼的权利。</w:t>
      </w:r>
    </w:p>
    <w:p w14:paraId="123CF841">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第七条 申请人应当自取得代理记账许可证书之日起20日内通过企业信用信息公示系统向社会公示。</w:t>
      </w:r>
    </w:p>
    <w:p w14:paraId="7986D551">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第八条 代理记账机构名称、主管代理记账业务的负责人发生变更，设立或撤销分支机构，跨原审批机关管辖地迁移办公地点的，应当自作出变更决定或变更之日起30日内依法向审批机关办理变更登记，并应当自变更登记完成之日起20日内通过企业信用信息公示系统向社会公示。</w:t>
      </w:r>
    </w:p>
    <w:p w14:paraId="7ED33C67">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代理记账机构变更名称的，应当向审批机关提交营业执照复印件，领取新的代理记账许可证书，并同时交回原代理记账许可证书。</w:t>
      </w:r>
    </w:p>
    <w:p w14:paraId="0D6C882B">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代理记账机构跨原审批机关管辖地迁移办公地点的，迁出地审批机关应当及时将代理记账机构的相关信息及材料移交迁入地审批机关。</w:t>
      </w:r>
    </w:p>
    <w:p w14:paraId="18420B86">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第九条 代理记账机构设立分支机构的，分支机构应当及时向其所在地的审批机关办理备案登记。</w:t>
      </w:r>
    </w:p>
    <w:p w14:paraId="1A04DFCF">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分支机构名称、主管代理记账业务的负责人发生变更的，分支机构应当按照要求向其所在地的审批机关办理变更登记。</w:t>
      </w:r>
    </w:p>
    <w:p w14:paraId="62766717">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代理记账机构应当在人事、财务、业务、技术标准、信息管理等方面对其设立的分支机构进行实质性的统一管理，并对分支机构的业务活动、执业质量和债务承担法律责任。</w:t>
      </w:r>
    </w:p>
    <w:p w14:paraId="4B440692">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第十条 未设置会计机构或配备会计人员的单位，应当委托代理记账机构办理会计业务。</w:t>
      </w:r>
    </w:p>
    <w:p w14:paraId="52E93B60">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第十一条 代理记账机构可以接受委托办理下列业务：</w:t>
      </w:r>
    </w:p>
    <w:p w14:paraId="49091B89">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（一）根据委托人提供的原始凭证和其他相关资料，按照国家统一的会计制度的规定进行会计核算，包括审核原始凭证、填制记账凭证、登记会计账簿、编制财务会计报告等；</w:t>
      </w:r>
    </w:p>
    <w:p w14:paraId="30D9B7D0">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（二）对外提供财务会计报告；</w:t>
      </w:r>
    </w:p>
    <w:p w14:paraId="11B86D47">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（三）向税务机关提供税务资料；</w:t>
      </w:r>
    </w:p>
    <w:p w14:paraId="6A363CA9">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（四）委托人委托的其他会计业务。</w:t>
      </w:r>
    </w:p>
    <w:p w14:paraId="79123A80">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第十二条 委托人委托代理记账机构代理记账，应当在相互协商的基础上，订立书面委托合同。委托合同除应具备法律规定的基本条款外，应当明确下列内容：</w:t>
      </w:r>
    </w:p>
    <w:p w14:paraId="77A4278F">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（一）双方对会计资料真实性、完整性各自应当承担的责任；</w:t>
      </w:r>
    </w:p>
    <w:p w14:paraId="3221151B">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（二）会计资料传递程序和签收手续；</w:t>
      </w:r>
    </w:p>
    <w:p w14:paraId="6A57E114">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（三）编制和提供财务会计报告的要求；</w:t>
      </w:r>
    </w:p>
    <w:p w14:paraId="1EC0D0BE">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（四）会计档案的保管要求及相应的责任；</w:t>
      </w:r>
    </w:p>
    <w:p w14:paraId="3574E514">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（五）终止委托合同应当办理的会计业务交接事宜。</w:t>
      </w:r>
    </w:p>
    <w:p w14:paraId="73038D56">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xml:space="preserve">　　第十三条 委托人应当履行下列义务：    </w:t>
      </w:r>
    </w:p>
    <w:p w14:paraId="54A8AA34">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xml:space="preserve">　　（一）对本单位发生的经济业务事项，应当填制或者取得符合国家统一的会计制度规定的原始凭证；    </w:t>
      </w:r>
    </w:p>
    <w:p w14:paraId="466EEA92">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（二）应当配备专人负责日常货币收支和保管； </w:t>
      </w:r>
    </w:p>
    <w:p w14:paraId="185D2407">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（三）及时向代理记账机构提供真实、完整的原始凭证和其他相关资料；       </w:t>
      </w:r>
    </w:p>
    <w:p w14:paraId="5279E94D">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（四）对于代理记账机构退回的，要求按照国家统一的会计制度的规定进行更正、补充的原始凭证，应当及时予以更正、补充。</w:t>
      </w:r>
    </w:p>
    <w:p w14:paraId="0BFC9C1A">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第十四条 代理记账机构及其从业人员应当履行下列义务：</w:t>
      </w:r>
    </w:p>
    <w:p w14:paraId="70FE72C8">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（一）遵守有关法律、法规和国家统一的会计制度的规定，按照委托合同办理代理记账业务；</w:t>
      </w:r>
    </w:p>
    <w:p w14:paraId="2615A5EF">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（二）对在执行业务中知悉的商业秘密予以保密；</w:t>
      </w:r>
    </w:p>
    <w:p w14:paraId="28BCD92E">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（三）对委托人要求其作出不当的会计处理，提供不实的会计资料，以及其他不符合法律、法规和国家统一的会计制度行为的，予以拒绝；</w:t>
      </w:r>
    </w:p>
    <w:p w14:paraId="35C765E4">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（四）对委托人提出的有关会计处理相关问题予以解释。</w:t>
      </w:r>
    </w:p>
    <w:p w14:paraId="105B0C05">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第十五条 代理记账机构为委托人编制的财务会计报告，经代理记账机构负责人和委托人负责人签名并盖章后，按照有关法律、法规和国家统一的会计制度的规定对外提供。</w:t>
      </w:r>
    </w:p>
    <w:p w14:paraId="70FFA71E">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第十六条 县级以上人民政府财政部门对代理记账机构及其从事代理记账业务情况实施监督检查。</w:t>
      </w:r>
    </w:p>
    <w:p w14:paraId="38F75A0B">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第十七条 代理记账机构应当于每年4月30日之前，向审批机关报送下列材料：</w:t>
      </w:r>
    </w:p>
    <w:p w14:paraId="2F12869A">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（一）代理记账机构基本情况表（附表）；</w:t>
      </w:r>
    </w:p>
    <w:p w14:paraId="31AD56DE">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（二）专职从业人员变动情况。</w:t>
      </w:r>
    </w:p>
    <w:p w14:paraId="7F01A932">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代理记账机构设立分支机构的，分支机构应当于每年4月30日之前向其所在地的审批机关报送上述材料。</w:t>
      </w:r>
    </w:p>
    <w:p w14:paraId="1E9B3F7D">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第十八条 代理记账机构采取欺骗、贿赂等不正当手段取得代理记账资格的，由审批机关撤销其资格。</w:t>
      </w:r>
    </w:p>
    <w:p w14:paraId="6D1908F6">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第十九条 代理记账机构在经营期间达不到本办法规定的资格条件的，审批机关发现后，应当责令其在60日内整改；逾期仍达不到规定条件的，由审批机关撤销其代理记账资格。</w:t>
      </w:r>
    </w:p>
    <w:p w14:paraId="40B1D27F">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第二十条 代理记账机构有下列情形之一的，审批机关应当办理注销手续，收回代理记账许可证书并予以公告：</w:t>
      </w:r>
    </w:p>
    <w:p w14:paraId="44C399AB">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（一）代理记账机构依法终止的；</w:t>
      </w:r>
    </w:p>
    <w:p w14:paraId="1EBF5AA3">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（二）代理记账资格被依法撤销或撤回的；</w:t>
      </w:r>
    </w:p>
    <w:p w14:paraId="54E704BB">
      <w:pPr>
        <w:spacing w:before="100" w:beforeAutospacing="1" w:after="100" w:afterAutospacing="1" w:line="360" w:lineRule="auto"/>
        <w:contextualSpacing/>
        <w:rPr>
          <w:rFonts w:ascii="宋体" w:hAnsi="宋体" w:eastAsia="宋体" w:cs="宋体"/>
          <w:color w:val="333333"/>
          <w:kern w:val="0"/>
          <w:sz w:val="23"/>
          <w:szCs w:val="23"/>
        </w:rPr>
      </w:pPr>
      <w:r>
        <w:rPr>
          <w:rFonts w:ascii="宋体" w:hAnsi="宋体" w:eastAsia="宋体" w:cs="宋体"/>
          <w:color w:val="333333"/>
          <w:kern w:val="0"/>
          <w:sz w:val="23"/>
          <w:szCs w:val="23"/>
        </w:rPr>
        <w:t>　　（三）法律、法规规定的应当注销的其他情形。</w:t>
      </w:r>
    </w:p>
    <w:p w14:paraId="682AC4B9">
      <w:pPr>
        <w:spacing w:before="100" w:beforeAutospacing="1" w:after="100" w:afterAutospacing="1" w:line="360" w:lineRule="auto"/>
        <w:contextualSpacing/>
        <w:rPr>
          <w:rFonts w:cs="宋体" w:asciiTheme="minorEastAsia" w:hAnsiTheme="minorEastAsia"/>
          <w:color w:val="333333"/>
          <w:kern w:val="0"/>
          <w:szCs w:val="21"/>
        </w:rPr>
      </w:pPr>
      <w:r>
        <w:rPr>
          <w:rFonts w:ascii="宋体" w:hAnsi="宋体" w:eastAsia="宋体" w:cs="宋体"/>
          <w:color w:val="333333"/>
          <w:kern w:val="0"/>
          <w:sz w:val="23"/>
          <w:szCs w:val="23"/>
        </w:rPr>
        <w:t>　　第二十一条 代理记账机构违反本办法第七条、第八条、第九条、第十四条、第十七条规定，以及违反第五条第三项规定、作出不实承诺的，由县级以上人民政府财政部门责令其限期改正，拒不改正的，列入重点关注名单，并向社会公示，提醒其履行有关</w:t>
      </w:r>
      <w:r>
        <w:rPr>
          <w:rFonts w:cs="宋体" w:asciiTheme="minorEastAsia" w:hAnsiTheme="minorEastAsia"/>
          <w:color w:val="333333"/>
          <w:kern w:val="0"/>
          <w:szCs w:val="21"/>
        </w:rPr>
        <w:t>义务；情节严重的，由县级以上人民政府财政部门按照有关法律、法规给予行政处罚，并向社会公示。</w:t>
      </w:r>
    </w:p>
    <w:p w14:paraId="571CFC77">
      <w:pPr>
        <w:spacing w:before="100" w:beforeAutospacing="1" w:after="100" w:afterAutospacing="1" w:line="360" w:lineRule="auto"/>
        <w:contextualSpacing/>
        <w:rPr>
          <w:rFonts w:cs="宋体" w:asciiTheme="minorEastAsia" w:hAnsiTheme="minorEastAsia"/>
          <w:color w:val="333333"/>
          <w:kern w:val="0"/>
          <w:szCs w:val="21"/>
        </w:rPr>
      </w:pPr>
      <w:r>
        <w:rPr>
          <w:rFonts w:cs="宋体" w:asciiTheme="minorEastAsia" w:hAnsiTheme="minorEastAsia"/>
          <w:color w:val="333333"/>
          <w:kern w:val="0"/>
          <w:szCs w:val="21"/>
        </w:rPr>
        <w:t>　　第二十二条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w:t>
      </w:r>
    </w:p>
    <w:p w14:paraId="28FD57F8">
      <w:pPr>
        <w:spacing w:before="100" w:beforeAutospacing="1" w:after="100" w:afterAutospacing="1" w:line="360" w:lineRule="auto"/>
        <w:contextualSpacing/>
        <w:rPr>
          <w:rFonts w:cs="宋体" w:asciiTheme="minorEastAsia" w:hAnsiTheme="minorEastAsia"/>
          <w:color w:val="333333"/>
          <w:kern w:val="0"/>
          <w:szCs w:val="21"/>
        </w:rPr>
      </w:pPr>
      <w:r>
        <w:rPr>
          <w:rFonts w:cs="宋体" w:asciiTheme="minorEastAsia" w:hAnsiTheme="minorEastAsia"/>
          <w:color w:val="333333"/>
          <w:kern w:val="0"/>
          <w:szCs w:val="21"/>
        </w:rPr>
        <w:t>　　代理记账机构有前款行为的，县级以上人民政府财政部门应当责令其限期改正，并给予警告；有违法所得的，可以处违法所得3倍以下罚款，但最高不得超过3万元；没有违法所得的，可以处1万元以下罚款。</w:t>
      </w:r>
    </w:p>
    <w:p w14:paraId="3DF41CA2">
      <w:pPr>
        <w:spacing w:before="100" w:beforeAutospacing="1" w:after="100" w:afterAutospacing="1" w:line="360" w:lineRule="auto"/>
        <w:contextualSpacing/>
        <w:rPr>
          <w:rFonts w:cs="宋体" w:asciiTheme="minorEastAsia" w:hAnsiTheme="minorEastAsia"/>
          <w:color w:val="333333"/>
          <w:kern w:val="0"/>
          <w:szCs w:val="21"/>
        </w:rPr>
      </w:pPr>
      <w:r>
        <w:rPr>
          <w:rFonts w:cs="宋体" w:asciiTheme="minorEastAsia" w:hAnsiTheme="minorEastAsia"/>
          <w:color w:val="333333"/>
          <w:kern w:val="0"/>
          <w:szCs w:val="21"/>
        </w:rPr>
        <w:t>　　第二十三条 委托人故意向代理记账机构隐瞒真实情况或者委托人会同代理记账机构共同提供虚假会计资料的，应当承担相应法律责任。</w:t>
      </w:r>
    </w:p>
    <w:p w14:paraId="631B9BEE">
      <w:pPr>
        <w:spacing w:before="100" w:beforeAutospacing="1" w:after="100" w:afterAutospacing="1" w:line="360" w:lineRule="auto"/>
        <w:contextualSpacing/>
        <w:rPr>
          <w:rFonts w:cs="宋体" w:asciiTheme="minorEastAsia" w:hAnsiTheme="minorEastAsia"/>
          <w:color w:val="333333"/>
          <w:kern w:val="0"/>
          <w:szCs w:val="21"/>
        </w:rPr>
      </w:pPr>
      <w:r>
        <w:rPr>
          <w:rFonts w:cs="宋体" w:asciiTheme="minorEastAsia" w:hAnsiTheme="minorEastAsia"/>
          <w:color w:val="333333"/>
          <w:kern w:val="0"/>
          <w:szCs w:val="21"/>
        </w:rPr>
        <w:t>　　第二十四条 未经批准从事代理记账业务的，由县级以上人民政府财政部门按照有关法律、法规予以查处。</w:t>
      </w:r>
    </w:p>
    <w:p w14:paraId="38DD8A35">
      <w:pPr>
        <w:spacing w:before="100" w:beforeAutospacing="1" w:after="100" w:afterAutospacing="1" w:line="360" w:lineRule="auto"/>
        <w:contextualSpacing/>
        <w:rPr>
          <w:rFonts w:cs="宋体" w:asciiTheme="minorEastAsia" w:hAnsiTheme="minorEastAsia"/>
          <w:color w:val="333333"/>
          <w:kern w:val="0"/>
          <w:szCs w:val="21"/>
        </w:rPr>
      </w:pPr>
      <w:r>
        <w:rPr>
          <w:rFonts w:cs="宋体" w:asciiTheme="minorEastAsia" w:hAnsiTheme="minorEastAsia"/>
          <w:color w:val="333333"/>
          <w:kern w:val="0"/>
          <w:szCs w:val="21"/>
        </w:rPr>
        <w:t>　　第二十五条 县级以上人民政府财政部门及其工作人员在代理记账资格管理过程中，滥用职权、玩忽职守、徇私舞弊的，依法给予行政处分；涉嫌犯罪的，移送司法机关处理。</w:t>
      </w:r>
    </w:p>
    <w:p w14:paraId="031DC24F">
      <w:pPr>
        <w:spacing w:before="100" w:beforeAutospacing="1" w:after="100" w:afterAutospacing="1" w:line="360" w:lineRule="auto"/>
        <w:contextualSpacing/>
        <w:rPr>
          <w:rFonts w:cs="宋体" w:asciiTheme="minorEastAsia" w:hAnsiTheme="minorEastAsia"/>
          <w:color w:val="333333"/>
          <w:kern w:val="0"/>
          <w:szCs w:val="21"/>
        </w:rPr>
      </w:pPr>
      <w:r>
        <w:rPr>
          <w:rFonts w:cs="宋体" w:asciiTheme="minorEastAsia" w:hAnsiTheme="minorEastAsia"/>
          <w:color w:val="333333"/>
          <w:kern w:val="0"/>
          <w:szCs w:val="21"/>
        </w:rPr>
        <w:t>　　第二十六条 代理记账机构依法成立的行业组织，应当维护会员合法权益，建立会员诚信档案，规范会员代理记账行为，推动代理记账信息化建设。</w:t>
      </w:r>
    </w:p>
    <w:p w14:paraId="06CE5688">
      <w:pPr>
        <w:spacing w:before="100" w:beforeAutospacing="1" w:after="100" w:afterAutospacing="1" w:line="360" w:lineRule="auto"/>
        <w:contextualSpacing/>
        <w:rPr>
          <w:rFonts w:cs="宋体" w:asciiTheme="minorEastAsia" w:hAnsiTheme="minorEastAsia"/>
          <w:color w:val="333333"/>
          <w:kern w:val="0"/>
          <w:szCs w:val="21"/>
        </w:rPr>
      </w:pPr>
      <w:r>
        <w:rPr>
          <w:rFonts w:cs="宋体" w:asciiTheme="minorEastAsia" w:hAnsiTheme="minorEastAsia"/>
          <w:color w:val="333333"/>
          <w:kern w:val="0"/>
          <w:szCs w:val="21"/>
        </w:rPr>
        <w:t>　　代理记账行业组织应当接受县级以上人民政府财政部门的指导和监督。</w:t>
      </w:r>
    </w:p>
    <w:p w14:paraId="75F97417">
      <w:pPr>
        <w:spacing w:before="100" w:beforeAutospacing="1" w:after="100" w:afterAutospacing="1" w:line="360" w:lineRule="auto"/>
        <w:contextualSpacing/>
        <w:rPr>
          <w:rFonts w:cs="宋体" w:asciiTheme="minorEastAsia" w:hAnsiTheme="minorEastAsia"/>
          <w:color w:val="333333"/>
          <w:kern w:val="0"/>
          <w:szCs w:val="21"/>
        </w:rPr>
      </w:pPr>
      <w:r>
        <w:rPr>
          <w:rFonts w:cs="宋体" w:asciiTheme="minorEastAsia" w:hAnsiTheme="minorEastAsia"/>
          <w:color w:val="333333"/>
          <w:kern w:val="0"/>
          <w:szCs w:val="21"/>
        </w:rPr>
        <w:t>　　第二十七条 本办法规定的“5日”、“10日”、“20日”、“30日”均指工作日。</w:t>
      </w:r>
    </w:p>
    <w:p w14:paraId="420B4835">
      <w:pPr>
        <w:spacing w:before="100" w:beforeAutospacing="1" w:after="100" w:afterAutospacing="1" w:line="360" w:lineRule="auto"/>
        <w:contextualSpacing/>
        <w:rPr>
          <w:rFonts w:cs="宋体" w:asciiTheme="minorEastAsia" w:hAnsiTheme="minorEastAsia"/>
          <w:color w:val="333333"/>
          <w:kern w:val="0"/>
          <w:szCs w:val="21"/>
        </w:rPr>
      </w:pPr>
      <w:r>
        <w:rPr>
          <w:rFonts w:cs="宋体" w:asciiTheme="minorEastAsia" w:hAnsiTheme="minorEastAsia"/>
          <w:color w:val="333333"/>
          <w:kern w:val="0"/>
          <w:szCs w:val="21"/>
        </w:rPr>
        <w:t>　　第二十八条 省级人民政府财政部门可以根据本办法制定具体实施办法，报财政部备案。</w:t>
      </w:r>
    </w:p>
    <w:p w14:paraId="3450E3EE">
      <w:pPr>
        <w:spacing w:before="100" w:beforeAutospacing="1" w:after="100" w:afterAutospacing="1" w:line="360" w:lineRule="auto"/>
        <w:contextualSpacing/>
        <w:rPr>
          <w:rFonts w:cs="宋体" w:asciiTheme="minorEastAsia" w:hAnsiTheme="minorEastAsia"/>
          <w:color w:val="333333"/>
          <w:kern w:val="0"/>
          <w:szCs w:val="21"/>
        </w:rPr>
      </w:pPr>
      <w:r>
        <w:rPr>
          <w:rFonts w:cs="宋体" w:asciiTheme="minorEastAsia" w:hAnsiTheme="minorEastAsia"/>
          <w:color w:val="333333"/>
          <w:kern w:val="0"/>
          <w:szCs w:val="21"/>
        </w:rPr>
        <w:t>　　第二十九条 外商投资企业申请代理记账资格，从事代理记账业务按照本办法和其他有关规定办理。</w:t>
      </w:r>
    </w:p>
    <w:p w14:paraId="0D7EDC8C">
      <w:pPr>
        <w:spacing w:before="100" w:beforeAutospacing="1" w:after="100" w:afterAutospacing="1" w:line="360" w:lineRule="auto"/>
        <w:contextualSpacing/>
        <w:rPr>
          <w:rFonts w:cs="宋体" w:asciiTheme="minorEastAsia" w:hAnsiTheme="minorEastAsia"/>
          <w:color w:val="333333"/>
          <w:kern w:val="0"/>
          <w:szCs w:val="21"/>
        </w:rPr>
      </w:pPr>
      <w:r>
        <w:rPr>
          <w:rFonts w:cs="宋体" w:asciiTheme="minorEastAsia" w:hAnsiTheme="minorEastAsia"/>
          <w:color w:val="333333"/>
          <w:kern w:val="0"/>
          <w:szCs w:val="21"/>
        </w:rPr>
        <w:t>　　第三十条 本办法自2016年5月1日起施行，财政部2005年1月22日发布的《代理记账管理办法》（财政部令第27号）同时废止。</w:t>
      </w:r>
    </w:p>
    <w:p w14:paraId="70426118">
      <w:pPr>
        <w:spacing w:before="100" w:beforeAutospacing="1" w:after="100" w:afterAutospacing="1" w:line="360" w:lineRule="auto"/>
        <w:contextualSpacing/>
        <w:rPr>
          <w:rFonts w:cs="宋体" w:asciiTheme="minorEastAsia" w:hAnsiTheme="minorEastAsia"/>
          <w:color w:val="333333"/>
          <w:kern w:val="0"/>
          <w:szCs w:val="21"/>
        </w:rPr>
      </w:pPr>
    </w:p>
    <w:p w14:paraId="2E6BA32D">
      <w:pPr>
        <w:spacing w:before="100" w:beforeAutospacing="1" w:after="100" w:afterAutospacing="1" w:line="360" w:lineRule="auto"/>
        <w:contextualSpacing/>
        <w:rPr>
          <w:rFonts w:cs="宋体" w:asciiTheme="minorEastAsia" w:hAnsiTheme="minorEastAsia"/>
          <w:color w:val="333333"/>
          <w:kern w:val="0"/>
          <w:szCs w:val="21"/>
        </w:rPr>
      </w:pPr>
    </w:p>
    <w:p w14:paraId="463CB436">
      <w:pPr>
        <w:spacing w:before="100" w:beforeAutospacing="1" w:after="100" w:afterAutospacing="1" w:line="360" w:lineRule="auto"/>
        <w:contextualSpacing/>
        <w:rPr>
          <w:rFonts w:cs="宋体" w:asciiTheme="minorEastAsia" w:hAnsiTheme="minorEastAsia"/>
          <w:color w:val="333333"/>
          <w:kern w:val="0"/>
          <w:szCs w:val="21"/>
        </w:rPr>
      </w:pPr>
    </w:p>
    <w:p w14:paraId="1635FDAA">
      <w:pPr>
        <w:spacing w:before="100" w:beforeAutospacing="1" w:after="100" w:afterAutospacing="1" w:line="360" w:lineRule="auto"/>
        <w:contextualSpacing/>
        <w:rPr>
          <w:rFonts w:cs="宋体" w:asciiTheme="minorEastAsia" w:hAnsiTheme="minorEastAsia"/>
          <w:color w:val="333333"/>
          <w:kern w:val="0"/>
          <w:szCs w:val="21"/>
        </w:rPr>
      </w:pPr>
    </w:p>
    <w:tbl>
      <w:tblPr>
        <w:tblStyle w:val="10"/>
        <w:tblW w:w="5000" w:type="pct"/>
        <w:jc w:val="center"/>
        <w:tblCellSpacing w:w="0" w:type="dxa"/>
        <w:tblLayout w:type="autofit"/>
        <w:tblCellMar>
          <w:top w:w="0" w:type="dxa"/>
          <w:left w:w="0" w:type="dxa"/>
          <w:bottom w:w="0" w:type="dxa"/>
          <w:right w:w="0" w:type="dxa"/>
        </w:tblCellMar>
      </w:tblPr>
      <w:tblGrid>
        <w:gridCol w:w="8306"/>
      </w:tblGrid>
      <w:tr w14:paraId="63BA7356">
        <w:tblPrEx>
          <w:tblCellMar>
            <w:top w:w="0" w:type="dxa"/>
            <w:left w:w="0" w:type="dxa"/>
            <w:bottom w:w="0" w:type="dxa"/>
            <w:right w:w="0" w:type="dxa"/>
          </w:tblCellMar>
        </w:tblPrEx>
        <w:trPr>
          <w:tblCellSpacing w:w="0" w:type="dxa"/>
          <w:jc w:val="center"/>
        </w:trPr>
        <w:tc>
          <w:tcPr>
            <w:tcW w:w="0" w:type="auto"/>
            <w:vAlign w:val="center"/>
          </w:tcPr>
          <w:p w14:paraId="2D83B233">
            <w:pPr>
              <w:spacing w:before="100" w:beforeAutospacing="1" w:after="100" w:afterAutospacing="1" w:line="360" w:lineRule="auto"/>
              <w:contextualSpacing/>
            </w:pPr>
          </w:p>
          <w:p w14:paraId="7F21051C">
            <w:pPr>
              <w:spacing w:before="100" w:beforeAutospacing="1" w:after="100" w:afterAutospacing="1" w:line="360" w:lineRule="auto"/>
              <w:contextualSpacing/>
            </w:pPr>
          </w:p>
          <w:p w14:paraId="1986B3AB">
            <w:pPr>
              <w:spacing w:before="100" w:beforeAutospacing="1" w:after="100" w:afterAutospacing="1" w:line="360" w:lineRule="auto"/>
              <w:contextualSpacing/>
            </w:pPr>
          </w:p>
          <w:p w14:paraId="7C68A42F">
            <w:pPr>
              <w:spacing w:before="100" w:beforeAutospacing="1" w:after="100" w:afterAutospacing="1" w:line="360" w:lineRule="auto"/>
              <w:contextualSpacing/>
            </w:pPr>
          </w:p>
          <w:tbl>
            <w:tblPr>
              <w:tblStyle w:val="10"/>
              <w:tblW w:w="5000" w:type="pct"/>
              <w:tblCellSpacing w:w="0" w:type="dxa"/>
              <w:tblInd w:w="0" w:type="dxa"/>
              <w:shd w:val="clear" w:color="auto" w:fill="FFFFFF"/>
              <w:tblLayout w:type="autofit"/>
              <w:tblCellMar>
                <w:top w:w="0" w:type="dxa"/>
                <w:left w:w="0" w:type="dxa"/>
                <w:bottom w:w="0" w:type="dxa"/>
                <w:right w:w="0" w:type="dxa"/>
              </w:tblCellMar>
            </w:tblPr>
            <w:tblGrid>
              <w:gridCol w:w="8306"/>
            </w:tblGrid>
            <w:tr w14:paraId="2305DFCD">
              <w:tblPrEx>
                <w:tblCellMar>
                  <w:top w:w="0" w:type="dxa"/>
                  <w:left w:w="0" w:type="dxa"/>
                  <w:bottom w:w="0" w:type="dxa"/>
                  <w:right w:w="0" w:type="dxa"/>
                </w:tblCellMar>
              </w:tblPrEx>
              <w:trPr>
                <w:trHeight w:val="1140" w:hRule="atLeast"/>
                <w:tblCellSpacing w:w="0" w:type="dxa"/>
              </w:trPr>
              <w:tc>
                <w:tcPr>
                  <w:tcW w:w="0" w:type="auto"/>
                  <w:shd w:val="clear" w:color="auto" w:fill="FFFFFF"/>
                </w:tcPr>
                <w:p w14:paraId="0A4C9C44">
                  <w:pPr>
                    <w:spacing w:before="100" w:beforeAutospacing="1" w:after="100" w:afterAutospacing="1" w:line="360" w:lineRule="auto"/>
                    <w:contextualSpacing/>
                    <w:rPr>
                      <w:sz w:val="24"/>
                      <w:szCs w:val="24"/>
                    </w:rPr>
                  </w:pPr>
                  <w:r>
                    <w:rPr>
                      <w:rFonts w:hint="eastAsia"/>
                      <w:b/>
                      <w:bCs/>
                      <w:sz w:val="24"/>
                      <w:szCs w:val="24"/>
                    </w:rPr>
                    <w:t>5.《会计档案管理办法》（</w:t>
                  </w:r>
                  <w:r>
                    <w:rPr>
                      <w:rFonts w:hint="eastAsia"/>
                      <w:sz w:val="24"/>
                      <w:szCs w:val="24"/>
                    </w:rPr>
                    <w:t>中华人民共和国财政部 国家档案局令第79号</w:t>
                  </w:r>
                  <w:r>
                    <w:rPr>
                      <w:rFonts w:hint="eastAsia"/>
                      <w:b/>
                      <w:bCs/>
                      <w:sz w:val="24"/>
                      <w:szCs w:val="24"/>
                    </w:rPr>
                    <w:t>）</w:t>
                  </w:r>
                </w:p>
                <w:p w14:paraId="4B3CA3EA">
                  <w:pPr>
                    <w:spacing w:before="100" w:beforeAutospacing="1" w:after="100" w:afterAutospacing="1" w:line="360" w:lineRule="auto"/>
                    <w:contextualSpacing/>
                  </w:pPr>
                  <w:r>
                    <w:rPr>
                      <w:rFonts w:hint="eastAsia"/>
                    </w:rPr>
                    <w:t>《会计档案管理办法》已经财政部部务会议、国家档案局局务会议修订通过,现将修订后的《会计档案管理办法》公布,自2016年1月1日起施行。</w:t>
                  </w:r>
                </w:p>
                <w:p w14:paraId="058F1E43">
                  <w:pPr>
                    <w:spacing w:before="100" w:beforeAutospacing="1" w:after="100" w:afterAutospacing="1" w:line="360" w:lineRule="auto"/>
                    <w:contextualSpacing/>
                  </w:pPr>
                  <w:r>
                    <w:rPr>
                      <w:rFonts w:hint="eastAsia"/>
                    </w:rPr>
                    <w:t>　　                                         中华人民共和国财政部部长 楼继伟</w:t>
                  </w:r>
                </w:p>
                <w:p w14:paraId="3DBCD878">
                  <w:pPr>
                    <w:spacing w:before="100" w:beforeAutospacing="1" w:after="100" w:afterAutospacing="1" w:line="360" w:lineRule="auto"/>
                    <w:contextualSpacing/>
                  </w:pPr>
                  <w:r>
                    <w:rPr>
                      <w:rFonts w:hint="eastAsia"/>
                    </w:rPr>
                    <w:t>　　                                         国家档案局局长 李明华</w:t>
                  </w:r>
                </w:p>
                <w:p w14:paraId="17966CEA">
                  <w:pPr>
                    <w:spacing w:before="100" w:beforeAutospacing="1" w:after="100" w:afterAutospacing="1" w:line="360" w:lineRule="auto"/>
                    <w:contextualSpacing/>
                  </w:pPr>
                  <w:r>
                    <w:rPr>
                      <w:rFonts w:hint="eastAsia"/>
                    </w:rPr>
                    <w:t xml:space="preserve">　　　　　　　　　　　　　　　　　　　　　　　　　　　　　　　 2015年12月11日 </w:t>
                  </w:r>
                </w:p>
                <w:p w14:paraId="72C4FA4F">
                  <w:pPr>
                    <w:spacing w:before="100" w:beforeAutospacing="1" w:after="100" w:afterAutospacing="1" w:line="360" w:lineRule="auto"/>
                    <w:contextualSpacing/>
                  </w:pPr>
                  <w:r>
                    <w:rPr>
                      <w:rFonts w:hint="eastAsia"/>
                    </w:rPr>
                    <w:t xml:space="preserve">　　                   </w:t>
                  </w:r>
                  <w:r>
                    <w:rPr>
                      <w:rFonts w:hint="eastAsia"/>
                      <w:b/>
                      <w:bCs/>
                      <w:sz w:val="28"/>
                      <w:szCs w:val="28"/>
                    </w:rPr>
                    <w:t>《会计档案管理办法》</w:t>
                  </w:r>
                </w:p>
                <w:p w14:paraId="58CE55B9">
                  <w:pPr>
                    <w:spacing w:before="100" w:beforeAutospacing="1" w:after="100" w:afterAutospacing="1" w:line="360" w:lineRule="auto"/>
                    <w:contextualSpacing/>
                  </w:pPr>
                  <w:r>
                    <w:rPr>
                      <w:rFonts w:hint="eastAsia"/>
                    </w:rPr>
                    <w:t>　　第一条 为了加强会计档案管理,有效保护和利用会计档案,根据《中华人民共和国会计法》《中华人民共和国档案法》等有关法律和行政法规,制定本办法。</w:t>
                  </w:r>
                </w:p>
                <w:p w14:paraId="2471CE62">
                  <w:pPr>
                    <w:spacing w:before="100" w:beforeAutospacing="1" w:after="100" w:afterAutospacing="1" w:line="360" w:lineRule="auto"/>
                    <w:contextualSpacing/>
                  </w:pPr>
                  <w:r>
                    <w:rPr>
                      <w:rFonts w:hint="eastAsia"/>
                    </w:rPr>
                    <w:t>　　第二条 国家机关、社会团体、企业、事业单位和其他组织(以下统称单位)管理会计档案适用本办法。</w:t>
                  </w:r>
                </w:p>
                <w:p w14:paraId="459BDAE1">
                  <w:pPr>
                    <w:spacing w:before="100" w:beforeAutospacing="1" w:after="100" w:afterAutospacing="1" w:line="360" w:lineRule="auto"/>
                    <w:contextualSpacing/>
                  </w:pPr>
                  <w:r>
                    <w:rPr>
                      <w:rFonts w:hint="eastAsia"/>
                    </w:rPr>
                    <w:t>　　第三条 本办法所称会计档案是指单位在进行会计核算等过程中接收或形成的,记录和反映单位经济业务事项的,具有保存价值的文字、图表等各种形式的会计资料,包括通过计算机等电子设备形成、传输和存储的电子会计档案。</w:t>
                  </w:r>
                </w:p>
                <w:p w14:paraId="38BDE898">
                  <w:pPr>
                    <w:spacing w:before="100" w:beforeAutospacing="1" w:after="100" w:afterAutospacing="1" w:line="360" w:lineRule="auto"/>
                    <w:contextualSpacing/>
                  </w:pPr>
                  <w:r>
                    <w:rPr>
                      <w:rFonts w:hint="eastAsia"/>
                    </w:rPr>
                    <w:t>　　第四条 财政部和国家档案局主管全国会计档案工作,共同制定全国统一的会计档案工作制度,对全国会计档案工作实行监督和指导。</w:t>
                  </w:r>
                </w:p>
                <w:p w14:paraId="3B3CCF5A">
                  <w:pPr>
                    <w:spacing w:before="100" w:beforeAutospacing="1" w:after="100" w:afterAutospacing="1" w:line="360" w:lineRule="auto"/>
                    <w:contextualSpacing/>
                  </w:pPr>
                  <w:r>
                    <w:rPr>
                      <w:rFonts w:hint="eastAsia"/>
                    </w:rPr>
                    <w:t>　　县级以上地方人民政府财政部门和档案行政管理部门管理本行政区域内的会计档案工作,并对本行政区域内会计档案工作实行监督和指导。</w:t>
                  </w:r>
                </w:p>
                <w:p w14:paraId="2BBFC7D9">
                  <w:pPr>
                    <w:spacing w:before="100" w:beforeAutospacing="1" w:after="100" w:afterAutospacing="1" w:line="360" w:lineRule="auto"/>
                    <w:contextualSpacing/>
                  </w:pPr>
                  <w:r>
                    <w:rPr>
                      <w:rFonts w:hint="eastAsia"/>
                    </w:rPr>
                    <w:t>　　第五条 单位应当加强会计档案管理工作,建立和完善会计档案的收集、整理、保管、利用和鉴定销毁等管理制度,采取可靠的安全防护技术和措施,保证会计档案的真实、完整、可用、安全。</w:t>
                  </w:r>
                </w:p>
                <w:p w14:paraId="0AC3836D">
                  <w:pPr>
                    <w:spacing w:before="100" w:beforeAutospacing="1" w:after="100" w:afterAutospacing="1" w:line="360" w:lineRule="auto"/>
                    <w:contextualSpacing/>
                  </w:pPr>
                  <w:r>
                    <w:rPr>
                      <w:rFonts w:hint="eastAsia"/>
                    </w:rPr>
                    <w:t>　　单位的档案机构或者档案工作人员所属机构(以下统称单位档案管理机构)负责管理本单位的会计档案。单位也可以委托具备档案管理条件的机构代为管理会计档案。</w:t>
                  </w:r>
                </w:p>
                <w:p w14:paraId="034C88A0">
                  <w:pPr>
                    <w:spacing w:before="100" w:beforeAutospacing="1" w:after="100" w:afterAutospacing="1" w:line="360" w:lineRule="auto"/>
                    <w:contextualSpacing/>
                  </w:pPr>
                  <w:r>
                    <w:rPr>
                      <w:rFonts w:hint="eastAsia"/>
                    </w:rPr>
                    <w:t>　　第六条 下列会计资料应当进行归档:</w:t>
                  </w:r>
                </w:p>
                <w:p w14:paraId="4B7780EC">
                  <w:pPr>
                    <w:spacing w:before="100" w:beforeAutospacing="1" w:after="100" w:afterAutospacing="1" w:line="360" w:lineRule="auto"/>
                    <w:contextualSpacing/>
                  </w:pPr>
                  <w:r>
                    <w:rPr>
                      <w:rFonts w:hint="eastAsia"/>
                    </w:rPr>
                    <w:t>　　(一)会计凭证,包括原始凭证、记账凭证;</w:t>
                  </w:r>
                </w:p>
                <w:p w14:paraId="0D296208">
                  <w:pPr>
                    <w:spacing w:before="100" w:beforeAutospacing="1" w:after="100" w:afterAutospacing="1" w:line="360" w:lineRule="auto"/>
                    <w:contextualSpacing/>
                  </w:pPr>
                  <w:r>
                    <w:rPr>
                      <w:rFonts w:hint="eastAsia"/>
                    </w:rPr>
                    <w:t>　　(二)会计账簿,包括总账、明细账、日记账、固定资产卡片及其他辅助性账簿;</w:t>
                  </w:r>
                </w:p>
                <w:p w14:paraId="54EC7A6C">
                  <w:pPr>
                    <w:spacing w:before="100" w:beforeAutospacing="1" w:after="100" w:afterAutospacing="1" w:line="360" w:lineRule="auto"/>
                    <w:contextualSpacing/>
                  </w:pPr>
                  <w:r>
                    <w:rPr>
                      <w:rFonts w:hint="eastAsia"/>
                    </w:rPr>
                    <w:t>　　(三)财务会计报告,包括月度、季度、半年度、年度财务会计报告;</w:t>
                  </w:r>
                </w:p>
                <w:p w14:paraId="3C8C3A76">
                  <w:pPr>
                    <w:spacing w:before="100" w:beforeAutospacing="1" w:after="100" w:afterAutospacing="1" w:line="360" w:lineRule="auto"/>
                    <w:contextualSpacing/>
                  </w:pPr>
                  <w:r>
                    <w:rPr>
                      <w:rFonts w:hint="eastAsia"/>
                    </w:rPr>
                    <w:t>　　(四)其他会计资料,包括银行存款余额调节表、银行对账单、纳税申报表、会计档案移交清册、会计档案保管清册、会计档案销毁清册、会计档案鉴定意见书及其他具有保存价值的会计资料。</w:t>
                  </w:r>
                </w:p>
                <w:p w14:paraId="30BE2B94">
                  <w:pPr>
                    <w:spacing w:before="100" w:beforeAutospacing="1" w:after="100" w:afterAutospacing="1" w:line="360" w:lineRule="auto"/>
                    <w:contextualSpacing/>
                  </w:pPr>
                  <w:r>
                    <w:rPr>
                      <w:rFonts w:hint="eastAsia"/>
                    </w:rPr>
                    <w:t>　　第七条 单位可以利用计算机、网络通信等信息技术手段管理会计档案。</w:t>
                  </w:r>
                </w:p>
                <w:p w14:paraId="4E23C478">
                  <w:pPr>
                    <w:spacing w:before="100" w:beforeAutospacing="1" w:after="100" w:afterAutospacing="1" w:line="360" w:lineRule="auto"/>
                    <w:contextualSpacing/>
                  </w:pPr>
                  <w:r>
                    <w:rPr>
                      <w:rFonts w:hint="eastAsia"/>
                    </w:rPr>
                    <w:t>　　第八条 同时满足下列条件的,单位内部形成的属于归档范围的电子会计资料可仅以电子形式保存,形成电子会计档案:　　　　　　　　　　　　　　　　　　　　　　　　　　　　　</w:t>
                  </w:r>
                </w:p>
                <w:p w14:paraId="0DB13548">
                  <w:pPr>
                    <w:spacing w:before="100" w:beforeAutospacing="1" w:after="100" w:afterAutospacing="1" w:line="360" w:lineRule="auto"/>
                    <w:contextualSpacing/>
                  </w:pPr>
                  <w:r>
                    <w:rPr>
                      <w:rFonts w:hint="eastAsia"/>
                    </w:rPr>
                    <w:t>　　(一)形成的电子会计资料来源真实有效,由计算机等电子设备形成和传输;</w:t>
                  </w:r>
                </w:p>
                <w:p w14:paraId="58A544BA">
                  <w:pPr>
                    <w:spacing w:before="100" w:beforeAutospacing="1" w:after="100" w:afterAutospacing="1" w:line="360" w:lineRule="auto"/>
                    <w:contextualSpacing/>
                  </w:pPr>
                  <w:r>
                    <w:rPr>
                      <w:rFonts w:hint="eastAsia"/>
                    </w:rPr>
                    <w:t>　　(二)使用的会计核算系统能够准确、完整、有效接收和读取电子会计资料,能够输出符合国家标准归档格式的会计凭证、会计账簿、财务会计报表等会计资料,设定了经办、审核、审批等必要的审签程序;</w:t>
                  </w:r>
                </w:p>
                <w:p w14:paraId="1D42A88C">
                  <w:pPr>
                    <w:spacing w:before="100" w:beforeAutospacing="1" w:after="100" w:afterAutospacing="1" w:line="360" w:lineRule="auto"/>
                    <w:contextualSpacing/>
                  </w:pPr>
                  <w:r>
                    <w:rPr>
                      <w:rFonts w:hint="eastAsia"/>
                    </w:rPr>
                    <w:t>　　(三)使用的电子档案管理系统能够有效接收、管理、利用电子会计档案,符合电子档案的长期保管要求,并建立了电子会计档案与相关联的其他纸质会计档案的检索关系;</w:t>
                  </w:r>
                </w:p>
                <w:p w14:paraId="10FE99C0">
                  <w:pPr>
                    <w:spacing w:before="100" w:beforeAutospacing="1" w:after="100" w:afterAutospacing="1" w:line="360" w:lineRule="auto"/>
                    <w:contextualSpacing/>
                  </w:pPr>
                  <w:r>
                    <w:rPr>
                      <w:rFonts w:hint="eastAsia"/>
                    </w:rPr>
                    <w:t>　　(四)采取有效措施,防止电子会计档案被篡改;</w:t>
                  </w:r>
                </w:p>
                <w:p w14:paraId="243CE9FA">
                  <w:pPr>
                    <w:spacing w:before="100" w:beforeAutospacing="1" w:after="100" w:afterAutospacing="1" w:line="360" w:lineRule="auto"/>
                    <w:contextualSpacing/>
                  </w:pPr>
                  <w:r>
                    <w:rPr>
                      <w:rFonts w:hint="eastAsia"/>
                    </w:rPr>
                    <w:t xml:space="preserve">　　(五)建立电子会计档案备份制度,能够有效防范自然灾害、意外事故和人为破坏的影响; </w:t>
                  </w:r>
                </w:p>
                <w:p w14:paraId="2DB818A5">
                  <w:pPr>
                    <w:spacing w:before="100" w:beforeAutospacing="1" w:after="100" w:afterAutospacing="1" w:line="360" w:lineRule="auto"/>
                    <w:contextualSpacing/>
                  </w:pPr>
                  <w:r>
                    <w:rPr>
                      <w:rFonts w:hint="eastAsia"/>
                    </w:rPr>
                    <w:t xml:space="preserve">　　(六)形成的电子会计资料不属于具有永久保存价值或者其他重要保存价值的会计档案。　　　　　　　　　　　　　　　　　　　　　　　　　　　　　　　　　　　　 </w:t>
                  </w:r>
                </w:p>
                <w:p w14:paraId="56BB12F1">
                  <w:pPr>
                    <w:spacing w:before="100" w:beforeAutospacing="1" w:after="100" w:afterAutospacing="1" w:line="360" w:lineRule="auto"/>
                    <w:contextualSpacing/>
                  </w:pPr>
                  <w:r>
                    <w:rPr>
                      <w:rFonts w:hint="eastAsia"/>
                    </w:rPr>
                    <w:t>　　第九条 满足本办法第八条规定条件,单位从外部接收的电子会计资料附有符合《中华人民共和国电子签名法》规定的电子签名的,可仅以电子形式归档保存,形成电子会计档案。</w:t>
                  </w:r>
                </w:p>
                <w:p w14:paraId="29F2C6F4">
                  <w:pPr>
                    <w:spacing w:before="100" w:beforeAutospacing="1" w:after="100" w:afterAutospacing="1" w:line="360" w:lineRule="auto"/>
                    <w:contextualSpacing/>
                  </w:pPr>
                  <w:r>
                    <w:rPr>
                      <w:rFonts w:hint="eastAsia"/>
                    </w:rPr>
                    <w:t xml:space="preserve">　　第十条 单位的会计机构或会计人员所属机构(以下统称单位会计管理机构)按照归档范围和归档要求,负责定期将应当归档的会计资料整理立卷,编制会计档案保管清册。　　　　　　　　　　　　　　　　　　　　　　 </w:t>
                  </w:r>
                </w:p>
                <w:p w14:paraId="4F007120">
                  <w:pPr>
                    <w:spacing w:before="100" w:beforeAutospacing="1" w:after="100" w:afterAutospacing="1" w:line="360" w:lineRule="auto"/>
                    <w:contextualSpacing/>
                  </w:pPr>
                  <w:r>
                    <w:rPr>
                      <w:rFonts w:hint="eastAsia"/>
                    </w:rPr>
                    <w:t>　　第十一条 当年形成的会计档案,在会计年度终了后,可由单位会计管理机构临时保管一年,再移交单位档案管理机构保管。因工作需要确需推迟移交的,应当经单位档案管理机构同意。</w:t>
                  </w:r>
                </w:p>
                <w:p w14:paraId="735BEAF8">
                  <w:pPr>
                    <w:spacing w:before="100" w:beforeAutospacing="1" w:after="100" w:afterAutospacing="1" w:line="360" w:lineRule="auto"/>
                    <w:contextualSpacing/>
                  </w:pPr>
                  <w:r>
                    <w:rPr>
                      <w:rFonts w:hint="eastAsia"/>
                    </w:rPr>
                    <w:t>　　单位会计管理机构临时保管会计档案最长不超过三年。临时保管期间,会计档案的保管应当符合国家档案管理的有关规定,且出纳人员不得兼管会计档案。</w:t>
                  </w:r>
                </w:p>
                <w:p w14:paraId="73E4B68D">
                  <w:pPr>
                    <w:spacing w:before="100" w:beforeAutospacing="1" w:after="100" w:afterAutospacing="1" w:line="360" w:lineRule="auto"/>
                    <w:contextualSpacing/>
                  </w:pPr>
                  <w:r>
                    <w:rPr>
                      <w:rFonts w:hint="eastAsia"/>
                    </w:rPr>
                    <w:t>　　第十二条 单位会计管理机构在办理会计档案移交时,应当编制会计档案移交清册,并按照国家档案管理的有关规定办理移交手续。</w:t>
                  </w:r>
                </w:p>
                <w:p w14:paraId="6C9E7D53">
                  <w:pPr>
                    <w:spacing w:before="100" w:beforeAutospacing="1" w:after="100" w:afterAutospacing="1" w:line="360" w:lineRule="auto"/>
                    <w:contextualSpacing/>
                  </w:pPr>
                  <w:r>
                    <w:rPr>
                      <w:rFonts w:hint="eastAsia"/>
                    </w:rPr>
                    <w:t>　　纸质会计档案移交时应当保持原卷的封装。电子会计档案移交时应当将电子会计档案及其元数据一并移交,且文件格式应当符合国家档案管理的有关规定。特殊格式的电子会计档案应当与其读取平台一并移交。</w:t>
                  </w:r>
                </w:p>
                <w:p w14:paraId="505AAEF2">
                  <w:pPr>
                    <w:spacing w:before="100" w:beforeAutospacing="1" w:after="100" w:afterAutospacing="1" w:line="360" w:lineRule="auto"/>
                    <w:contextualSpacing/>
                  </w:pPr>
                  <w:r>
                    <w:rPr>
                      <w:rFonts w:hint="eastAsia"/>
                    </w:rPr>
                    <w:t>　　单位档案管理机构接收电子会计档案时,应当对电子会计档案的准确性、完整性、可用性、安全性进行检测,符合要求的才能接收。</w:t>
                  </w:r>
                </w:p>
                <w:p w14:paraId="6FDE07EB">
                  <w:pPr>
                    <w:spacing w:before="100" w:beforeAutospacing="1" w:after="100" w:afterAutospacing="1" w:line="360" w:lineRule="auto"/>
                    <w:contextualSpacing/>
                  </w:pPr>
                  <w:r>
                    <w:rPr>
                      <w:rFonts w:hint="eastAsia"/>
                    </w:rPr>
                    <w:t>　　第十三条 单位应当严格按照相关制度利用会计档案,在进行会计档案查阅、复制、借出时履行登记手续,严禁篡改和损坏。</w:t>
                  </w:r>
                </w:p>
                <w:p w14:paraId="2744A90A">
                  <w:pPr>
                    <w:spacing w:before="100" w:beforeAutospacing="1" w:after="100" w:afterAutospacing="1" w:line="360" w:lineRule="auto"/>
                    <w:contextualSpacing/>
                  </w:pPr>
                  <w:r>
                    <w:rPr>
                      <w:rFonts w:hint="eastAsia"/>
                    </w:rPr>
                    <w:t>　　单位保存的会计档案一般不得对外借出。确因工作需要且根据国家有关规定必须借出的,应当严格按照规定办理相关手续。</w:t>
                  </w:r>
                </w:p>
                <w:p w14:paraId="2973611E">
                  <w:pPr>
                    <w:spacing w:before="100" w:beforeAutospacing="1" w:after="100" w:afterAutospacing="1" w:line="360" w:lineRule="auto"/>
                    <w:contextualSpacing/>
                  </w:pPr>
                  <w:r>
                    <w:rPr>
                      <w:rFonts w:hint="eastAsia"/>
                    </w:rPr>
                    <w:t>　　会计档案借用单位应当妥善保管和利用借入的会计档案,确保借入会计档案的安全完整,并在规定时间内归还。</w:t>
                  </w:r>
                </w:p>
                <w:p w14:paraId="4823E0B6">
                  <w:pPr>
                    <w:spacing w:before="100" w:beforeAutospacing="1" w:after="100" w:afterAutospacing="1" w:line="360" w:lineRule="auto"/>
                    <w:contextualSpacing/>
                  </w:pPr>
                  <w:r>
                    <w:rPr>
                      <w:rFonts w:hint="eastAsia"/>
                    </w:rPr>
                    <w:t>　　第十四条 会计档案的保管期限分为永久、定期两类。定期保管期限一般分为10年和30年。</w:t>
                  </w:r>
                </w:p>
                <w:p w14:paraId="337739E5">
                  <w:pPr>
                    <w:spacing w:before="100" w:beforeAutospacing="1" w:after="100" w:afterAutospacing="1" w:line="360" w:lineRule="auto"/>
                    <w:contextualSpacing/>
                  </w:pPr>
                  <w:r>
                    <w:rPr>
                      <w:rFonts w:hint="eastAsia"/>
                    </w:rPr>
                    <w:t>　　会计档案的保管期限,从会计年度终了后的第一天算起。</w:t>
                  </w:r>
                </w:p>
                <w:p w14:paraId="1F0406DB">
                  <w:pPr>
                    <w:spacing w:before="100" w:beforeAutospacing="1" w:after="100" w:afterAutospacing="1" w:line="360" w:lineRule="auto"/>
                    <w:contextualSpacing/>
                  </w:pPr>
                  <w:r>
                    <w:rPr>
                      <w:rFonts w:hint="eastAsia"/>
                    </w:rPr>
                    <w:t>　　第十五条 各类会计档案的保管期限原则上应当按照本办法附表执行,本办法规定的会计档案保管期限为最低保管期限。</w:t>
                  </w:r>
                </w:p>
                <w:p w14:paraId="31832C64">
                  <w:pPr>
                    <w:spacing w:before="100" w:beforeAutospacing="1" w:after="100" w:afterAutospacing="1" w:line="360" w:lineRule="auto"/>
                    <w:contextualSpacing/>
                  </w:pPr>
                  <w:r>
                    <w:rPr>
                      <w:rFonts w:hint="eastAsia"/>
                    </w:rPr>
                    <w:t>　　单位会计档案的具体名称如有同本办法附表所列档案名称不相符的,应当比照类似档案的保管期限办理。</w:t>
                  </w:r>
                </w:p>
                <w:p w14:paraId="161093D1">
                  <w:pPr>
                    <w:spacing w:before="100" w:beforeAutospacing="1" w:after="100" w:afterAutospacing="1" w:line="360" w:lineRule="auto"/>
                    <w:contextualSpacing/>
                  </w:pPr>
                  <w:r>
                    <w:rPr>
                      <w:rFonts w:hint="eastAsia"/>
                    </w:rPr>
                    <w:t>　　第十六条 单位应当定期对已到保管期限的会计档案进行鉴定,并形成会计档案鉴定意见书。经鉴定,仍需继续保存的会计档案,应当重新划定保管期限;对保管期满,确无保存价值的会计档案,可以销毁。</w:t>
                  </w:r>
                </w:p>
                <w:p w14:paraId="38E0820C">
                  <w:pPr>
                    <w:spacing w:before="100" w:beforeAutospacing="1" w:after="100" w:afterAutospacing="1" w:line="360" w:lineRule="auto"/>
                    <w:contextualSpacing/>
                  </w:pPr>
                  <w:r>
                    <w:rPr>
                      <w:rFonts w:hint="eastAsia"/>
                    </w:rPr>
                    <w:t>　　第十七条 会计档案鉴定工作应当由单位档案管理机构牵头,组织单位会计、审计、纪检监察等机构或人员共同进行。</w:t>
                  </w:r>
                </w:p>
                <w:p w14:paraId="2C930D3E">
                  <w:pPr>
                    <w:spacing w:before="100" w:beforeAutospacing="1" w:after="100" w:afterAutospacing="1" w:line="360" w:lineRule="auto"/>
                    <w:contextualSpacing/>
                  </w:pPr>
                  <w:r>
                    <w:rPr>
                      <w:rFonts w:hint="eastAsia"/>
                    </w:rPr>
                    <w:t>　　第十八条 经鉴定可以销毁的会计档案,应当按照以下程序销毁:</w:t>
                  </w:r>
                </w:p>
                <w:p w14:paraId="764866A5">
                  <w:pPr>
                    <w:spacing w:before="100" w:beforeAutospacing="1" w:after="100" w:afterAutospacing="1" w:line="360" w:lineRule="auto"/>
                    <w:contextualSpacing/>
                  </w:pPr>
                  <w:r>
                    <w:rPr>
                      <w:rFonts w:hint="eastAsia"/>
                    </w:rPr>
                    <w:t>　　(一)单位档案管理机构编制会计档案销毁清册,列明拟销毁会计档案的名称、卷号、册数、起止年度、档案编号、应保管期限、已保管期限和销毁时间等内容。</w:t>
                  </w:r>
                </w:p>
                <w:p w14:paraId="2A52F906">
                  <w:pPr>
                    <w:spacing w:before="100" w:beforeAutospacing="1" w:after="100" w:afterAutospacing="1" w:line="360" w:lineRule="auto"/>
                    <w:contextualSpacing/>
                  </w:pPr>
                  <w:r>
                    <w:rPr>
                      <w:rFonts w:hint="eastAsia"/>
                    </w:rPr>
                    <w:t>　　(二)单位负责人、档案管理机构负责人、会计管理机构负责人、档案管理机构经办人、会计管理机构经办人在会计档案销毁清册上签署意见。</w:t>
                  </w:r>
                </w:p>
                <w:p w14:paraId="06B004B5">
                  <w:pPr>
                    <w:spacing w:before="100" w:beforeAutospacing="1" w:after="100" w:afterAutospacing="1" w:line="360" w:lineRule="auto"/>
                    <w:contextualSpacing/>
                  </w:pPr>
                  <w:r>
                    <w:rPr>
                      <w:rFonts w:hint="eastAsia"/>
                    </w:rPr>
                    <w:t>　　(三)单位档案管理机构负责组织会计档案销毁工作,并与会计管理机构共同派员监销。监销人在会计档案销毁前,应当按照会计档案销毁清册所列内容进行清点核对;在会计档案销毁后,应当在会计档案销毁清册上签名或盖章。</w:t>
                  </w:r>
                </w:p>
                <w:p w14:paraId="0515EADD">
                  <w:pPr>
                    <w:spacing w:before="100" w:beforeAutospacing="1" w:after="100" w:afterAutospacing="1" w:line="360" w:lineRule="auto"/>
                    <w:contextualSpacing/>
                  </w:pPr>
                  <w:r>
                    <w:rPr>
                      <w:rFonts w:hint="eastAsia"/>
                    </w:rPr>
                    <w:t>　　电子会计档案的销毁还应当符合国家有关电子档案的规定,并由单位档案管理机构、会计管理机构和信息系统管理机构共同派员监销。</w:t>
                  </w:r>
                </w:p>
                <w:p w14:paraId="31C4FD57">
                  <w:pPr>
                    <w:spacing w:before="100" w:beforeAutospacing="1" w:after="100" w:afterAutospacing="1" w:line="360" w:lineRule="auto"/>
                    <w:contextualSpacing/>
                  </w:pPr>
                  <w:r>
                    <w:rPr>
                      <w:rFonts w:hint="eastAsia"/>
                    </w:rPr>
                    <w:t>　　第十九条 保管期满但未结清的债权债务会计凭证和涉及其他未了事项的会计凭证不得销毁,纸质会计档案应当单独抽出立卷,电子会计档案单独转存,保管到未了事项完结时为止。</w:t>
                  </w:r>
                </w:p>
                <w:p w14:paraId="1F825663">
                  <w:pPr>
                    <w:spacing w:before="100" w:beforeAutospacing="1" w:after="100" w:afterAutospacing="1" w:line="360" w:lineRule="auto"/>
                    <w:contextualSpacing/>
                  </w:pPr>
                  <w:r>
                    <w:rPr>
                      <w:rFonts w:hint="eastAsia"/>
                    </w:rPr>
                    <w:t>　　单独抽出立卷或转存的会计档案,应当在会计档案鉴定意见书、会计档案销毁清册和会计档案保管清册中列明。</w:t>
                  </w:r>
                </w:p>
                <w:p w14:paraId="7D19CB6F">
                  <w:pPr>
                    <w:spacing w:before="100" w:beforeAutospacing="1" w:after="100" w:afterAutospacing="1" w:line="360" w:lineRule="auto"/>
                    <w:contextualSpacing/>
                  </w:pPr>
                  <w:r>
                    <w:rPr>
                      <w:rFonts w:hint="eastAsia"/>
                    </w:rPr>
                    <w:t>　　第二十条 单位因撤销、解散、破产或其他原因而终止的,在终止或办理注销登记手续之前形成的会计档案,按照国家档案管理的有关规定处置。</w:t>
                  </w:r>
                </w:p>
                <w:p w14:paraId="0CCB9BF8">
                  <w:pPr>
                    <w:spacing w:before="100" w:beforeAutospacing="1" w:after="100" w:afterAutospacing="1" w:line="360" w:lineRule="auto"/>
                    <w:contextualSpacing/>
                  </w:pPr>
                  <w:r>
                    <w:rPr>
                      <w:rFonts w:hint="eastAsia"/>
                    </w:rPr>
                    <w:t>　　第二十一条 单位分立后原单位存续的,其会计档案应当由分立后的存续方统一保管,其他方可以查阅、复制与其业务相关的会计档案。</w:t>
                  </w:r>
                </w:p>
                <w:p w14:paraId="081AC08F">
                  <w:pPr>
                    <w:spacing w:before="100" w:beforeAutospacing="1" w:after="100" w:afterAutospacing="1" w:line="360" w:lineRule="auto"/>
                    <w:contextualSpacing/>
                  </w:pPr>
                  <w:r>
                    <w:rPr>
                      <w:rFonts w:hint="eastAsia"/>
                    </w:rPr>
                    <w:t>　　单位分立后原单位解散的,其会计档案应当经各方协商后由其中一方代管或按照国家档案管理的有关规定处置,各方可以查阅、复制与其业务相关的会计档案。</w:t>
                  </w:r>
                </w:p>
                <w:p w14:paraId="5716D33D">
                  <w:pPr>
                    <w:spacing w:before="100" w:beforeAutospacing="1" w:after="100" w:afterAutospacing="1" w:line="360" w:lineRule="auto"/>
                    <w:contextualSpacing/>
                  </w:pPr>
                  <w:r>
                    <w:rPr>
                      <w:rFonts w:hint="eastAsia"/>
                    </w:rPr>
                    <w:t>　　单位分立中未结清的会计事项所涉及的会计凭证,应当单独抽出由业务相关方保存,并按照规定办理交接手续。</w:t>
                  </w:r>
                </w:p>
                <w:p w14:paraId="25319A53">
                  <w:pPr>
                    <w:spacing w:before="100" w:beforeAutospacing="1" w:after="100" w:afterAutospacing="1" w:line="360" w:lineRule="auto"/>
                    <w:contextualSpacing/>
                  </w:pPr>
                  <w:r>
                    <w:rPr>
                      <w:rFonts w:hint="eastAsia"/>
                    </w:rPr>
                    <w:t>　　单位因业务移交其他单位办理所涉及的会计档案,应当由原单位保管,承接业务单位可以查阅、复制与其业务相关的会计档案。对其中未结清的会计事项所涉及的会计凭证,应当单独抽出由承接业务单位保存,并按照规定办理交接手续。</w:t>
                  </w:r>
                </w:p>
                <w:p w14:paraId="7C962F0E">
                  <w:pPr>
                    <w:spacing w:before="100" w:beforeAutospacing="1" w:after="100" w:afterAutospacing="1" w:line="360" w:lineRule="auto"/>
                    <w:contextualSpacing/>
                  </w:pPr>
                  <w:r>
                    <w:rPr>
                      <w:rFonts w:hint="eastAsia"/>
                    </w:rPr>
                    <w:t>　　第二十二条 单位合并后原各单位解散或者一方存续其他方解散的,原各单位的会计档案应当由合并后的单位统一保管。单位合并后原各单位仍存续的,其会计档案仍应当由原各单位保管。</w:t>
                  </w:r>
                </w:p>
                <w:p w14:paraId="173D0EFA">
                  <w:pPr>
                    <w:spacing w:before="100" w:beforeAutospacing="1" w:after="100" w:afterAutospacing="1" w:line="360" w:lineRule="auto"/>
                    <w:contextualSpacing/>
                  </w:pPr>
                  <w:r>
                    <w:rPr>
                      <w:rFonts w:hint="eastAsia"/>
                    </w:rPr>
                    <w:t>　　第二十三条 建设单位在项目建设期间形成的会计档案,需要移交给建设项目接受单位的,应当在办理竣工财务决算后及时移交,并按照规定办理交接手续。</w:t>
                  </w:r>
                </w:p>
                <w:p w14:paraId="391A3EC9">
                  <w:pPr>
                    <w:spacing w:before="100" w:beforeAutospacing="1" w:after="100" w:afterAutospacing="1" w:line="360" w:lineRule="auto"/>
                    <w:contextualSpacing/>
                  </w:pPr>
                  <w:r>
                    <w:rPr>
                      <w:rFonts w:hint="eastAsia"/>
                    </w:rPr>
                    <w:t>　　第二十四条 单位之间交接会计档案时,交接双方应当办理会计档案交接手续。</w:t>
                  </w:r>
                </w:p>
                <w:p w14:paraId="35FD82B2">
                  <w:pPr>
                    <w:spacing w:before="100" w:beforeAutospacing="1" w:after="100" w:afterAutospacing="1" w:line="360" w:lineRule="auto"/>
                    <w:contextualSpacing/>
                  </w:pPr>
                  <w:r>
                    <w:rPr>
                      <w:rFonts w:hint="eastAsia"/>
                    </w:rPr>
                    <w:t>　　移交会计档案的单位,应当编制会计档案移交清册,列明应当移交的会计档案名称、卷号、册数、起止年度、档案编号、应保管期限和已保管期限等内容。</w:t>
                  </w:r>
                </w:p>
                <w:p w14:paraId="0BC096E5">
                  <w:pPr>
                    <w:spacing w:before="100" w:beforeAutospacing="1" w:after="100" w:afterAutospacing="1" w:line="360" w:lineRule="auto"/>
                    <w:contextualSpacing/>
                  </w:pPr>
                  <w:r>
                    <w:rPr>
                      <w:rFonts w:hint="eastAsia"/>
                    </w:rPr>
                    <w:t>　　交接会计档案时,交接双方应当按照会计档案移交清册所列内容逐项交接,并由交接双方的单位有关负责人负责监督。交接完毕后,交接双方经办人和监督人应当在会计档案移交清册上签名或盖章。</w:t>
                  </w:r>
                </w:p>
                <w:p w14:paraId="488D3807">
                  <w:pPr>
                    <w:spacing w:before="100" w:beforeAutospacing="1" w:after="100" w:afterAutospacing="1" w:line="360" w:lineRule="auto"/>
                    <w:contextualSpacing/>
                  </w:pPr>
                  <w:r>
                    <w:rPr>
                      <w:rFonts w:hint="eastAsia"/>
                    </w:rPr>
                    <w:t>　　电子会计档案应当与其元数据一并移交,特殊格式的电子会计档案应当与其读取平台一并移交。档案接受单位应当对保存电子会计档案的载体及其技术环境进行检验,确保所接收电子会计档案的准确、完整、可用和安全。</w:t>
                  </w:r>
                </w:p>
                <w:p w14:paraId="3DD47490">
                  <w:pPr>
                    <w:spacing w:before="100" w:beforeAutospacing="1" w:after="100" w:afterAutospacing="1" w:line="360" w:lineRule="auto"/>
                    <w:contextualSpacing/>
                  </w:pPr>
                  <w:r>
                    <w:rPr>
                      <w:rFonts w:hint="eastAsia"/>
                    </w:rPr>
                    <w:t>　　第二十五条 单位的会计档案及其复制件需要携带、寄运或者传输至境外的,应当按照国家有关规定执行。</w:t>
                  </w:r>
                </w:p>
                <w:p w14:paraId="3671C6F0">
                  <w:pPr>
                    <w:spacing w:before="100" w:beforeAutospacing="1" w:after="100" w:afterAutospacing="1" w:line="360" w:lineRule="auto"/>
                    <w:contextualSpacing/>
                  </w:pPr>
                  <w:r>
                    <w:rPr>
                      <w:rFonts w:hint="eastAsia"/>
                    </w:rPr>
                    <w:t>　　第二十六条 单位委托中介机构代理记账的,应当在签订的书面委托合同中,明确会计档案的管理要求及相应责任。</w:t>
                  </w:r>
                </w:p>
                <w:p w14:paraId="12E45CA9">
                  <w:pPr>
                    <w:spacing w:before="100" w:beforeAutospacing="1" w:after="100" w:afterAutospacing="1" w:line="360" w:lineRule="auto"/>
                    <w:contextualSpacing/>
                  </w:pPr>
                  <w:r>
                    <w:rPr>
                      <w:rFonts w:hint="eastAsia"/>
                    </w:rPr>
                    <w:t>　　第二十七条 违反本办法规定的单位和个人,由县级以上人民政府财政部门、档案行政管理部门依据《中华人民共和国会计法》《中华人民共和国档案法》等法律法规处理处罚。</w:t>
                  </w:r>
                </w:p>
                <w:p w14:paraId="0AC8B781">
                  <w:pPr>
                    <w:spacing w:before="100" w:beforeAutospacing="1" w:after="100" w:afterAutospacing="1" w:line="360" w:lineRule="auto"/>
                    <w:contextualSpacing/>
                  </w:pPr>
                  <w:r>
                    <w:rPr>
                      <w:rFonts w:hint="eastAsia"/>
                    </w:rPr>
                    <w:t>　　第二十八条 预算、计划、制度等文件材料,应当执行文书档案管理规定,不适用本办法。</w:t>
                  </w:r>
                </w:p>
                <w:p w14:paraId="2F9A9558">
                  <w:pPr>
                    <w:spacing w:before="100" w:beforeAutospacing="1" w:after="100" w:afterAutospacing="1" w:line="360" w:lineRule="auto"/>
                    <w:contextualSpacing/>
                  </w:pPr>
                  <w:r>
                    <w:rPr>
                      <w:rFonts w:hint="eastAsia"/>
                    </w:rPr>
                    <w:t>　　第二十九条 不具备设立档案机构或配备档案工作人员条件的单位和依法建账的个体工商户,其会计档案的收集、整理、保管、利用和鉴定销毁等参照本办法执行。</w:t>
                  </w:r>
                </w:p>
                <w:p w14:paraId="28E1AD78">
                  <w:pPr>
                    <w:spacing w:before="100" w:beforeAutospacing="1" w:after="100" w:afterAutospacing="1" w:line="360" w:lineRule="auto"/>
                    <w:contextualSpacing/>
                  </w:pPr>
                  <w:r>
                    <w:rPr>
                      <w:rFonts w:hint="eastAsia"/>
                    </w:rPr>
                    <w:t>　　第三十条 各省、自治区、直辖市、计划单列市人民政府财政部门、档案行政管理部门,新疆生产建设兵团财务局、档案局,国务院各业务主管部门,中国人民解放军总后勤部,可以根据本办法制定具体实施办法。</w:t>
                  </w:r>
                </w:p>
                <w:p w14:paraId="186ADDEC">
                  <w:pPr>
                    <w:spacing w:before="100" w:beforeAutospacing="1" w:after="100" w:afterAutospacing="1" w:line="360" w:lineRule="auto"/>
                    <w:contextualSpacing/>
                  </w:pPr>
                  <w:r>
                    <w:rPr>
                      <w:rFonts w:hint="eastAsia"/>
                    </w:rPr>
                    <w:t>　　第三十一条 本办法由财政部、国家档案局负责解释,自2016年1月1日起施行。1998年8月21日财政部、国家档案局发布的《会计档案管理办法》(财会字〔1998〕32号)同时废止。</w:t>
                  </w:r>
                </w:p>
                <w:p w14:paraId="27AB6026">
                  <w:pPr>
                    <w:spacing w:before="100" w:beforeAutospacing="1" w:after="100" w:afterAutospacing="1" w:line="360" w:lineRule="auto"/>
                    <w:contextualSpacing/>
                  </w:pPr>
                  <w:r>
                    <w:rPr>
                      <w:rFonts w:hint="eastAsia"/>
                    </w:rPr>
                    <w:t>    附表：</w:t>
                  </w:r>
                </w:p>
                <w:p w14:paraId="7A184CCB">
                  <w:pPr>
                    <w:spacing w:before="100" w:beforeAutospacing="1" w:after="100" w:afterAutospacing="1" w:line="360" w:lineRule="auto"/>
                    <w:contextualSpacing/>
                  </w:pPr>
                  <w:r>
                    <w:rPr>
                      <w:rFonts w:hint="eastAsia"/>
                    </w:rPr>
                    <w:t>    1.企业和其他组织会计档案保管期限表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9"/>
                    <w:gridCol w:w="3315"/>
                    <w:gridCol w:w="992"/>
                    <w:gridCol w:w="2977"/>
                  </w:tblGrid>
                  <w:tr w14:paraId="514F7B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4" w:space="0"/>
                          <w:left w:val="single" w:color="auto" w:sz="4" w:space="0"/>
                          <w:bottom w:val="single" w:color="auto" w:sz="6" w:space="0"/>
                          <w:right w:val="single" w:color="auto" w:sz="6" w:space="0"/>
                        </w:tcBorders>
                        <w:tcMar>
                          <w:top w:w="0" w:type="dxa"/>
                          <w:left w:w="0" w:type="dxa"/>
                          <w:bottom w:w="0" w:type="dxa"/>
                          <w:right w:w="0" w:type="dxa"/>
                        </w:tcMar>
                        <w:vAlign w:val="center"/>
                      </w:tcPr>
                      <w:p w14:paraId="33473E85">
                        <w:pPr>
                          <w:spacing w:before="100" w:beforeAutospacing="1" w:after="100" w:afterAutospacing="1" w:line="360" w:lineRule="auto"/>
                          <w:contextualSpacing/>
                        </w:pPr>
                        <w:r>
                          <w:rPr>
                            <w:rFonts w:hint="eastAsia"/>
                            <w:b/>
                            <w:bCs/>
                          </w:rPr>
                          <w:t>序号</w:t>
                        </w:r>
                      </w:p>
                    </w:tc>
                    <w:tc>
                      <w:tcPr>
                        <w:tcW w:w="3315" w:type="dxa"/>
                        <w:tcBorders>
                          <w:top w:val="single" w:color="auto" w:sz="4" w:space="0"/>
                          <w:left w:val="single" w:color="auto" w:sz="6" w:space="0"/>
                          <w:bottom w:val="single" w:color="auto" w:sz="6" w:space="0"/>
                          <w:right w:val="single" w:color="auto" w:sz="6" w:space="0"/>
                        </w:tcBorders>
                        <w:tcMar>
                          <w:top w:w="0" w:type="dxa"/>
                          <w:left w:w="0" w:type="dxa"/>
                          <w:bottom w:w="0" w:type="dxa"/>
                          <w:right w:w="0" w:type="dxa"/>
                        </w:tcMar>
                        <w:vAlign w:val="center"/>
                      </w:tcPr>
                      <w:p w14:paraId="07FF2D17">
                        <w:pPr>
                          <w:spacing w:before="100" w:beforeAutospacing="1" w:after="100" w:afterAutospacing="1" w:line="360" w:lineRule="auto"/>
                          <w:contextualSpacing/>
                        </w:pPr>
                        <w:r>
                          <w:rPr>
                            <w:rFonts w:hint="eastAsia"/>
                            <w:b/>
                            <w:bCs/>
                          </w:rPr>
                          <w:t>档案名称</w:t>
                        </w:r>
                      </w:p>
                    </w:tc>
                    <w:tc>
                      <w:tcPr>
                        <w:tcW w:w="992" w:type="dxa"/>
                        <w:tcBorders>
                          <w:top w:val="single" w:color="auto" w:sz="4" w:space="0"/>
                          <w:left w:val="single" w:color="auto" w:sz="6" w:space="0"/>
                          <w:bottom w:val="single" w:color="auto" w:sz="6" w:space="0"/>
                          <w:right w:val="single" w:color="auto" w:sz="6" w:space="0"/>
                        </w:tcBorders>
                        <w:tcMar>
                          <w:top w:w="0" w:type="dxa"/>
                          <w:left w:w="0" w:type="dxa"/>
                          <w:bottom w:w="0" w:type="dxa"/>
                          <w:right w:w="0" w:type="dxa"/>
                        </w:tcMar>
                        <w:vAlign w:val="center"/>
                      </w:tcPr>
                      <w:p w14:paraId="7EB97EFD">
                        <w:pPr>
                          <w:spacing w:before="100" w:beforeAutospacing="1" w:after="100" w:afterAutospacing="1" w:line="360" w:lineRule="auto"/>
                          <w:contextualSpacing/>
                        </w:pPr>
                        <w:r>
                          <w:rPr>
                            <w:rFonts w:hint="eastAsia"/>
                            <w:b/>
                            <w:bCs/>
                          </w:rPr>
                          <w:t>保管期限</w:t>
                        </w:r>
                      </w:p>
                    </w:tc>
                    <w:tc>
                      <w:tcPr>
                        <w:tcW w:w="2977"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14:paraId="3B874426">
                        <w:pPr>
                          <w:spacing w:before="100" w:beforeAutospacing="1" w:after="100" w:afterAutospacing="1" w:line="360" w:lineRule="auto"/>
                          <w:contextualSpacing/>
                        </w:pPr>
                        <w:r>
                          <w:rPr>
                            <w:rFonts w:hint="eastAsia"/>
                            <w:b/>
                            <w:bCs/>
                          </w:rPr>
                          <w:t>备注</w:t>
                        </w:r>
                      </w:p>
                    </w:tc>
                  </w:tr>
                  <w:tr w14:paraId="542C2E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0D358392">
                        <w:pPr>
                          <w:spacing w:before="100" w:beforeAutospacing="1" w:after="100" w:afterAutospacing="1" w:line="360" w:lineRule="auto"/>
                          <w:contextualSpacing/>
                        </w:pPr>
                        <w:r>
                          <w:rPr>
                            <w:rFonts w:hint="eastAsia"/>
                            <w:b/>
                            <w:bCs/>
                          </w:rPr>
                          <w:t>一</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68A77CB6">
                        <w:pPr>
                          <w:spacing w:before="100" w:beforeAutospacing="1" w:after="100" w:afterAutospacing="1" w:line="360" w:lineRule="auto"/>
                          <w:contextualSpacing/>
                        </w:pPr>
                        <w:r>
                          <w:rPr>
                            <w:rFonts w:hint="eastAsia"/>
                            <w:b/>
                            <w:bCs/>
                          </w:rPr>
                          <w:t>会计凭证</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2EA4B3E3">
                        <w:pPr>
                          <w:spacing w:before="100" w:beforeAutospacing="1" w:after="100" w:afterAutospacing="1" w:line="360" w:lineRule="auto"/>
                          <w:contextualSpacing/>
                        </w:pPr>
                        <w:r>
                          <w:rPr>
                            <w:b/>
                            <w:bCs/>
                          </w:rPr>
                          <w:t> </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5F8652F1">
                        <w:pPr>
                          <w:spacing w:before="100" w:beforeAutospacing="1" w:after="100" w:afterAutospacing="1" w:line="360" w:lineRule="auto"/>
                          <w:contextualSpacing/>
                        </w:pPr>
                        <w:r>
                          <w:rPr>
                            <w:b/>
                            <w:bCs/>
                          </w:rPr>
                          <w:t> </w:t>
                        </w:r>
                      </w:p>
                    </w:tc>
                  </w:tr>
                  <w:tr w14:paraId="05BCB4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3C8B60A8">
                        <w:pPr>
                          <w:spacing w:before="100" w:beforeAutospacing="1" w:after="100" w:afterAutospacing="1" w:line="360" w:lineRule="auto"/>
                          <w:contextualSpacing/>
                        </w:pPr>
                        <w:r>
                          <w:t>1</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70F6D8FA">
                        <w:pPr>
                          <w:spacing w:before="100" w:beforeAutospacing="1" w:after="100" w:afterAutospacing="1" w:line="360" w:lineRule="auto"/>
                          <w:contextualSpacing/>
                        </w:pPr>
                        <w:r>
                          <w:rPr>
                            <w:rFonts w:hint="eastAsia"/>
                          </w:rPr>
                          <w:t>原始凭证</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1F9BA0B6">
                        <w:pPr>
                          <w:spacing w:before="100" w:beforeAutospacing="1" w:after="100" w:afterAutospacing="1" w:line="360" w:lineRule="auto"/>
                          <w:contextualSpacing/>
                        </w:pPr>
                        <w:r>
                          <w:t>30</w:t>
                        </w:r>
                        <w:r>
                          <w:rPr>
                            <w:rFonts w:hint="eastAsia"/>
                          </w:rPr>
                          <w:t>年</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14BE1812">
                        <w:pPr>
                          <w:spacing w:before="100" w:beforeAutospacing="1" w:after="100" w:afterAutospacing="1" w:line="360" w:lineRule="auto"/>
                          <w:contextualSpacing/>
                        </w:pPr>
                        <w:r>
                          <w:t> </w:t>
                        </w:r>
                      </w:p>
                    </w:tc>
                  </w:tr>
                  <w:tr w14:paraId="1C7212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20C16D9A">
                        <w:pPr>
                          <w:spacing w:before="100" w:beforeAutospacing="1" w:after="100" w:afterAutospacing="1" w:line="360" w:lineRule="auto"/>
                          <w:contextualSpacing/>
                        </w:pPr>
                        <w:r>
                          <w:t>2</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1F64647B">
                        <w:pPr>
                          <w:spacing w:before="100" w:beforeAutospacing="1" w:after="100" w:afterAutospacing="1" w:line="360" w:lineRule="auto"/>
                          <w:contextualSpacing/>
                        </w:pPr>
                        <w:r>
                          <w:rPr>
                            <w:rFonts w:hint="eastAsia"/>
                          </w:rPr>
                          <w:t>记账凭证</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6E7A44D0">
                        <w:pPr>
                          <w:spacing w:before="100" w:beforeAutospacing="1" w:after="100" w:afterAutospacing="1" w:line="360" w:lineRule="auto"/>
                          <w:contextualSpacing/>
                        </w:pPr>
                        <w:r>
                          <w:t>30</w:t>
                        </w:r>
                        <w:r>
                          <w:rPr>
                            <w:rFonts w:hint="eastAsia"/>
                          </w:rPr>
                          <w:t>年</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10629853">
                        <w:pPr>
                          <w:spacing w:before="100" w:beforeAutospacing="1" w:after="100" w:afterAutospacing="1" w:line="360" w:lineRule="auto"/>
                          <w:contextualSpacing/>
                        </w:pPr>
                        <w:r>
                          <w:t> </w:t>
                        </w:r>
                      </w:p>
                    </w:tc>
                  </w:tr>
                  <w:tr w14:paraId="496182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01017732">
                        <w:pPr>
                          <w:spacing w:before="100" w:beforeAutospacing="1" w:after="100" w:afterAutospacing="1" w:line="360" w:lineRule="auto"/>
                          <w:contextualSpacing/>
                        </w:pPr>
                        <w:r>
                          <w:rPr>
                            <w:rFonts w:hint="eastAsia"/>
                            <w:b/>
                            <w:bCs/>
                          </w:rPr>
                          <w:t>二</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48A6E43E">
                        <w:pPr>
                          <w:spacing w:before="100" w:beforeAutospacing="1" w:after="100" w:afterAutospacing="1" w:line="360" w:lineRule="auto"/>
                          <w:contextualSpacing/>
                        </w:pPr>
                        <w:r>
                          <w:rPr>
                            <w:rFonts w:hint="eastAsia"/>
                            <w:b/>
                            <w:bCs/>
                          </w:rPr>
                          <w:t>会计账簿</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518334D5">
                        <w:pPr>
                          <w:spacing w:before="100" w:beforeAutospacing="1" w:after="100" w:afterAutospacing="1" w:line="360" w:lineRule="auto"/>
                          <w:contextualSpacing/>
                        </w:pPr>
                        <w:r>
                          <w:rPr>
                            <w:b/>
                            <w:bCs/>
                          </w:rPr>
                          <w:t> </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50BF0BC8">
                        <w:pPr>
                          <w:spacing w:before="100" w:beforeAutospacing="1" w:after="100" w:afterAutospacing="1" w:line="360" w:lineRule="auto"/>
                          <w:contextualSpacing/>
                        </w:pPr>
                        <w:r>
                          <w:rPr>
                            <w:b/>
                            <w:bCs/>
                          </w:rPr>
                          <w:t> </w:t>
                        </w:r>
                      </w:p>
                    </w:tc>
                  </w:tr>
                  <w:tr w14:paraId="0D4A8F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39F0EA3E">
                        <w:pPr>
                          <w:spacing w:before="100" w:beforeAutospacing="1" w:after="100" w:afterAutospacing="1" w:line="360" w:lineRule="auto"/>
                          <w:contextualSpacing/>
                        </w:pPr>
                        <w:r>
                          <w:t>3</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16030703">
                        <w:pPr>
                          <w:spacing w:before="100" w:beforeAutospacing="1" w:after="100" w:afterAutospacing="1" w:line="360" w:lineRule="auto"/>
                          <w:contextualSpacing/>
                        </w:pPr>
                        <w:r>
                          <w:rPr>
                            <w:rFonts w:hint="eastAsia"/>
                          </w:rPr>
                          <w:t>总账</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763609D0">
                        <w:pPr>
                          <w:spacing w:before="100" w:beforeAutospacing="1" w:after="100" w:afterAutospacing="1" w:line="360" w:lineRule="auto"/>
                          <w:contextualSpacing/>
                        </w:pPr>
                        <w:r>
                          <w:t>30</w:t>
                        </w:r>
                        <w:r>
                          <w:rPr>
                            <w:rFonts w:hint="eastAsia"/>
                          </w:rPr>
                          <w:t>年</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6B544E18">
                        <w:pPr>
                          <w:spacing w:before="100" w:beforeAutospacing="1" w:after="100" w:afterAutospacing="1" w:line="360" w:lineRule="auto"/>
                          <w:contextualSpacing/>
                        </w:pPr>
                        <w:r>
                          <w:t> </w:t>
                        </w:r>
                      </w:p>
                    </w:tc>
                  </w:tr>
                  <w:tr w14:paraId="5059A2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455AA9BF">
                        <w:pPr>
                          <w:spacing w:before="100" w:beforeAutospacing="1" w:after="100" w:afterAutospacing="1" w:line="360" w:lineRule="auto"/>
                          <w:contextualSpacing/>
                        </w:pPr>
                        <w:r>
                          <w:t>4</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525B344F">
                        <w:pPr>
                          <w:spacing w:before="100" w:beforeAutospacing="1" w:after="100" w:afterAutospacing="1" w:line="360" w:lineRule="auto"/>
                          <w:contextualSpacing/>
                        </w:pPr>
                        <w:r>
                          <w:rPr>
                            <w:rFonts w:hint="eastAsia"/>
                          </w:rPr>
                          <w:t>明细账</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166C9216">
                        <w:pPr>
                          <w:spacing w:before="100" w:beforeAutospacing="1" w:after="100" w:afterAutospacing="1" w:line="360" w:lineRule="auto"/>
                          <w:contextualSpacing/>
                        </w:pPr>
                        <w:r>
                          <w:t>30</w:t>
                        </w:r>
                        <w:r>
                          <w:rPr>
                            <w:rFonts w:hint="eastAsia"/>
                          </w:rPr>
                          <w:t>年</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24267644">
                        <w:pPr>
                          <w:spacing w:before="100" w:beforeAutospacing="1" w:after="100" w:afterAutospacing="1" w:line="360" w:lineRule="auto"/>
                          <w:contextualSpacing/>
                        </w:pPr>
                        <w:r>
                          <w:t> </w:t>
                        </w:r>
                      </w:p>
                    </w:tc>
                  </w:tr>
                  <w:tr w14:paraId="40DCFA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54ED32A3">
                        <w:pPr>
                          <w:spacing w:before="100" w:beforeAutospacing="1" w:after="100" w:afterAutospacing="1" w:line="360" w:lineRule="auto"/>
                          <w:contextualSpacing/>
                        </w:pPr>
                        <w:r>
                          <w:t>5</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03345FC8">
                        <w:pPr>
                          <w:spacing w:before="100" w:beforeAutospacing="1" w:after="100" w:afterAutospacing="1" w:line="360" w:lineRule="auto"/>
                          <w:contextualSpacing/>
                        </w:pPr>
                        <w:r>
                          <w:rPr>
                            <w:rFonts w:hint="eastAsia"/>
                          </w:rPr>
                          <w:t>日记账</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25B55D03">
                        <w:pPr>
                          <w:spacing w:before="100" w:beforeAutospacing="1" w:after="100" w:afterAutospacing="1" w:line="360" w:lineRule="auto"/>
                          <w:contextualSpacing/>
                        </w:pPr>
                        <w:r>
                          <w:t>30</w:t>
                        </w:r>
                        <w:r>
                          <w:rPr>
                            <w:rFonts w:hint="eastAsia"/>
                          </w:rPr>
                          <w:t>年</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6606C7D3">
                        <w:pPr>
                          <w:spacing w:before="100" w:beforeAutospacing="1" w:after="100" w:afterAutospacing="1" w:line="360" w:lineRule="auto"/>
                          <w:contextualSpacing/>
                        </w:pPr>
                        <w:r>
                          <w:t> </w:t>
                        </w:r>
                      </w:p>
                    </w:tc>
                  </w:tr>
                  <w:tr w14:paraId="55D9D4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1E9D0B55">
                        <w:pPr>
                          <w:spacing w:before="100" w:beforeAutospacing="1" w:after="100" w:afterAutospacing="1" w:line="360" w:lineRule="auto"/>
                          <w:contextualSpacing/>
                        </w:pPr>
                        <w:r>
                          <w:t>6</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1F1D7BEA">
                        <w:pPr>
                          <w:spacing w:before="100" w:beforeAutospacing="1" w:after="100" w:afterAutospacing="1" w:line="360" w:lineRule="auto"/>
                          <w:contextualSpacing/>
                        </w:pPr>
                        <w:r>
                          <w:rPr>
                            <w:rFonts w:hint="eastAsia"/>
                          </w:rPr>
                          <w:t>固定资产卡片</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4334625A">
                        <w:pPr>
                          <w:spacing w:before="100" w:beforeAutospacing="1" w:after="100" w:afterAutospacing="1" w:line="360" w:lineRule="auto"/>
                          <w:contextualSpacing/>
                        </w:pPr>
                        <w:r>
                          <w:t> </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53084289">
                        <w:pPr>
                          <w:spacing w:before="100" w:beforeAutospacing="1" w:after="100" w:afterAutospacing="1" w:line="360" w:lineRule="auto"/>
                          <w:contextualSpacing/>
                        </w:pPr>
                        <w:r>
                          <w:rPr>
                            <w:rFonts w:hint="eastAsia"/>
                          </w:rPr>
                          <w:t>固定资产报废清理后保管</w:t>
                        </w:r>
                        <w:r>
                          <w:t>5</w:t>
                        </w:r>
                        <w:r>
                          <w:rPr>
                            <w:rFonts w:hint="eastAsia"/>
                          </w:rPr>
                          <w:t>年</w:t>
                        </w:r>
                      </w:p>
                    </w:tc>
                  </w:tr>
                  <w:tr w14:paraId="33696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060D3716">
                        <w:pPr>
                          <w:spacing w:before="100" w:beforeAutospacing="1" w:after="100" w:afterAutospacing="1" w:line="360" w:lineRule="auto"/>
                          <w:contextualSpacing/>
                        </w:pPr>
                        <w:r>
                          <w:t>7</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25D8321A">
                        <w:pPr>
                          <w:spacing w:before="100" w:beforeAutospacing="1" w:after="100" w:afterAutospacing="1" w:line="360" w:lineRule="auto"/>
                          <w:contextualSpacing/>
                        </w:pPr>
                        <w:r>
                          <w:rPr>
                            <w:rFonts w:hint="eastAsia"/>
                          </w:rPr>
                          <w:t>其他辅助性账簿</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06B833FA">
                        <w:pPr>
                          <w:spacing w:before="100" w:beforeAutospacing="1" w:after="100" w:afterAutospacing="1" w:line="360" w:lineRule="auto"/>
                          <w:contextualSpacing/>
                        </w:pPr>
                        <w:r>
                          <w:t>30</w:t>
                        </w:r>
                        <w:r>
                          <w:rPr>
                            <w:rFonts w:hint="eastAsia"/>
                          </w:rPr>
                          <w:t>年</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0DB3221B">
                        <w:pPr>
                          <w:spacing w:before="100" w:beforeAutospacing="1" w:after="100" w:afterAutospacing="1" w:line="360" w:lineRule="auto"/>
                          <w:contextualSpacing/>
                        </w:pPr>
                        <w:r>
                          <w:t> </w:t>
                        </w:r>
                      </w:p>
                    </w:tc>
                  </w:tr>
                  <w:tr w14:paraId="7BBC91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6FDEB9F5">
                        <w:pPr>
                          <w:spacing w:before="100" w:beforeAutospacing="1" w:after="100" w:afterAutospacing="1" w:line="360" w:lineRule="auto"/>
                          <w:contextualSpacing/>
                        </w:pPr>
                        <w:r>
                          <w:rPr>
                            <w:rFonts w:hint="eastAsia"/>
                            <w:b/>
                            <w:bCs/>
                          </w:rPr>
                          <w:t>三</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05A18577">
                        <w:pPr>
                          <w:spacing w:before="100" w:beforeAutospacing="1" w:after="100" w:afterAutospacing="1" w:line="360" w:lineRule="auto"/>
                          <w:contextualSpacing/>
                        </w:pPr>
                        <w:r>
                          <w:rPr>
                            <w:rFonts w:hint="eastAsia"/>
                            <w:b/>
                            <w:bCs/>
                          </w:rPr>
                          <w:t>财务会计报告</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5499C2D8">
                        <w:pPr>
                          <w:spacing w:before="100" w:beforeAutospacing="1" w:after="100" w:afterAutospacing="1" w:line="360" w:lineRule="auto"/>
                          <w:contextualSpacing/>
                        </w:pPr>
                        <w:r>
                          <w:rPr>
                            <w:b/>
                            <w:bCs/>
                          </w:rPr>
                          <w:t> </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7F2DABA2">
                        <w:pPr>
                          <w:spacing w:before="100" w:beforeAutospacing="1" w:after="100" w:afterAutospacing="1" w:line="360" w:lineRule="auto"/>
                          <w:contextualSpacing/>
                        </w:pPr>
                        <w:r>
                          <w:rPr>
                            <w:b/>
                            <w:bCs/>
                          </w:rPr>
                          <w:t> </w:t>
                        </w:r>
                      </w:p>
                    </w:tc>
                  </w:tr>
                  <w:tr w14:paraId="03C8FB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559B4768">
                        <w:pPr>
                          <w:spacing w:before="100" w:beforeAutospacing="1" w:after="100" w:afterAutospacing="1" w:line="360" w:lineRule="auto"/>
                          <w:contextualSpacing/>
                        </w:pPr>
                        <w:r>
                          <w:t>8</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17016557">
                        <w:pPr>
                          <w:spacing w:before="100" w:beforeAutospacing="1" w:after="100" w:afterAutospacing="1" w:line="360" w:lineRule="auto"/>
                          <w:contextualSpacing/>
                        </w:pPr>
                        <w:r>
                          <w:rPr>
                            <w:rFonts w:hint="eastAsia"/>
                          </w:rPr>
                          <w:t>月度、季度、半年度财务会计报告</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4F712C07">
                        <w:pPr>
                          <w:spacing w:before="100" w:beforeAutospacing="1" w:after="100" w:afterAutospacing="1" w:line="360" w:lineRule="auto"/>
                          <w:contextualSpacing/>
                        </w:pPr>
                        <w:r>
                          <w:t>10</w:t>
                        </w:r>
                        <w:r>
                          <w:rPr>
                            <w:rFonts w:hint="eastAsia"/>
                          </w:rPr>
                          <w:t>年</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2A25CDF1">
                        <w:pPr>
                          <w:spacing w:before="100" w:beforeAutospacing="1" w:after="100" w:afterAutospacing="1" w:line="360" w:lineRule="auto"/>
                          <w:contextualSpacing/>
                        </w:pPr>
                        <w:r>
                          <w:t> </w:t>
                        </w:r>
                      </w:p>
                    </w:tc>
                  </w:tr>
                  <w:tr w14:paraId="0ABABA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4FADBD18">
                        <w:pPr>
                          <w:spacing w:before="100" w:beforeAutospacing="1" w:after="100" w:afterAutospacing="1" w:line="360" w:lineRule="auto"/>
                          <w:contextualSpacing/>
                        </w:pPr>
                        <w:r>
                          <w:t>9</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7CA98EA0">
                        <w:pPr>
                          <w:spacing w:before="100" w:beforeAutospacing="1" w:after="100" w:afterAutospacing="1" w:line="360" w:lineRule="auto"/>
                          <w:contextualSpacing/>
                        </w:pPr>
                        <w:r>
                          <w:rPr>
                            <w:rFonts w:hint="eastAsia"/>
                          </w:rPr>
                          <w:t>年度财务会计报告</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00C3B954">
                        <w:pPr>
                          <w:spacing w:before="100" w:beforeAutospacing="1" w:after="100" w:afterAutospacing="1" w:line="360" w:lineRule="auto"/>
                          <w:contextualSpacing/>
                        </w:pPr>
                        <w:r>
                          <w:rPr>
                            <w:rFonts w:hint="eastAsia"/>
                          </w:rPr>
                          <w:t>永久</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05617B71">
                        <w:pPr>
                          <w:spacing w:before="100" w:beforeAutospacing="1" w:after="100" w:afterAutospacing="1" w:line="360" w:lineRule="auto"/>
                          <w:contextualSpacing/>
                        </w:pPr>
                        <w:r>
                          <w:t> </w:t>
                        </w:r>
                      </w:p>
                    </w:tc>
                  </w:tr>
                  <w:tr w14:paraId="193BE0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7573108E">
                        <w:pPr>
                          <w:spacing w:before="100" w:beforeAutospacing="1" w:after="100" w:afterAutospacing="1" w:line="360" w:lineRule="auto"/>
                          <w:contextualSpacing/>
                        </w:pPr>
                        <w:r>
                          <w:rPr>
                            <w:rFonts w:hint="eastAsia"/>
                            <w:b/>
                            <w:bCs/>
                          </w:rPr>
                          <w:t>四</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232D8197">
                        <w:pPr>
                          <w:spacing w:before="100" w:beforeAutospacing="1" w:after="100" w:afterAutospacing="1" w:line="360" w:lineRule="auto"/>
                          <w:contextualSpacing/>
                        </w:pPr>
                        <w:r>
                          <w:rPr>
                            <w:rFonts w:hint="eastAsia"/>
                            <w:b/>
                            <w:bCs/>
                          </w:rPr>
                          <w:t>其他会计资料</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7C84F181">
                        <w:pPr>
                          <w:spacing w:before="100" w:beforeAutospacing="1" w:after="100" w:afterAutospacing="1" w:line="360" w:lineRule="auto"/>
                          <w:contextualSpacing/>
                        </w:pPr>
                        <w:r>
                          <w:rPr>
                            <w:b/>
                            <w:bCs/>
                          </w:rPr>
                          <w:t> </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06395ED7">
                        <w:pPr>
                          <w:spacing w:before="100" w:beforeAutospacing="1" w:after="100" w:afterAutospacing="1" w:line="360" w:lineRule="auto"/>
                          <w:contextualSpacing/>
                        </w:pPr>
                        <w:r>
                          <w:rPr>
                            <w:b/>
                            <w:bCs/>
                          </w:rPr>
                          <w:t> </w:t>
                        </w:r>
                      </w:p>
                    </w:tc>
                  </w:tr>
                  <w:tr w14:paraId="1EDE85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50075130">
                        <w:pPr>
                          <w:spacing w:before="100" w:beforeAutospacing="1" w:after="100" w:afterAutospacing="1" w:line="360" w:lineRule="auto"/>
                          <w:contextualSpacing/>
                        </w:pPr>
                        <w:r>
                          <w:t>10</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4F83F1CF">
                        <w:pPr>
                          <w:spacing w:before="100" w:beforeAutospacing="1" w:after="100" w:afterAutospacing="1" w:line="360" w:lineRule="auto"/>
                          <w:contextualSpacing/>
                        </w:pPr>
                        <w:r>
                          <w:rPr>
                            <w:rFonts w:hint="eastAsia"/>
                          </w:rPr>
                          <w:t>银行存款余额调节表</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22B8A2C4">
                        <w:pPr>
                          <w:spacing w:before="100" w:beforeAutospacing="1" w:after="100" w:afterAutospacing="1" w:line="360" w:lineRule="auto"/>
                          <w:contextualSpacing/>
                        </w:pPr>
                        <w:r>
                          <w:t>10</w:t>
                        </w:r>
                        <w:r>
                          <w:rPr>
                            <w:rFonts w:hint="eastAsia"/>
                          </w:rPr>
                          <w:t>年</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1E5E7BD9">
                        <w:pPr>
                          <w:spacing w:before="100" w:beforeAutospacing="1" w:after="100" w:afterAutospacing="1" w:line="360" w:lineRule="auto"/>
                          <w:contextualSpacing/>
                        </w:pPr>
                        <w:r>
                          <w:t> </w:t>
                        </w:r>
                      </w:p>
                    </w:tc>
                  </w:tr>
                  <w:tr w14:paraId="5AD9D3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7A991426">
                        <w:pPr>
                          <w:spacing w:before="100" w:beforeAutospacing="1" w:after="100" w:afterAutospacing="1" w:line="360" w:lineRule="auto"/>
                          <w:contextualSpacing/>
                        </w:pPr>
                        <w:r>
                          <w:t>11</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047E332A">
                        <w:pPr>
                          <w:spacing w:before="100" w:beforeAutospacing="1" w:after="100" w:afterAutospacing="1" w:line="360" w:lineRule="auto"/>
                          <w:contextualSpacing/>
                        </w:pPr>
                        <w:r>
                          <w:rPr>
                            <w:rFonts w:hint="eastAsia"/>
                          </w:rPr>
                          <w:t>银行对账单</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4DCF0786">
                        <w:pPr>
                          <w:spacing w:before="100" w:beforeAutospacing="1" w:after="100" w:afterAutospacing="1" w:line="360" w:lineRule="auto"/>
                          <w:contextualSpacing/>
                        </w:pPr>
                        <w:r>
                          <w:t>10</w:t>
                        </w:r>
                        <w:r>
                          <w:rPr>
                            <w:rFonts w:hint="eastAsia"/>
                          </w:rPr>
                          <w:t>年</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6C62A3DA">
                        <w:pPr>
                          <w:spacing w:before="100" w:beforeAutospacing="1" w:after="100" w:afterAutospacing="1" w:line="360" w:lineRule="auto"/>
                          <w:contextualSpacing/>
                        </w:pPr>
                        <w:r>
                          <w:t> </w:t>
                        </w:r>
                      </w:p>
                    </w:tc>
                  </w:tr>
                  <w:tr w14:paraId="112A9F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67403AD6">
                        <w:pPr>
                          <w:spacing w:before="100" w:beforeAutospacing="1" w:after="100" w:afterAutospacing="1" w:line="360" w:lineRule="auto"/>
                          <w:contextualSpacing/>
                        </w:pPr>
                        <w:r>
                          <w:t>12</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43A2352F">
                        <w:pPr>
                          <w:spacing w:before="100" w:beforeAutospacing="1" w:after="100" w:afterAutospacing="1" w:line="360" w:lineRule="auto"/>
                          <w:contextualSpacing/>
                        </w:pPr>
                        <w:r>
                          <w:rPr>
                            <w:rFonts w:hint="eastAsia"/>
                          </w:rPr>
                          <w:t>纳税申报表</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7E04E7B0">
                        <w:pPr>
                          <w:spacing w:before="100" w:beforeAutospacing="1" w:after="100" w:afterAutospacing="1" w:line="360" w:lineRule="auto"/>
                          <w:contextualSpacing/>
                        </w:pPr>
                        <w:r>
                          <w:t>10</w:t>
                        </w:r>
                        <w:r>
                          <w:rPr>
                            <w:rFonts w:hint="eastAsia"/>
                          </w:rPr>
                          <w:t>年</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2C221DEF">
                        <w:pPr>
                          <w:spacing w:before="100" w:beforeAutospacing="1" w:after="100" w:afterAutospacing="1" w:line="360" w:lineRule="auto"/>
                          <w:contextualSpacing/>
                        </w:pPr>
                        <w:r>
                          <w:t> </w:t>
                        </w:r>
                      </w:p>
                    </w:tc>
                  </w:tr>
                  <w:tr w14:paraId="23E7B6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38654BDF">
                        <w:pPr>
                          <w:spacing w:before="100" w:beforeAutospacing="1" w:after="100" w:afterAutospacing="1" w:line="360" w:lineRule="auto"/>
                          <w:contextualSpacing/>
                        </w:pPr>
                        <w:r>
                          <w:t>13</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63B99AC9">
                        <w:pPr>
                          <w:spacing w:before="100" w:beforeAutospacing="1" w:after="100" w:afterAutospacing="1" w:line="360" w:lineRule="auto"/>
                          <w:contextualSpacing/>
                        </w:pPr>
                        <w:r>
                          <w:rPr>
                            <w:rFonts w:hint="eastAsia"/>
                          </w:rPr>
                          <w:t>会计档案移交清册</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444FC539">
                        <w:pPr>
                          <w:spacing w:before="100" w:beforeAutospacing="1" w:after="100" w:afterAutospacing="1" w:line="360" w:lineRule="auto"/>
                          <w:contextualSpacing/>
                        </w:pPr>
                        <w:r>
                          <w:t>30</w:t>
                        </w:r>
                        <w:r>
                          <w:rPr>
                            <w:rFonts w:hint="eastAsia"/>
                          </w:rPr>
                          <w:t>年</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17015026">
                        <w:pPr>
                          <w:spacing w:before="100" w:beforeAutospacing="1" w:after="100" w:afterAutospacing="1" w:line="360" w:lineRule="auto"/>
                          <w:contextualSpacing/>
                        </w:pPr>
                        <w:r>
                          <w:t> </w:t>
                        </w:r>
                      </w:p>
                    </w:tc>
                  </w:tr>
                  <w:tr w14:paraId="7500A3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169B7236">
                        <w:pPr>
                          <w:spacing w:before="100" w:beforeAutospacing="1" w:after="100" w:afterAutospacing="1" w:line="360" w:lineRule="auto"/>
                          <w:contextualSpacing/>
                        </w:pPr>
                        <w:r>
                          <w:t>14</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112AD2A9">
                        <w:pPr>
                          <w:spacing w:before="100" w:beforeAutospacing="1" w:after="100" w:afterAutospacing="1" w:line="360" w:lineRule="auto"/>
                          <w:contextualSpacing/>
                        </w:pPr>
                        <w:r>
                          <w:rPr>
                            <w:rFonts w:hint="eastAsia"/>
                          </w:rPr>
                          <w:t>会计档案保管清册</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22DE7D49">
                        <w:pPr>
                          <w:spacing w:before="100" w:beforeAutospacing="1" w:after="100" w:afterAutospacing="1" w:line="360" w:lineRule="auto"/>
                          <w:contextualSpacing/>
                        </w:pPr>
                        <w:r>
                          <w:rPr>
                            <w:rFonts w:hint="eastAsia"/>
                          </w:rPr>
                          <w:t>永久</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3EDD8217">
                        <w:pPr>
                          <w:spacing w:before="100" w:beforeAutospacing="1" w:after="100" w:afterAutospacing="1" w:line="360" w:lineRule="auto"/>
                          <w:contextualSpacing/>
                        </w:pPr>
                        <w:r>
                          <w:t> </w:t>
                        </w:r>
                      </w:p>
                    </w:tc>
                  </w:tr>
                  <w:tr w14:paraId="42086B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14:paraId="21A583A8">
                        <w:pPr>
                          <w:spacing w:before="100" w:beforeAutospacing="1" w:after="100" w:afterAutospacing="1" w:line="360" w:lineRule="auto"/>
                          <w:contextualSpacing/>
                        </w:pPr>
                        <w:r>
                          <w:t>15</w:t>
                        </w:r>
                      </w:p>
                    </w:tc>
                    <w:tc>
                      <w:tcPr>
                        <w:tcW w:w="3315" w:type="dxa"/>
                        <w:tcBorders>
                          <w:top w:val="single" w:color="auto" w:sz="6" w:space="0"/>
                          <w:left w:val="single" w:color="auto" w:sz="6" w:space="0"/>
                          <w:bottom w:val="single" w:color="auto" w:sz="6" w:space="0"/>
                          <w:right w:val="single" w:color="auto" w:sz="6" w:space="0"/>
                        </w:tcBorders>
                        <w:tcMar>
                          <w:top w:w="0" w:type="dxa"/>
                          <w:left w:w="113" w:type="dxa"/>
                          <w:bottom w:w="0" w:type="dxa"/>
                          <w:right w:w="0" w:type="dxa"/>
                        </w:tcMar>
                        <w:vAlign w:val="center"/>
                      </w:tcPr>
                      <w:p w14:paraId="2C8485A6">
                        <w:pPr>
                          <w:spacing w:before="100" w:beforeAutospacing="1" w:after="100" w:afterAutospacing="1" w:line="360" w:lineRule="auto"/>
                          <w:contextualSpacing/>
                        </w:pPr>
                        <w:r>
                          <w:rPr>
                            <w:rFonts w:hint="eastAsia"/>
                          </w:rPr>
                          <w:t>会计档案销毁清册</w:t>
                        </w: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43C71A25">
                        <w:pPr>
                          <w:spacing w:before="100" w:beforeAutospacing="1" w:after="100" w:afterAutospacing="1" w:line="360" w:lineRule="auto"/>
                          <w:contextualSpacing/>
                        </w:pPr>
                        <w:r>
                          <w:rPr>
                            <w:rFonts w:hint="eastAsia"/>
                          </w:rPr>
                          <w:t>永久</w:t>
                        </w:r>
                      </w:p>
                    </w:tc>
                    <w:tc>
                      <w:tcPr>
                        <w:tcW w:w="2977" w:type="dxa"/>
                        <w:tcBorders>
                          <w:top w:val="single" w:color="auto" w:sz="6" w:space="0"/>
                          <w:left w:val="single" w:color="auto" w:sz="6" w:space="0"/>
                          <w:bottom w:val="single" w:color="auto" w:sz="6" w:space="0"/>
                          <w:right w:val="single" w:color="auto" w:sz="4" w:space="0"/>
                        </w:tcBorders>
                        <w:tcMar>
                          <w:top w:w="0" w:type="dxa"/>
                          <w:left w:w="113" w:type="dxa"/>
                          <w:bottom w:w="0" w:type="dxa"/>
                          <w:right w:w="113" w:type="dxa"/>
                        </w:tcMar>
                        <w:vAlign w:val="center"/>
                      </w:tcPr>
                      <w:p w14:paraId="5E1EC0B1">
                        <w:pPr>
                          <w:spacing w:before="100" w:beforeAutospacing="1" w:after="100" w:afterAutospacing="1" w:line="360" w:lineRule="auto"/>
                          <w:contextualSpacing/>
                        </w:pPr>
                        <w:r>
                          <w:t> </w:t>
                        </w:r>
                      </w:p>
                    </w:tc>
                  </w:tr>
                  <w:tr w14:paraId="669CDF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4" w:space="0"/>
                          <w:right w:val="single" w:color="auto" w:sz="6" w:space="0"/>
                        </w:tcBorders>
                        <w:tcMar>
                          <w:top w:w="0" w:type="dxa"/>
                          <w:left w:w="0" w:type="dxa"/>
                          <w:bottom w:w="0" w:type="dxa"/>
                          <w:right w:w="0" w:type="dxa"/>
                        </w:tcMar>
                        <w:vAlign w:val="center"/>
                      </w:tcPr>
                      <w:p w14:paraId="53ECE483">
                        <w:pPr>
                          <w:spacing w:before="100" w:beforeAutospacing="1" w:after="100" w:afterAutospacing="1" w:line="360" w:lineRule="auto"/>
                          <w:contextualSpacing/>
                        </w:pPr>
                        <w:r>
                          <w:t>16</w:t>
                        </w:r>
                      </w:p>
                    </w:tc>
                    <w:tc>
                      <w:tcPr>
                        <w:tcW w:w="3315" w:type="dxa"/>
                        <w:tcBorders>
                          <w:top w:val="single" w:color="auto" w:sz="6" w:space="0"/>
                          <w:left w:val="single" w:color="auto" w:sz="6" w:space="0"/>
                          <w:bottom w:val="single" w:color="auto" w:sz="4" w:space="0"/>
                          <w:right w:val="single" w:color="auto" w:sz="6" w:space="0"/>
                        </w:tcBorders>
                        <w:tcMar>
                          <w:top w:w="0" w:type="dxa"/>
                          <w:left w:w="113" w:type="dxa"/>
                          <w:bottom w:w="0" w:type="dxa"/>
                          <w:right w:w="0" w:type="dxa"/>
                        </w:tcMar>
                        <w:vAlign w:val="center"/>
                      </w:tcPr>
                      <w:p w14:paraId="58FC5190">
                        <w:pPr>
                          <w:spacing w:before="100" w:beforeAutospacing="1" w:after="100" w:afterAutospacing="1" w:line="360" w:lineRule="auto"/>
                          <w:contextualSpacing/>
                        </w:pPr>
                        <w:r>
                          <w:rPr>
                            <w:rFonts w:hint="eastAsia"/>
                          </w:rPr>
                          <w:t>会计档案鉴定意见书</w:t>
                        </w:r>
                      </w:p>
                    </w:tc>
                    <w:tc>
                      <w:tcPr>
                        <w:tcW w:w="992" w:type="dxa"/>
                        <w:tcBorders>
                          <w:top w:val="single" w:color="auto" w:sz="6" w:space="0"/>
                          <w:left w:val="single" w:color="auto" w:sz="6" w:space="0"/>
                          <w:bottom w:val="single" w:color="auto" w:sz="4" w:space="0"/>
                          <w:right w:val="single" w:color="auto" w:sz="6" w:space="0"/>
                        </w:tcBorders>
                        <w:tcMar>
                          <w:top w:w="0" w:type="dxa"/>
                          <w:left w:w="0" w:type="dxa"/>
                          <w:bottom w:w="0" w:type="dxa"/>
                          <w:right w:w="0" w:type="dxa"/>
                        </w:tcMar>
                        <w:vAlign w:val="center"/>
                      </w:tcPr>
                      <w:p w14:paraId="6C0E4261">
                        <w:pPr>
                          <w:spacing w:before="100" w:beforeAutospacing="1" w:after="100" w:afterAutospacing="1" w:line="360" w:lineRule="auto"/>
                          <w:contextualSpacing/>
                        </w:pPr>
                        <w:r>
                          <w:rPr>
                            <w:rFonts w:hint="eastAsia"/>
                          </w:rPr>
                          <w:t>永久</w:t>
                        </w:r>
                      </w:p>
                    </w:tc>
                    <w:tc>
                      <w:tcPr>
                        <w:tcW w:w="2977" w:type="dxa"/>
                        <w:tcBorders>
                          <w:top w:val="single" w:color="auto" w:sz="6" w:space="0"/>
                          <w:left w:val="single" w:color="auto" w:sz="6" w:space="0"/>
                          <w:bottom w:val="single" w:color="auto" w:sz="4" w:space="0"/>
                          <w:right w:val="single" w:color="auto" w:sz="4" w:space="0"/>
                        </w:tcBorders>
                        <w:tcMar>
                          <w:top w:w="0" w:type="dxa"/>
                          <w:left w:w="113" w:type="dxa"/>
                          <w:bottom w:w="0" w:type="dxa"/>
                          <w:right w:w="113" w:type="dxa"/>
                        </w:tcMar>
                        <w:vAlign w:val="center"/>
                      </w:tcPr>
                      <w:p w14:paraId="76F8D1F4">
                        <w:pPr>
                          <w:spacing w:before="100" w:beforeAutospacing="1" w:after="100" w:afterAutospacing="1" w:line="360" w:lineRule="auto"/>
                          <w:contextualSpacing/>
                        </w:pPr>
                        <w:r>
                          <w:t> </w:t>
                        </w:r>
                      </w:p>
                    </w:tc>
                  </w:tr>
                </w:tbl>
                <w:p w14:paraId="6EE7DB1C">
                  <w:pPr>
                    <w:spacing w:before="100" w:beforeAutospacing="1" w:after="100" w:afterAutospacing="1" w:line="360" w:lineRule="auto"/>
                    <w:contextualSpacing/>
                  </w:pPr>
                  <w:r>
                    <w:rPr>
                      <w:rFonts w:hint="eastAsia"/>
                    </w:rPr>
                    <w:t> </w:t>
                  </w:r>
                </w:p>
                <w:p w14:paraId="4663B2F3">
                  <w:pPr>
                    <w:spacing w:before="100" w:beforeAutospacing="1" w:after="100" w:afterAutospacing="1" w:line="360" w:lineRule="auto"/>
                    <w:contextualSpacing/>
                  </w:pPr>
                  <w:r>
                    <w:rPr>
                      <w:rFonts w:hint="eastAsia"/>
                    </w:rPr>
                    <w:t>  2.财政总预算、行政单位、事业单位和税收会计档案保管期限表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086"/>
                    <w:gridCol w:w="803"/>
                    <w:gridCol w:w="960"/>
                    <w:gridCol w:w="654"/>
                    <w:gridCol w:w="2253"/>
                  </w:tblGrid>
                  <w:tr w14:paraId="0498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568" w:type="dxa"/>
                        <w:vMerge w:val="restart"/>
                        <w:tcBorders>
                          <w:top w:val="single" w:color="auto" w:sz="4" w:space="0"/>
                          <w:left w:val="single" w:color="auto" w:sz="4" w:space="0"/>
                          <w:bottom w:val="single" w:color="auto" w:sz="4" w:space="0"/>
                          <w:right w:val="single" w:color="auto" w:sz="4" w:space="0"/>
                        </w:tcBorders>
                      </w:tcPr>
                      <w:p w14:paraId="53BDB9E1">
                        <w:pPr>
                          <w:spacing w:before="100" w:beforeAutospacing="1" w:after="100" w:afterAutospacing="1" w:line="360" w:lineRule="auto"/>
                          <w:contextualSpacing/>
                        </w:pPr>
                        <w:r>
                          <w:rPr>
                            <w:rFonts w:hint="eastAsia"/>
                            <w:b/>
                            <w:bCs/>
                          </w:rPr>
                          <w:t> </w:t>
                        </w:r>
                      </w:p>
                      <w:p w14:paraId="551646C4">
                        <w:pPr>
                          <w:spacing w:before="100" w:beforeAutospacing="1" w:after="100" w:afterAutospacing="1" w:line="360" w:lineRule="auto"/>
                          <w:contextualSpacing/>
                        </w:pPr>
                        <w:r>
                          <w:rPr>
                            <w:rFonts w:hint="eastAsia"/>
                            <w:b/>
                            <w:bCs/>
                          </w:rPr>
                          <w:t>序号</w:t>
                        </w:r>
                      </w:p>
                    </w:tc>
                    <w:tc>
                      <w:tcPr>
                        <w:tcW w:w="3688" w:type="dxa"/>
                        <w:vMerge w:val="restart"/>
                        <w:tcBorders>
                          <w:top w:val="single" w:color="auto" w:sz="4" w:space="0"/>
                          <w:left w:val="single" w:color="auto" w:sz="4" w:space="0"/>
                          <w:bottom w:val="single" w:color="auto" w:sz="4" w:space="0"/>
                          <w:right w:val="single" w:color="auto" w:sz="4" w:space="0"/>
                        </w:tcBorders>
                      </w:tcPr>
                      <w:p w14:paraId="31C1703D">
                        <w:pPr>
                          <w:spacing w:before="100" w:beforeAutospacing="1" w:after="100" w:afterAutospacing="1" w:line="360" w:lineRule="auto"/>
                          <w:contextualSpacing/>
                        </w:pPr>
                        <w:r>
                          <w:rPr>
                            <w:rFonts w:hint="eastAsia"/>
                            <w:b/>
                            <w:bCs/>
                          </w:rPr>
                          <w:t> </w:t>
                        </w:r>
                      </w:p>
                      <w:p w14:paraId="6117C818">
                        <w:pPr>
                          <w:spacing w:before="100" w:beforeAutospacing="1" w:after="100" w:afterAutospacing="1" w:line="360" w:lineRule="auto"/>
                          <w:contextualSpacing/>
                        </w:pPr>
                        <w:r>
                          <w:rPr>
                            <w:rFonts w:hint="eastAsia"/>
                            <w:b/>
                            <w:bCs/>
                          </w:rPr>
                          <w:t>档案名称</w:t>
                        </w:r>
                      </w:p>
                    </w:tc>
                    <w:tc>
                      <w:tcPr>
                        <w:tcW w:w="2694" w:type="dxa"/>
                        <w:gridSpan w:val="3"/>
                        <w:tcBorders>
                          <w:top w:val="single" w:color="auto" w:sz="4" w:space="0"/>
                          <w:left w:val="single" w:color="auto" w:sz="4" w:space="0"/>
                          <w:bottom w:val="single" w:color="auto" w:sz="4" w:space="0"/>
                          <w:right w:val="single" w:color="auto" w:sz="4" w:space="0"/>
                        </w:tcBorders>
                      </w:tcPr>
                      <w:p w14:paraId="28A6A27F">
                        <w:pPr>
                          <w:spacing w:before="100" w:beforeAutospacing="1" w:after="100" w:afterAutospacing="1" w:line="360" w:lineRule="auto"/>
                          <w:contextualSpacing/>
                        </w:pPr>
                        <w:r>
                          <w:rPr>
                            <w:rFonts w:hint="eastAsia"/>
                            <w:b/>
                            <w:bCs/>
                          </w:rPr>
                          <w:t>保管期限</w:t>
                        </w:r>
                      </w:p>
                    </w:tc>
                    <w:tc>
                      <w:tcPr>
                        <w:tcW w:w="2650" w:type="dxa"/>
                        <w:vMerge w:val="restart"/>
                        <w:tcBorders>
                          <w:top w:val="single" w:color="auto" w:sz="4" w:space="0"/>
                          <w:left w:val="single" w:color="auto" w:sz="4" w:space="0"/>
                          <w:bottom w:val="single" w:color="auto" w:sz="4" w:space="0"/>
                          <w:right w:val="single" w:color="auto" w:sz="4" w:space="0"/>
                        </w:tcBorders>
                      </w:tcPr>
                      <w:p w14:paraId="17F13D76">
                        <w:pPr>
                          <w:spacing w:before="100" w:beforeAutospacing="1" w:after="100" w:afterAutospacing="1" w:line="360" w:lineRule="auto"/>
                          <w:contextualSpacing/>
                        </w:pPr>
                        <w:r>
                          <w:rPr>
                            <w:rFonts w:hint="eastAsia"/>
                            <w:b/>
                            <w:bCs/>
                          </w:rPr>
                          <w:t> </w:t>
                        </w:r>
                      </w:p>
                      <w:p w14:paraId="4A2C976A">
                        <w:pPr>
                          <w:spacing w:before="100" w:beforeAutospacing="1" w:after="100" w:afterAutospacing="1" w:line="360" w:lineRule="auto"/>
                          <w:contextualSpacing/>
                        </w:pPr>
                        <w:r>
                          <w:rPr>
                            <w:rFonts w:hint="eastAsia"/>
                            <w:b/>
                            <w:bCs/>
                          </w:rPr>
                          <w:t>备注</w:t>
                        </w:r>
                      </w:p>
                    </w:tc>
                  </w:tr>
                  <w:tr w14:paraId="16CD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2A85E89E">
                        <w:pPr>
                          <w:spacing w:before="100" w:beforeAutospacing="1" w:after="100" w:afterAutospacing="1" w:line="360" w:lineRule="auto"/>
                          <w:contextualSpacing/>
                        </w:pPr>
                      </w:p>
                    </w:tc>
                    <w:tc>
                      <w:tcPr>
                        <w:tcW w:w="3688" w:type="dxa"/>
                        <w:vMerge w:val="continue"/>
                        <w:tcBorders>
                          <w:top w:val="single" w:color="auto" w:sz="4" w:space="0"/>
                          <w:left w:val="single" w:color="auto" w:sz="4" w:space="0"/>
                          <w:bottom w:val="single" w:color="auto" w:sz="4" w:space="0"/>
                          <w:right w:val="single" w:color="auto" w:sz="4" w:space="0"/>
                        </w:tcBorders>
                        <w:vAlign w:val="center"/>
                      </w:tcPr>
                      <w:p w14:paraId="095ABD6B">
                        <w:pPr>
                          <w:spacing w:before="100" w:beforeAutospacing="1" w:after="100" w:afterAutospacing="1" w:line="360" w:lineRule="auto"/>
                          <w:contextualSpacing/>
                        </w:pPr>
                      </w:p>
                    </w:tc>
                    <w:tc>
                      <w:tcPr>
                        <w:tcW w:w="895" w:type="dxa"/>
                        <w:tcBorders>
                          <w:top w:val="single" w:color="auto" w:sz="4" w:space="0"/>
                          <w:left w:val="single" w:color="auto" w:sz="4" w:space="0"/>
                          <w:bottom w:val="single" w:color="auto" w:sz="4" w:space="0"/>
                          <w:right w:val="single" w:color="auto" w:sz="4" w:space="0"/>
                        </w:tcBorders>
                      </w:tcPr>
                      <w:p w14:paraId="76F4E88C">
                        <w:pPr>
                          <w:spacing w:before="100" w:beforeAutospacing="1" w:after="100" w:afterAutospacing="1" w:line="360" w:lineRule="auto"/>
                          <w:contextualSpacing/>
                        </w:pPr>
                        <w:r>
                          <w:rPr>
                            <w:rFonts w:hint="eastAsia"/>
                            <w:b/>
                            <w:bCs/>
                          </w:rPr>
                          <w:t>财政</w:t>
                        </w:r>
                      </w:p>
                      <w:p w14:paraId="52DFE763">
                        <w:pPr>
                          <w:spacing w:before="100" w:beforeAutospacing="1" w:after="100" w:afterAutospacing="1" w:line="360" w:lineRule="auto"/>
                          <w:contextualSpacing/>
                        </w:pPr>
                        <w:r>
                          <w:rPr>
                            <w:rFonts w:hint="eastAsia"/>
                            <w:b/>
                            <w:bCs/>
                          </w:rPr>
                          <w:t>总预算</w:t>
                        </w:r>
                      </w:p>
                    </w:tc>
                    <w:tc>
                      <w:tcPr>
                        <w:tcW w:w="1090" w:type="dxa"/>
                        <w:tcBorders>
                          <w:top w:val="single" w:color="auto" w:sz="4" w:space="0"/>
                          <w:left w:val="single" w:color="auto" w:sz="4" w:space="0"/>
                          <w:bottom w:val="single" w:color="auto" w:sz="4" w:space="0"/>
                          <w:right w:val="single" w:color="auto" w:sz="4" w:space="0"/>
                        </w:tcBorders>
                      </w:tcPr>
                      <w:p w14:paraId="4B89D59A">
                        <w:pPr>
                          <w:spacing w:before="100" w:beforeAutospacing="1" w:after="100" w:afterAutospacing="1" w:line="360" w:lineRule="auto"/>
                          <w:contextualSpacing/>
                        </w:pPr>
                        <w:r>
                          <w:rPr>
                            <w:rFonts w:hint="eastAsia"/>
                            <w:b/>
                            <w:bCs/>
                          </w:rPr>
                          <w:t>行政单位</w:t>
                        </w:r>
                      </w:p>
                      <w:p w14:paraId="2DC79DF8">
                        <w:pPr>
                          <w:spacing w:before="100" w:beforeAutospacing="1" w:after="100" w:afterAutospacing="1" w:line="360" w:lineRule="auto"/>
                          <w:contextualSpacing/>
                        </w:pPr>
                        <w:r>
                          <w:rPr>
                            <w:rFonts w:hint="eastAsia"/>
                            <w:b/>
                            <w:bCs/>
                          </w:rPr>
                          <w:t>事业单位</w:t>
                        </w:r>
                      </w:p>
                    </w:tc>
                    <w:tc>
                      <w:tcPr>
                        <w:tcW w:w="709" w:type="dxa"/>
                        <w:tcBorders>
                          <w:top w:val="single" w:color="auto" w:sz="4" w:space="0"/>
                          <w:left w:val="single" w:color="auto" w:sz="4" w:space="0"/>
                          <w:bottom w:val="single" w:color="auto" w:sz="4" w:space="0"/>
                          <w:right w:val="single" w:color="auto" w:sz="4" w:space="0"/>
                        </w:tcBorders>
                      </w:tcPr>
                      <w:p w14:paraId="790F3CC2">
                        <w:pPr>
                          <w:spacing w:before="100" w:beforeAutospacing="1" w:after="100" w:afterAutospacing="1" w:line="360" w:lineRule="auto"/>
                          <w:contextualSpacing/>
                        </w:pPr>
                        <w:r>
                          <w:rPr>
                            <w:rFonts w:hint="eastAsia"/>
                            <w:b/>
                            <w:bCs/>
                          </w:rPr>
                          <w:t>税收</w:t>
                        </w:r>
                      </w:p>
                      <w:p w14:paraId="3EE3B42D">
                        <w:pPr>
                          <w:spacing w:before="100" w:beforeAutospacing="1" w:after="100" w:afterAutospacing="1" w:line="360" w:lineRule="auto"/>
                          <w:contextualSpacing/>
                        </w:pPr>
                        <w:r>
                          <w:rPr>
                            <w:rFonts w:hint="eastAsia"/>
                            <w:b/>
                            <w:bCs/>
                          </w:rPr>
                          <w:t>会计</w:t>
                        </w:r>
                      </w:p>
                    </w:tc>
                    <w:tc>
                      <w:tcPr>
                        <w:tcW w:w="2650" w:type="dxa"/>
                        <w:vMerge w:val="continue"/>
                        <w:tcBorders>
                          <w:top w:val="single" w:color="auto" w:sz="4" w:space="0"/>
                          <w:left w:val="single" w:color="auto" w:sz="4" w:space="0"/>
                          <w:bottom w:val="single" w:color="auto" w:sz="4" w:space="0"/>
                          <w:right w:val="single" w:color="auto" w:sz="4" w:space="0"/>
                        </w:tcBorders>
                        <w:vAlign w:val="center"/>
                      </w:tcPr>
                      <w:p w14:paraId="40608223">
                        <w:pPr>
                          <w:spacing w:before="100" w:beforeAutospacing="1" w:after="100" w:afterAutospacing="1" w:line="360" w:lineRule="auto"/>
                          <w:contextualSpacing/>
                        </w:pPr>
                      </w:p>
                    </w:tc>
                  </w:tr>
                  <w:tr w14:paraId="2FAC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68" w:type="dxa"/>
                        <w:tcBorders>
                          <w:top w:val="single" w:color="auto" w:sz="4" w:space="0"/>
                          <w:left w:val="single" w:color="auto" w:sz="4" w:space="0"/>
                          <w:bottom w:val="single" w:color="auto" w:sz="4" w:space="0"/>
                          <w:right w:val="single" w:color="auto" w:sz="4" w:space="0"/>
                        </w:tcBorders>
                      </w:tcPr>
                      <w:p w14:paraId="341597D0">
                        <w:pPr>
                          <w:spacing w:before="100" w:beforeAutospacing="1" w:after="100" w:afterAutospacing="1" w:line="360" w:lineRule="auto"/>
                          <w:contextualSpacing/>
                        </w:pPr>
                        <w:r>
                          <w:rPr>
                            <w:rFonts w:hint="eastAsia"/>
                            <w:b/>
                            <w:bCs/>
                          </w:rPr>
                          <w:t>一</w:t>
                        </w:r>
                      </w:p>
                    </w:tc>
                    <w:tc>
                      <w:tcPr>
                        <w:tcW w:w="3688" w:type="dxa"/>
                        <w:tcBorders>
                          <w:top w:val="single" w:color="auto" w:sz="4" w:space="0"/>
                          <w:left w:val="single" w:color="auto" w:sz="4" w:space="0"/>
                          <w:bottom w:val="single" w:color="auto" w:sz="4" w:space="0"/>
                          <w:right w:val="single" w:color="auto" w:sz="4" w:space="0"/>
                        </w:tcBorders>
                      </w:tcPr>
                      <w:p w14:paraId="7F10B6F4">
                        <w:pPr>
                          <w:spacing w:before="100" w:beforeAutospacing="1" w:after="100" w:afterAutospacing="1" w:line="360" w:lineRule="auto"/>
                          <w:contextualSpacing/>
                        </w:pPr>
                        <w:r>
                          <w:rPr>
                            <w:rFonts w:hint="eastAsia"/>
                            <w:b/>
                            <w:bCs/>
                          </w:rPr>
                          <w:t>会计凭证</w:t>
                        </w:r>
                      </w:p>
                    </w:tc>
                    <w:tc>
                      <w:tcPr>
                        <w:tcW w:w="895" w:type="dxa"/>
                        <w:tcBorders>
                          <w:top w:val="single" w:color="auto" w:sz="4" w:space="0"/>
                          <w:left w:val="single" w:color="auto" w:sz="4" w:space="0"/>
                          <w:bottom w:val="single" w:color="auto" w:sz="4" w:space="0"/>
                          <w:right w:val="single" w:color="auto" w:sz="4" w:space="0"/>
                        </w:tcBorders>
                      </w:tcPr>
                      <w:p w14:paraId="26CE9426">
                        <w:pPr>
                          <w:spacing w:before="100" w:beforeAutospacing="1" w:after="100" w:afterAutospacing="1" w:line="360" w:lineRule="auto"/>
                          <w:contextualSpacing/>
                        </w:pPr>
                        <w:r>
                          <w:rPr>
                            <w:rFonts w:hint="eastAsia"/>
                            <w:b/>
                            <w:bCs/>
                          </w:rPr>
                          <w:t> </w:t>
                        </w:r>
                      </w:p>
                    </w:tc>
                    <w:tc>
                      <w:tcPr>
                        <w:tcW w:w="1090" w:type="dxa"/>
                        <w:tcBorders>
                          <w:top w:val="single" w:color="auto" w:sz="4" w:space="0"/>
                          <w:left w:val="single" w:color="auto" w:sz="4" w:space="0"/>
                          <w:bottom w:val="single" w:color="auto" w:sz="4" w:space="0"/>
                          <w:right w:val="single" w:color="auto" w:sz="4" w:space="0"/>
                        </w:tcBorders>
                      </w:tcPr>
                      <w:p w14:paraId="64CE3CDA">
                        <w:pPr>
                          <w:spacing w:before="100" w:beforeAutospacing="1" w:after="100" w:afterAutospacing="1" w:line="360" w:lineRule="auto"/>
                          <w:contextualSpacing/>
                        </w:pPr>
                        <w:r>
                          <w:rPr>
                            <w:rFonts w:hint="eastAsia"/>
                            <w:b/>
                            <w:bCs/>
                          </w:rPr>
                          <w:t> </w:t>
                        </w:r>
                      </w:p>
                    </w:tc>
                    <w:tc>
                      <w:tcPr>
                        <w:tcW w:w="709" w:type="dxa"/>
                        <w:tcBorders>
                          <w:top w:val="single" w:color="auto" w:sz="4" w:space="0"/>
                          <w:left w:val="single" w:color="auto" w:sz="4" w:space="0"/>
                          <w:bottom w:val="single" w:color="auto" w:sz="4" w:space="0"/>
                          <w:right w:val="single" w:color="auto" w:sz="4" w:space="0"/>
                        </w:tcBorders>
                      </w:tcPr>
                      <w:p w14:paraId="49AFDE7B">
                        <w:pPr>
                          <w:spacing w:before="100" w:beforeAutospacing="1" w:after="100" w:afterAutospacing="1" w:line="360" w:lineRule="auto"/>
                          <w:contextualSpacing/>
                        </w:pPr>
                        <w:r>
                          <w:rPr>
                            <w:rFonts w:hint="eastAsia"/>
                            <w:b/>
                            <w:bCs/>
                          </w:rPr>
                          <w:t> </w:t>
                        </w:r>
                      </w:p>
                    </w:tc>
                    <w:tc>
                      <w:tcPr>
                        <w:tcW w:w="2650" w:type="dxa"/>
                        <w:tcBorders>
                          <w:top w:val="single" w:color="auto" w:sz="4" w:space="0"/>
                          <w:left w:val="single" w:color="auto" w:sz="4" w:space="0"/>
                          <w:bottom w:val="single" w:color="auto" w:sz="4" w:space="0"/>
                          <w:right w:val="single" w:color="auto" w:sz="4" w:space="0"/>
                        </w:tcBorders>
                      </w:tcPr>
                      <w:p w14:paraId="67B98DB4">
                        <w:pPr>
                          <w:spacing w:before="100" w:beforeAutospacing="1" w:after="100" w:afterAutospacing="1" w:line="360" w:lineRule="auto"/>
                          <w:contextualSpacing/>
                        </w:pPr>
                        <w:r>
                          <w:rPr>
                            <w:rFonts w:hint="eastAsia"/>
                            <w:b/>
                            <w:bCs/>
                          </w:rPr>
                          <w:t> </w:t>
                        </w:r>
                      </w:p>
                    </w:tc>
                  </w:tr>
                  <w:tr w14:paraId="74C9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68" w:type="dxa"/>
                        <w:tcBorders>
                          <w:top w:val="single" w:color="auto" w:sz="4" w:space="0"/>
                          <w:left w:val="single" w:color="auto" w:sz="4" w:space="0"/>
                          <w:bottom w:val="single" w:color="auto" w:sz="4" w:space="0"/>
                          <w:right w:val="single" w:color="auto" w:sz="4" w:space="0"/>
                        </w:tcBorders>
                      </w:tcPr>
                      <w:p w14:paraId="2BFC295D">
                        <w:pPr>
                          <w:spacing w:before="100" w:beforeAutospacing="1" w:after="100" w:afterAutospacing="1" w:line="360" w:lineRule="auto"/>
                          <w:contextualSpacing/>
                        </w:pPr>
                        <w:r>
                          <w:rPr>
                            <w:rFonts w:hint="eastAsia"/>
                          </w:rPr>
                          <w:t>1</w:t>
                        </w:r>
                      </w:p>
                    </w:tc>
                    <w:tc>
                      <w:tcPr>
                        <w:tcW w:w="3688" w:type="dxa"/>
                        <w:tcBorders>
                          <w:top w:val="single" w:color="auto" w:sz="4" w:space="0"/>
                          <w:left w:val="single" w:color="auto" w:sz="4" w:space="0"/>
                          <w:bottom w:val="single" w:color="auto" w:sz="4" w:space="0"/>
                          <w:right w:val="single" w:color="auto" w:sz="4" w:space="0"/>
                        </w:tcBorders>
                      </w:tcPr>
                      <w:p w14:paraId="0A395EFB">
                        <w:pPr>
                          <w:spacing w:before="100" w:beforeAutospacing="1" w:after="100" w:afterAutospacing="1" w:line="360" w:lineRule="auto"/>
                          <w:contextualSpacing/>
                        </w:pPr>
                        <w:r>
                          <w:rPr>
                            <w:rFonts w:hint="eastAsia"/>
                          </w:rPr>
                          <w:t>国家金库编送的各种报表及缴库退库凭证</w:t>
                        </w:r>
                      </w:p>
                    </w:tc>
                    <w:tc>
                      <w:tcPr>
                        <w:tcW w:w="895" w:type="dxa"/>
                        <w:tcBorders>
                          <w:top w:val="single" w:color="auto" w:sz="4" w:space="0"/>
                          <w:left w:val="single" w:color="auto" w:sz="4" w:space="0"/>
                          <w:bottom w:val="single" w:color="auto" w:sz="4" w:space="0"/>
                          <w:right w:val="single" w:color="auto" w:sz="4" w:space="0"/>
                        </w:tcBorders>
                      </w:tcPr>
                      <w:p w14:paraId="1A9207EA">
                        <w:pPr>
                          <w:spacing w:before="100" w:beforeAutospacing="1" w:after="100" w:afterAutospacing="1" w:line="360" w:lineRule="auto"/>
                          <w:contextualSpacing/>
                        </w:pPr>
                        <w:r>
                          <w:rPr>
                            <w:rFonts w:hint="eastAsia"/>
                          </w:rPr>
                          <w:t>10年</w:t>
                        </w:r>
                      </w:p>
                    </w:tc>
                    <w:tc>
                      <w:tcPr>
                        <w:tcW w:w="1090" w:type="dxa"/>
                        <w:tcBorders>
                          <w:top w:val="single" w:color="auto" w:sz="4" w:space="0"/>
                          <w:left w:val="single" w:color="auto" w:sz="4" w:space="0"/>
                          <w:bottom w:val="single" w:color="auto" w:sz="4" w:space="0"/>
                          <w:right w:val="single" w:color="auto" w:sz="4" w:space="0"/>
                        </w:tcBorders>
                      </w:tcPr>
                      <w:p w14:paraId="1B483AE2">
                        <w:pPr>
                          <w:spacing w:before="100" w:beforeAutospacing="1" w:after="100" w:afterAutospacing="1" w:line="360" w:lineRule="auto"/>
                          <w:contextualSpacing/>
                        </w:pPr>
                        <w:r>
                          <w:rPr>
                            <w:rFonts w:hint="eastAsia"/>
                          </w:rPr>
                          <w:t> </w:t>
                        </w:r>
                      </w:p>
                    </w:tc>
                    <w:tc>
                      <w:tcPr>
                        <w:tcW w:w="709" w:type="dxa"/>
                        <w:tcBorders>
                          <w:top w:val="single" w:color="auto" w:sz="4" w:space="0"/>
                          <w:left w:val="single" w:color="auto" w:sz="4" w:space="0"/>
                          <w:bottom w:val="single" w:color="auto" w:sz="4" w:space="0"/>
                          <w:right w:val="single" w:color="auto" w:sz="4" w:space="0"/>
                        </w:tcBorders>
                      </w:tcPr>
                      <w:p w14:paraId="1519DC9E">
                        <w:pPr>
                          <w:spacing w:before="100" w:beforeAutospacing="1" w:after="100" w:afterAutospacing="1" w:line="360" w:lineRule="auto"/>
                          <w:contextualSpacing/>
                        </w:pPr>
                        <w:r>
                          <w:rPr>
                            <w:rFonts w:hint="eastAsia"/>
                          </w:rPr>
                          <w:t>10年</w:t>
                        </w:r>
                      </w:p>
                    </w:tc>
                    <w:tc>
                      <w:tcPr>
                        <w:tcW w:w="2650" w:type="dxa"/>
                        <w:tcBorders>
                          <w:top w:val="single" w:color="auto" w:sz="4" w:space="0"/>
                          <w:left w:val="single" w:color="auto" w:sz="4" w:space="0"/>
                          <w:bottom w:val="single" w:color="auto" w:sz="4" w:space="0"/>
                          <w:right w:val="single" w:color="auto" w:sz="4" w:space="0"/>
                        </w:tcBorders>
                      </w:tcPr>
                      <w:p w14:paraId="0E3CCDDF">
                        <w:pPr>
                          <w:spacing w:before="100" w:beforeAutospacing="1" w:after="100" w:afterAutospacing="1" w:line="360" w:lineRule="auto"/>
                          <w:contextualSpacing/>
                        </w:pPr>
                        <w:r>
                          <w:rPr>
                            <w:rFonts w:hint="eastAsia"/>
                          </w:rPr>
                          <w:t> </w:t>
                        </w:r>
                      </w:p>
                    </w:tc>
                  </w:tr>
                  <w:tr w14:paraId="58E4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68" w:type="dxa"/>
                        <w:tcBorders>
                          <w:top w:val="single" w:color="auto" w:sz="4" w:space="0"/>
                          <w:left w:val="single" w:color="auto" w:sz="4" w:space="0"/>
                          <w:bottom w:val="single" w:color="auto" w:sz="4" w:space="0"/>
                          <w:right w:val="single" w:color="auto" w:sz="4" w:space="0"/>
                        </w:tcBorders>
                      </w:tcPr>
                      <w:p w14:paraId="6BD64DAD">
                        <w:pPr>
                          <w:spacing w:before="100" w:beforeAutospacing="1" w:after="100" w:afterAutospacing="1" w:line="360" w:lineRule="auto"/>
                          <w:contextualSpacing/>
                        </w:pPr>
                        <w:r>
                          <w:rPr>
                            <w:rFonts w:hint="eastAsia"/>
                          </w:rPr>
                          <w:t>2</w:t>
                        </w:r>
                      </w:p>
                    </w:tc>
                    <w:tc>
                      <w:tcPr>
                        <w:tcW w:w="3688" w:type="dxa"/>
                        <w:tcBorders>
                          <w:top w:val="single" w:color="auto" w:sz="4" w:space="0"/>
                          <w:left w:val="single" w:color="auto" w:sz="4" w:space="0"/>
                          <w:bottom w:val="single" w:color="auto" w:sz="4" w:space="0"/>
                          <w:right w:val="single" w:color="auto" w:sz="4" w:space="0"/>
                        </w:tcBorders>
                      </w:tcPr>
                      <w:p w14:paraId="61A2C34C">
                        <w:pPr>
                          <w:spacing w:before="100" w:beforeAutospacing="1" w:after="100" w:afterAutospacing="1" w:line="360" w:lineRule="auto"/>
                          <w:contextualSpacing/>
                        </w:pPr>
                        <w:r>
                          <w:rPr>
                            <w:rFonts w:hint="eastAsia"/>
                          </w:rPr>
                          <w:t>各收入机关编送的报表</w:t>
                        </w:r>
                      </w:p>
                    </w:tc>
                    <w:tc>
                      <w:tcPr>
                        <w:tcW w:w="895" w:type="dxa"/>
                        <w:tcBorders>
                          <w:top w:val="single" w:color="auto" w:sz="4" w:space="0"/>
                          <w:left w:val="single" w:color="auto" w:sz="4" w:space="0"/>
                          <w:bottom w:val="single" w:color="auto" w:sz="4" w:space="0"/>
                          <w:right w:val="single" w:color="auto" w:sz="4" w:space="0"/>
                        </w:tcBorders>
                      </w:tcPr>
                      <w:p w14:paraId="45449E6B">
                        <w:pPr>
                          <w:spacing w:before="100" w:beforeAutospacing="1" w:after="100" w:afterAutospacing="1" w:line="360" w:lineRule="auto"/>
                          <w:contextualSpacing/>
                        </w:pPr>
                        <w:r>
                          <w:rPr>
                            <w:rFonts w:hint="eastAsia"/>
                          </w:rPr>
                          <w:t>10年</w:t>
                        </w:r>
                      </w:p>
                    </w:tc>
                    <w:tc>
                      <w:tcPr>
                        <w:tcW w:w="1090" w:type="dxa"/>
                        <w:tcBorders>
                          <w:top w:val="single" w:color="auto" w:sz="4" w:space="0"/>
                          <w:left w:val="single" w:color="auto" w:sz="4" w:space="0"/>
                          <w:bottom w:val="single" w:color="auto" w:sz="4" w:space="0"/>
                          <w:right w:val="single" w:color="auto" w:sz="4" w:space="0"/>
                        </w:tcBorders>
                      </w:tcPr>
                      <w:p w14:paraId="56F34A27">
                        <w:pPr>
                          <w:spacing w:before="100" w:beforeAutospacing="1" w:after="100" w:afterAutospacing="1" w:line="360" w:lineRule="auto"/>
                          <w:contextualSpacing/>
                        </w:pPr>
                        <w:r>
                          <w:rPr>
                            <w:rFonts w:hint="eastAsia"/>
                          </w:rPr>
                          <w:t> </w:t>
                        </w:r>
                      </w:p>
                    </w:tc>
                    <w:tc>
                      <w:tcPr>
                        <w:tcW w:w="709" w:type="dxa"/>
                        <w:tcBorders>
                          <w:top w:val="single" w:color="auto" w:sz="4" w:space="0"/>
                          <w:left w:val="single" w:color="auto" w:sz="4" w:space="0"/>
                          <w:bottom w:val="single" w:color="auto" w:sz="4" w:space="0"/>
                          <w:right w:val="single" w:color="auto" w:sz="4" w:space="0"/>
                        </w:tcBorders>
                      </w:tcPr>
                      <w:p w14:paraId="2D98FCD1">
                        <w:pPr>
                          <w:spacing w:before="100" w:beforeAutospacing="1" w:after="100" w:afterAutospacing="1" w:line="360" w:lineRule="auto"/>
                          <w:contextualSpacing/>
                        </w:pPr>
                        <w:r>
                          <w:rPr>
                            <w:rFonts w:hint="eastAsia"/>
                          </w:rPr>
                          <w:t> </w:t>
                        </w:r>
                      </w:p>
                    </w:tc>
                    <w:tc>
                      <w:tcPr>
                        <w:tcW w:w="2650" w:type="dxa"/>
                        <w:tcBorders>
                          <w:top w:val="single" w:color="auto" w:sz="4" w:space="0"/>
                          <w:left w:val="single" w:color="auto" w:sz="4" w:space="0"/>
                          <w:bottom w:val="single" w:color="auto" w:sz="4" w:space="0"/>
                          <w:right w:val="single" w:color="auto" w:sz="4" w:space="0"/>
                        </w:tcBorders>
                      </w:tcPr>
                      <w:p w14:paraId="6C1AC715">
                        <w:pPr>
                          <w:spacing w:before="100" w:beforeAutospacing="1" w:after="100" w:afterAutospacing="1" w:line="360" w:lineRule="auto"/>
                          <w:contextualSpacing/>
                        </w:pPr>
                        <w:r>
                          <w:rPr>
                            <w:rFonts w:hint="eastAsia"/>
                          </w:rPr>
                          <w:t> </w:t>
                        </w:r>
                      </w:p>
                    </w:tc>
                  </w:tr>
                  <w:tr w14:paraId="2A01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68" w:type="dxa"/>
                        <w:tcBorders>
                          <w:top w:val="single" w:color="auto" w:sz="4" w:space="0"/>
                          <w:left w:val="single" w:color="auto" w:sz="4" w:space="0"/>
                          <w:bottom w:val="single" w:color="auto" w:sz="4" w:space="0"/>
                          <w:right w:val="single" w:color="auto" w:sz="4" w:space="0"/>
                        </w:tcBorders>
                      </w:tcPr>
                      <w:p w14:paraId="49F1B335">
                        <w:pPr>
                          <w:spacing w:before="100" w:beforeAutospacing="1" w:after="100" w:afterAutospacing="1" w:line="360" w:lineRule="auto"/>
                          <w:contextualSpacing/>
                        </w:pPr>
                        <w:r>
                          <w:rPr>
                            <w:rFonts w:hint="eastAsia"/>
                          </w:rPr>
                          <w:t>3</w:t>
                        </w:r>
                      </w:p>
                    </w:tc>
                    <w:tc>
                      <w:tcPr>
                        <w:tcW w:w="3688" w:type="dxa"/>
                        <w:tcBorders>
                          <w:top w:val="single" w:color="auto" w:sz="4" w:space="0"/>
                          <w:left w:val="single" w:color="auto" w:sz="4" w:space="0"/>
                          <w:bottom w:val="single" w:color="auto" w:sz="4" w:space="0"/>
                          <w:right w:val="single" w:color="auto" w:sz="4" w:space="0"/>
                        </w:tcBorders>
                      </w:tcPr>
                      <w:p w14:paraId="4A3F2F1B">
                        <w:pPr>
                          <w:spacing w:before="100" w:beforeAutospacing="1" w:after="100" w:afterAutospacing="1" w:line="360" w:lineRule="auto"/>
                          <w:contextualSpacing/>
                        </w:pPr>
                        <w:r>
                          <w:rPr>
                            <w:rFonts w:hint="eastAsia"/>
                          </w:rPr>
                          <w:t>行政单位和事业单位的各种会计凭证</w:t>
                        </w:r>
                      </w:p>
                    </w:tc>
                    <w:tc>
                      <w:tcPr>
                        <w:tcW w:w="895" w:type="dxa"/>
                        <w:tcBorders>
                          <w:top w:val="single" w:color="auto" w:sz="4" w:space="0"/>
                          <w:left w:val="single" w:color="auto" w:sz="4" w:space="0"/>
                          <w:bottom w:val="single" w:color="auto" w:sz="4" w:space="0"/>
                          <w:right w:val="single" w:color="auto" w:sz="4" w:space="0"/>
                        </w:tcBorders>
                      </w:tcPr>
                      <w:p w14:paraId="23956309">
                        <w:pPr>
                          <w:spacing w:before="100" w:beforeAutospacing="1" w:after="100" w:afterAutospacing="1" w:line="360" w:lineRule="auto"/>
                          <w:contextualSpacing/>
                        </w:pPr>
                        <w:r>
                          <w:rPr>
                            <w:rFonts w:hint="eastAsia"/>
                          </w:rPr>
                          <w:t> </w:t>
                        </w:r>
                      </w:p>
                    </w:tc>
                    <w:tc>
                      <w:tcPr>
                        <w:tcW w:w="1090" w:type="dxa"/>
                        <w:tcBorders>
                          <w:top w:val="single" w:color="auto" w:sz="4" w:space="0"/>
                          <w:left w:val="single" w:color="auto" w:sz="4" w:space="0"/>
                          <w:bottom w:val="single" w:color="auto" w:sz="4" w:space="0"/>
                          <w:right w:val="single" w:color="auto" w:sz="4" w:space="0"/>
                        </w:tcBorders>
                      </w:tcPr>
                      <w:p w14:paraId="3B0D8738">
                        <w:pPr>
                          <w:spacing w:before="100" w:beforeAutospacing="1" w:after="100" w:afterAutospacing="1" w:line="360" w:lineRule="auto"/>
                          <w:contextualSpacing/>
                        </w:pPr>
                        <w:r>
                          <w:rPr>
                            <w:rFonts w:hint="eastAsia"/>
                          </w:rPr>
                          <w:t>30年</w:t>
                        </w:r>
                      </w:p>
                    </w:tc>
                    <w:tc>
                      <w:tcPr>
                        <w:tcW w:w="709" w:type="dxa"/>
                        <w:tcBorders>
                          <w:top w:val="single" w:color="auto" w:sz="4" w:space="0"/>
                          <w:left w:val="single" w:color="auto" w:sz="4" w:space="0"/>
                          <w:bottom w:val="single" w:color="auto" w:sz="4" w:space="0"/>
                          <w:right w:val="single" w:color="auto" w:sz="4" w:space="0"/>
                        </w:tcBorders>
                      </w:tcPr>
                      <w:p w14:paraId="30D7EC52">
                        <w:pPr>
                          <w:spacing w:before="100" w:beforeAutospacing="1" w:after="100" w:afterAutospacing="1" w:line="360" w:lineRule="auto"/>
                          <w:contextualSpacing/>
                        </w:pPr>
                        <w:r>
                          <w:rPr>
                            <w:rFonts w:hint="eastAsia"/>
                          </w:rPr>
                          <w:t> </w:t>
                        </w:r>
                      </w:p>
                    </w:tc>
                    <w:tc>
                      <w:tcPr>
                        <w:tcW w:w="2650" w:type="dxa"/>
                        <w:tcBorders>
                          <w:top w:val="single" w:color="auto" w:sz="4" w:space="0"/>
                          <w:left w:val="single" w:color="auto" w:sz="4" w:space="0"/>
                          <w:bottom w:val="single" w:color="auto" w:sz="4" w:space="0"/>
                          <w:right w:val="single" w:color="auto" w:sz="4" w:space="0"/>
                        </w:tcBorders>
                      </w:tcPr>
                      <w:p w14:paraId="4235D777">
                        <w:pPr>
                          <w:spacing w:before="100" w:beforeAutospacing="1" w:after="100" w:afterAutospacing="1" w:line="360" w:lineRule="auto"/>
                          <w:contextualSpacing/>
                        </w:pPr>
                        <w:r>
                          <w:rPr>
                            <w:rFonts w:hint="eastAsia"/>
                          </w:rPr>
                          <w:t>包括：原始凭证、记账凭证和传票汇总表</w:t>
                        </w:r>
                      </w:p>
                    </w:tc>
                  </w:tr>
                  <w:tr w14:paraId="0A21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68" w:type="dxa"/>
                        <w:tcBorders>
                          <w:top w:val="single" w:color="auto" w:sz="4" w:space="0"/>
                          <w:left w:val="single" w:color="auto" w:sz="4" w:space="0"/>
                          <w:bottom w:val="single" w:color="auto" w:sz="4" w:space="0"/>
                          <w:right w:val="single" w:color="auto" w:sz="4" w:space="0"/>
                        </w:tcBorders>
                      </w:tcPr>
                      <w:p w14:paraId="5545DFA5">
                        <w:pPr>
                          <w:spacing w:before="100" w:beforeAutospacing="1" w:after="100" w:afterAutospacing="1" w:line="360" w:lineRule="auto"/>
                          <w:contextualSpacing/>
                        </w:pPr>
                        <w:r>
                          <w:rPr>
                            <w:rFonts w:hint="eastAsia"/>
                          </w:rPr>
                          <w:t>4</w:t>
                        </w:r>
                      </w:p>
                    </w:tc>
                    <w:tc>
                      <w:tcPr>
                        <w:tcW w:w="3688" w:type="dxa"/>
                        <w:tcBorders>
                          <w:top w:val="single" w:color="auto" w:sz="4" w:space="0"/>
                          <w:left w:val="single" w:color="auto" w:sz="4" w:space="0"/>
                          <w:bottom w:val="single" w:color="auto" w:sz="4" w:space="0"/>
                          <w:right w:val="single" w:color="auto" w:sz="4" w:space="0"/>
                        </w:tcBorders>
                      </w:tcPr>
                      <w:p w14:paraId="25B9C6AD">
                        <w:pPr>
                          <w:spacing w:before="100" w:beforeAutospacing="1" w:after="100" w:afterAutospacing="1" w:line="360" w:lineRule="auto"/>
                          <w:contextualSpacing/>
                        </w:pPr>
                        <w:r>
                          <w:rPr>
                            <w:rFonts w:hint="eastAsia"/>
                          </w:rPr>
                          <w:t>财政总预算拨款凭证和其他会计凭证</w:t>
                        </w:r>
                      </w:p>
                    </w:tc>
                    <w:tc>
                      <w:tcPr>
                        <w:tcW w:w="895" w:type="dxa"/>
                        <w:tcBorders>
                          <w:top w:val="single" w:color="auto" w:sz="4" w:space="0"/>
                          <w:left w:val="single" w:color="auto" w:sz="4" w:space="0"/>
                          <w:bottom w:val="single" w:color="auto" w:sz="4" w:space="0"/>
                          <w:right w:val="single" w:color="auto" w:sz="4" w:space="0"/>
                        </w:tcBorders>
                      </w:tcPr>
                      <w:p w14:paraId="34D5BAE1">
                        <w:pPr>
                          <w:spacing w:before="100" w:beforeAutospacing="1" w:after="100" w:afterAutospacing="1" w:line="360" w:lineRule="auto"/>
                          <w:contextualSpacing/>
                        </w:pPr>
                        <w:r>
                          <w:rPr>
                            <w:rFonts w:hint="eastAsia"/>
                          </w:rPr>
                          <w:t>30年</w:t>
                        </w:r>
                      </w:p>
                    </w:tc>
                    <w:tc>
                      <w:tcPr>
                        <w:tcW w:w="1090" w:type="dxa"/>
                        <w:tcBorders>
                          <w:top w:val="single" w:color="auto" w:sz="4" w:space="0"/>
                          <w:left w:val="single" w:color="auto" w:sz="4" w:space="0"/>
                          <w:bottom w:val="single" w:color="auto" w:sz="4" w:space="0"/>
                          <w:right w:val="single" w:color="auto" w:sz="4" w:space="0"/>
                        </w:tcBorders>
                      </w:tcPr>
                      <w:p w14:paraId="0F4707BA">
                        <w:pPr>
                          <w:spacing w:before="100" w:beforeAutospacing="1" w:after="100" w:afterAutospacing="1" w:line="360" w:lineRule="auto"/>
                          <w:contextualSpacing/>
                        </w:pPr>
                        <w:r>
                          <w:rPr>
                            <w:rFonts w:hint="eastAsia"/>
                          </w:rPr>
                          <w:t> </w:t>
                        </w:r>
                      </w:p>
                    </w:tc>
                    <w:tc>
                      <w:tcPr>
                        <w:tcW w:w="709" w:type="dxa"/>
                        <w:tcBorders>
                          <w:top w:val="single" w:color="auto" w:sz="4" w:space="0"/>
                          <w:left w:val="single" w:color="auto" w:sz="4" w:space="0"/>
                          <w:bottom w:val="single" w:color="auto" w:sz="4" w:space="0"/>
                          <w:right w:val="single" w:color="auto" w:sz="4" w:space="0"/>
                        </w:tcBorders>
                      </w:tcPr>
                      <w:p w14:paraId="4BA03160">
                        <w:pPr>
                          <w:spacing w:before="100" w:beforeAutospacing="1" w:after="100" w:afterAutospacing="1" w:line="360" w:lineRule="auto"/>
                          <w:contextualSpacing/>
                        </w:pPr>
                        <w:r>
                          <w:rPr>
                            <w:rFonts w:hint="eastAsia"/>
                          </w:rPr>
                          <w:t> </w:t>
                        </w:r>
                      </w:p>
                    </w:tc>
                    <w:tc>
                      <w:tcPr>
                        <w:tcW w:w="2650" w:type="dxa"/>
                        <w:tcBorders>
                          <w:top w:val="single" w:color="auto" w:sz="4" w:space="0"/>
                          <w:left w:val="single" w:color="auto" w:sz="4" w:space="0"/>
                          <w:bottom w:val="single" w:color="auto" w:sz="4" w:space="0"/>
                          <w:right w:val="single" w:color="auto" w:sz="4" w:space="0"/>
                        </w:tcBorders>
                      </w:tcPr>
                      <w:p w14:paraId="5D94D5EA">
                        <w:pPr>
                          <w:spacing w:before="100" w:beforeAutospacing="1" w:after="100" w:afterAutospacing="1" w:line="360" w:lineRule="auto"/>
                          <w:contextualSpacing/>
                        </w:pPr>
                        <w:r>
                          <w:rPr>
                            <w:rFonts w:hint="eastAsia"/>
                          </w:rPr>
                          <w:t>包括：拨款凭证和其他会计凭证</w:t>
                        </w:r>
                      </w:p>
                    </w:tc>
                  </w:tr>
                  <w:tr w14:paraId="2137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68" w:type="dxa"/>
                        <w:tcBorders>
                          <w:top w:val="single" w:color="auto" w:sz="4" w:space="0"/>
                          <w:left w:val="single" w:color="auto" w:sz="4" w:space="0"/>
                          <w:bottom w:val="single" w:color="auto" w:sz="4" w:space="0"/>
                          <w:right w:val="single" w:color="auto" w:sz="4" w:space="0"/>
                        </w:tcBorders>
                      </w:tcPr>
                      <w:p w14:paraId="0B6E1732">
                        <w:pPr>
                          <w:spacing w:before="100" w:beforeAutospacing="1" w:after="100" w:afterAutospacing="1" w:line="360" w:lineRule="auto"/>
                          <w:contextualSpacing/>
                        </w:pPr>
                        <w:r>
                          <w:rPr>
                            <w:rFonts w:hint="eastAsia"/>
                            <w:b/>
                            <w:bCs/>
                          </w:rPr>
                          <w:t>二</w:t>
                        </w:r>
                      </w:p>
                    </w:tc>
                    <w:tc>
                      <w:tcPr>
                        <w:tcW w:w="3688" w:type="dxa"/>
                        <w:tcBorders>
                          <w:top w:val="single" w:color="auto" w:sz="4" w:space="0"/>
                          <w:left w:val="single" w:color="auto" w:sz="4" w:space="0"/>
                          <w:bottom w:val="single" w:color="auto" w:sz="4" w:space="0"/>
                          <w:right w:val="single" w:color="auto" w:sz="4" w:space="0"/>
                        </w:tcBorders>
                      </w:tcPr>
                      <w:p w14:paraId="3E00A09A">
                        <w:pPr>
                          <w:spacing w:before="100" w:beforeAutospacing="1" w:after="100" w:afterAutospacing="1" w:line="360" w:lineRule="auto"/>
                          <w:contextualSpacing/>
                        </w:pPr>
                        <w:r>
                          <w:rPr>
                            <w:rFonts w:hint="eastAsia"/>
                            <w:b/>
                            <w:bCs/>
                          </w:rPr>
                          <w:t>会计账簿</w:t>
                        </w:r>
                      </w:p>
                    </w:tc>
                    <w:tc>
                      <w:tcPr>
                        <w:tcW w:w="895" w:type="dxa"/>
                        <w:tcBorders>
                          <w:top w:val="single" w:color="auto" w:sz="4" w:space="0"/>
                          <w:left w:val="single" w:color="auto" w:sz="4" w:space="0"/>
                          <w:bottom w:val="single" w:color="auto" w:sz="4" w:space="0"/>
                          <w:right w:val="single" w:color="auto" w:sz="4" w:space="0"/>
                        </w:tcBorders>
                      </w:tcPr>
                      <w:p w14:paraId="426FA5E1">
                        <w:pPr>
                          <w:spacing w:before="100" w:beforeAutospacing="1" w:after="100" w:afterAutospacing="1" w:line="360" w:lineRule="auto"/>
                          <w:contextualSpacing/>
                        </w:pPr>
                        <w:r>
                          <w:rPr>
                            <w:rFonts w:hint="eastAsia"/>
                            <w:b/>
                            <w:bCs/>
                          </w:rPr>
                          <w:t> </w:t>
                        </w:r>
                      </w:p>
                    </w:tc>
                    <w:tc>
                      <w:tcPr>
                        <w:tcW w:w="1090" w:type="dxa"/>
                        <w:tcBorders>
                          <w:top w:val="single" w:color="auto" w:sz="4" w:space="0"/>
                          <w:left w:val="single" w:color="auto" w:sz="4" w:space="0"/>
                          <w:bottom w:val="single" w:color="auto" w:sz="4" w:space="0"/>
                          <w:right w:val="single" w:color="auto" w:sz="4" w:space="0"/>
                        </w:tcBorders>
                      </w:tcPr>
                      <w:p w14:paraId="5AE93860">
                        <w:pPr>
                          <w:spacing w:before="100" w:beforeAutospacing="1" w:after="100" w:afterAutospacing="1" w:line="360" w:lineRule="auto"/>
                          <w:contextualSpacing/>
                        </w:pPr>
                        <w:r>
                          <w:rPr>
                            <w:rFonts w:hint="eastAsia"/>
                            <w:b/>
                            <w:bCs/>
                          </w:rPr>
                          <w:t> </w:t>
                        </w:r>
                      </w:p>
                    </w:tc>
                    <w:tc>
                      <w:tcPr>
                        <w:tcW w:w="709" w:type="dxa"/>
                        <w:tcBorders>
                          <w:top w:val="single" w:color="auto" w:sz="4" w:space="0"/>
                          <w:left w:val="single" w:color="auto" w:sz="4" w:space="0"/>
                          <w:bottom w:val="single" w:color="auto" w:sz="4" w:space="0"/>
                          <w:right w:val="single" w:color="auto" w:sz="4" w:space="0"/>
                        </w:tcBorders>
                      </w:tcPr>
                      <w:p w14:paraId="4F0D760C">
                        <w:pPr>
                          <w:spacing w:before="100" w:beforeAutospacing="1" w:after="100" w:afterAutospacing="1" w:line="360" w:lineRule="auto"/>
                          <w:contextualSpacing/>
                        </w:pPr>
                        <w:r>
                          <w:rPr>
                            <w:rFonts w:hint="eastAsia"/>
                            <w:b/>
                            <w:bCs/>
                          </w:rPr>
                          <w:t> </w:t>
                        </w:r>
                      </w:p>
                    </w:tc>
                    <w:tc>
                      <w:tcPr>
                        <w:tcW w:w="2650" w:type="dxa"/>
                        <w:tcBorders>
                          <w:top w:val="single" w:color="auto" w:sz="4" w:space="0"/>
                          <w:left w:val="single" w:color="auto" w:sz="4" w:space="0"/>
                          <w:bottom w:val="single" w:color="auto" w:sz="4" w:space="0"/>
                          <w:right w:val="single" w:color="auto" w:sz="4" w:space="0"/>
                        </w:tcBorders>
                      </w:tcPr>
                      <w:p w14:paraId="2451FBA5">
                        <w:pPr>
                          <w:spacing w:before="100" w:beforeAutospacing="1" w:after="100" w:afterAutospacing="1" w:line="360" w:lineRule="auto"/>
                          <w:contextualSpacing/>
                        </w:pPr>
                        <w:r>
                          <w:rPr>
                            <w:rFonts w:hint="eastAsia"/>
                            <w:b/>
                            <w:bCs/>
                          </w:rPr>
                          <w:t> </w:t>
                        </w:r>
                      </w:p>
                    </w:tc>
                  </w:tr>
                  <w:tr w14:paraId="4970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68" w:type="dxa"/>
                        <w:tcBorders>
                          <w:top w:val="single" w:color="auto" w:sz="4" w:space="0"/>
                          <w:left w:val="single" w:color="auto" w:sz="4" w:space="0"/>
                          <w:bottom w:val="single" w:color="auto" w:sz="4" w:space="0"/>
                          <w:right w:val="single" w:color="auto" w:sz="4" w:space="0"/>
                        </w:tcBorders>
                      </w:tcPr>
                      <w:p w14:paraId="508B0F8B">
                        <w:pPr>
                          <w:spacing w:before="100" w:beforeAutospacing="1" w:after="100" w:afterAutospacing="1" w:line="360" w:lineRule="auto"/>
                          <w:contextualSpacing/>
                        </w:pPr>
                        <w:r>
                          <w:rPr>
                            <w:rFonts w:hint="eastAsia"/>
                          </w:rPr>
                          <w:t>5</w:t>
                        </w:r>
                      </w:p>
                    </w:tc>
                    <w:tc>
                      <w:tcPr>
                        <w:tcW w:w="3688" w:type="dxa"/>
                        <w:tcBorders>
                          <w:top w:val="single" w:color="auto" w:sz="4" w:space="0"/>
                          <w:left w:val="single" w:color="auto" w:sz="4" w:space="0"/>
                          <w:bottom w:val="single" w:color="auto" w:sz="4" w:space="0"/>
                          <w:right w:val="single" w:color="auto" w:sz="4" w:space="0"/>
                        </w:tcBorders>
                      </w:tcPr>
                      <w:p w14:paraId="3A695DF0">
                        <w:pPr>
                          <w:spacing w:before="100" w:beforeAutospacing="1" w:after="100" w:afterAutospacing="1" w:line="360" w:lineRule="auto"/>
                          <w:contextualSpacing/>
                        </w:pPr>
                        <w:r>
                          <w:rPr>
                            <w:rFonts w:hint="eastAsia"/>
                          </w:rPr>
                          <w:t>日记账</w:t>
                        </w:r>
                      </w:p>
                    </w:tc>
                    <w:tc>
                      <w:tcPr>
                        <w:tcW w:w="895" w:type="dxa"/>
                        <w:tcBorders>
                          <w:top w:val="single" w:color="auto" w:sz="4" w:space="0"/>
                          <w:left w:val="single" w:color="auto" w:sz="4" w:space="0"/>
                          <w:bottom w:val="single" w:color="auto" w:sz="4" w:space="0"/>
                          <w:right w:val="single" w:color="auto" w:sz="4" w:space="0"/>
                        </w:tcBorders>
                      </w:tcPr>
                      <w:p w14:paraId="7C2013E3">
                        <w:pPr>
                          <w:spacing w:before="100" w:beforeAutospacing="1" w:after="100" w:afterAutospacing="1" w:line="360" w:lineRule="auto"/>
                          <w:contextualSpacing/>
                        </w:pPr>
                        <w:r>
                          <w:rPr>
                            <w:rFonts w:hint="eastAsia"/>
                          </w:rPr>
                          <w:t> </w:t>
                        </w:r>
                      </w:p>
                    </w:tc>
                    <w:tc>
                      <w:tcPr>
                        <w:tcW w:w="1090" w:type="dxa"/>
                        <w:tcBorders>
                          <w:top w:val="single" w:color="auto" w:sz="4" w:space="0"/>
                          <w:left w:val="single" w:color="auto" w:sz="4" w:space="0"/>
                          <w:bottom w:val="single" w:color="auto" w:sz="4" w:space="0"/>
                          <w:right w:val="single" w:color="auto" w:sz="4" w:space="0"/>
                        </w:tcBorders>
                      </w:tcPr>
                      <w:p w14:paraId="206CE6FC">
                        <w:pPr>
                          <w:spacing w:before="100" w:beforeAutospacing="1" w:after="100" w:afterAutospacing="1" w:line="360" w:lineRule="auto"/>
                          <w:contextualSpacing/>
                        </w:pPr>
                        <w:r>
                          <w:rPr>
                            <w:rFonts w:hint="eastAsia"/>
                          </w:rPr>
                          <w:t>30年</w:t>
                        </w:r>
                      </w:p>
                    </w:tc>
                    <w:tc>
                      <w:tcPr>
                        <w:tcW w:w="709" w:type="dxa"/>
                        <w:tcBorders>
                          <w:top w:val="single" w:color="auto" w:sz="4" w:space="0"/>
                          <w:left w:val="single" w:color="auto" w:sz="4" w:space="0"/>
                          <w:bottom w:val="single" w:color="auto" w:sz="4" w:space="0"/>
                          <w:right w:val="single" w:color="auto" w:sz="4" w:space="0"/>
                        </w:tcBorders>
                      </w:tcPr>
                      <w:p w14:paraId="0E8FC4F0">
                        <w:pPr>
                          <w:spacing w:before="100" w:beforeAutospacing="1" w:after="100" w:afterAutospacing="1" w:line="360" w:lineRule="auto"/>
                          <w:contextualSpacing/>
                        </w:pPr>
                        <w:r>
                          <w:rPr>
                            <w:rFonts w:hint="eastAsia"/>
                          </w:rPr>
                          <w:t>30年</w:t>
                        </w:r>
                      </w:p>
                    </w:tc>
                    <w:tc>
                      <w:tcPr>
                        <w:tcW w:w="2650" w:type="dxa"/>
                        <w:tcBorders>
                          <w:top w:val="single" w:color="auto" w:sz="4" w:space="0"/>
                          <w:left w:val="single" w:color="auto" w:sz="4" w:space="0"/>
                          <w:bottom w:val="single" w:color="auto" w:sz="4" w:space="0"/>
                          <w:right w:val="single" w:color="auto" w:sz="4" w:space="0"/>
                        </w:tcBorders>
                      </w:tcPr>
                      <w:p w14:paraId="44E936B8">
                        <w:pPr>
                          <w:spacing w:before="100" w:beforeAutospacing="1" w:after="100" w:afterAutospacing="1" w:line="360" w:lineRule="auto"/>
                          <w:contextualSpacing/>
                        </w:pPr>
                        <w:r>
                          <w:rPr>
                            <w:rFonts w:hint="eastAsia"/>
                          </w:rPr>
                          <w:t> </w:t>
                        </w:r>
                      </w:p>
                    </w:tc>
                  </w:tr>
                  <w:tr w14:paraId="32DB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68" w:type="dxa"/>
                        <w:tcBorders>
                          <w:top w:val="single" w:color="auto" w:sz="4" w:space="0"/>
                          <w:left w:val="single" w:color="auto" w:sz="4" w:space="0"/>
                          <w:bottom w:val="single" w:color="auto" w:sz="4" w:space="0"/>
                          <w:right w:val="single" w:color="auto" w:sz="4" w:space="0"/>
                        </w:tcBorders>
                      </w:tcPr>
                      <w:p w14:paraId="27A3CE02">
                        <w:pPr>
                          <w:spacing w:before="100" w:beforeAutospacing="1" w:after="100" w:afterAutospacing="1" w:line="360" w:lineRule="auto"/>
                          <w:contextualSpacing/>
                        </w:pPr>
                        <w:r>
                          <w:rPr>
                            <w:rFonts w:hint="eastAsia"/>
                          </w:rPr>
                          <w:t>6</w:t>
                        </w:r>
                      </w:p>
                    </w:tc>
                    <w:tc>
                      <w:tcPr>
                        <w:tcW w:w="3688" w:type="dxa"/>
                        <w:tcBorders>
                          <w:top w:val="single" w:color="auto" w:sz="4" w:space="0"/>
                          <w:left w:val="single" w:color="auto" w:sz="4" w:space="0"/>
                          <w:bottom w:val="single" w:color="auto" w:sz="4" w:space="0"/>
                          <w:right w:val="single" w:color="auto" w:sz="4" w:space="0"/>
                        </w:tcBorders>
                      </w:tcPr>
                      <w:p w14:paraId="30D4C816">
                        <w:pPr>
                          <w:spacing w:before="100" w:beforeAutospacing="1" w:after="100" w:afterAutospacing="1" w:line="360" w:lineRule="auto"/>
                          <w:contextualSpacing/>
                        </w:pPr>
                        <w:r>
                          <w:rPr>
                            <w:rFonts w:hint="eastAsia"/>
                          </w:rPr>
                          <w:t>总账</w:t>
                        </w:r>
                      </w:p>
                    </w:tc>
                    <w:tc>
                      <w:tcPr>
                        <w:tcW w:w="895" w:type="dxa"/>
                        <w:tcBorders>
                          <w:top w:val="single" w:color="auto" w:sz="4" w:space="0"/>
                          <w:left w:val="single" w:color="auto" w:sz="4" w:space="0"/>
                          <w:bottom w:val="single" w:color="auto" w:sz="4" w:space="0"/>
                          <w:right w:val="single" w:color="auto" w:sz="4" w:space="0"/>
                        </w:tcBorders>
                      </w:tcPr>
                      <w:p w14:paraId="57057519">
                        <w:pPr>
                          <w:spacing w:before="100" w:beforeAutospacing="1" w:after="100" w:afterAutospacing="1" w:line="360" w:lineRule="auto"/>
                          <w:contextualSpacing/>
                        </w:pPr>
                        <w:r>
                          <w:rPr>
                            <w:rFonts w:hint="eastAsia"/>
                          </w:rPr>
                          <w:t>30年</w:t>
                        </w:r>
                      </w:p>
                    </w:tc>
                    <w:tc>
                      <w:tcPr>
                        <w:tcW w:w="1090" w:type="dxa"/>
                        <w:tcBorders>
                          <w:top w:val="single" w:color="auto" w:sz="4" w:space="0"/>
                          <w:left w:val="single" w:color="auto" w:sz="4" w:space="0"/>
                          <w:bottom w:val="single" w:color="auto" w:sz="4" w:space="0"/>
                          <w:right w:val="single" w:color="auto" w:sz="4" w:space="0"/>
                        </w:tcBorders>
                      </w:tcPr>
                      <w:p w14:paraId="46E35E69">
                        <w:pPr>
                          <w:spacing w:before="100" w:beforeAutospacing="1" w:after="100" w:afterAutospacing="1" w:line="360" w:lineRule="auto"/>
                          <w:contextualSpacing/>
                        </w:pPr>
                        <w:r>
                          <w:rPr>
                            <w:rFonts w:hint="eastAsia"/>
                          </w:rPr>
                          <w:t>30年</w:t>
                        </w:r>
                      </w:p>
                    </w:tc>
                    <w:tc>
                      <w:tcPr>
                        <w:tcW w:w="709" w:type="dxa"/>
                        <w:tcBorders>
                          <w:top w:val="single" w:color="auto" w:sz="4" w:space="0"/>
                          <w:left w:val="single" w:color="auto" w:sz="4" w:space="0"/>
                          <w:bottom w:val="single" w:color="auto" w:sz="4" w:space="0"/>
                          <w:right w:val="single" w:color="auto" w:sz="4" w:space="0"/>
                        </w:tcBorders>
                      </w:tcPr>
                      <w:p w14:paraId="120D3FAB">
                        <w:pPr>
                          <w:spacing w:before="100" w:beforeAutospacing="1" w:after="100" w:afterAutospacing="1" w:line="360" w:lineRule="auto"/>
                          <w:contextualSpacing/>
                        </w:pPr>
                        <w:r>
                          <w:rPr>
                            <w:rFonts w:hint="eastAsia"/>
                          </w:rPr>
                          <w:t>30年</w:t>
                        </w:r>
                      </w:p>
                    </w:tc>
                    <w:tc>
                      <w:tcPr>
                        <w:tcW w:w="2650" w:type="dxa"/>
                        <w:tcBorders>
                          <w:top w:val="single" w:color="auto" w:sz="4" w:space="0"/>
                          <w:left w:val="single" w:color="auto" w:sz="4" w:space="0"/>
                          <w:bottom w:val="single" w:color="auto" w:sz="4" w:space="0"/>
                          <w:right w:val="single" w:color="auto" w:sz="4" w:space="0"/>
                        </w:tcBorders>
                      </w:tcPr>
                      <w:p w14:paraId="0F75BE2A">
                        <w:pPr>
                          <w:spacing w:before="100" w:beforeAutospacing="1" w:after="100" w:afterAutospacing="1" w:line="360" w:lineRule="auto"/>
                          <w:contextualSpacing/>
                        </w:pPr>
                        <w:r>
                          <w:rPr>
                            <w:rFonts w:hint="eastAsia"/>
                          </w:rPr>
                          <w:t> </w:t>
                        </w:r>
                      </w:p>
                    </w:tc>
                  </w:tr>
                  <w:tr w14:paraId="4059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8" w:type="dxa"/>
                        <w:tcBorders>
                          <w:top w:val="single" w:color="auto" w:sz="4" w:space="0"/>
                          <w:left w:val="single" w:color="auto" w:sz="4" w:space="0"/>
                          <w:bottom w:val="single" w:color="auto" w:sz="4" w:space="0"/>
                          <w:right w:val="single" w:color="auto" w:sz="4" w:space="0"/>
                        </w:tcBorders>
                      </w:tcPr>
                      <w:p w14:paraId="75398BEC">
                        <w:pPr>
                          <w:spacing w:before="100" w:beforeAutospacing="1" w:after="100" w:afterAutospacing="1" w:line="360" w:lineRule="auto"/>
                          <w:contextualSpacing/>
                        </w:pPr>
                        <w:r>
                          <w:rPr>
                            <w:rFonts w:hint="eastAsia"/>
                          </w:rPr>
                          <w:t>7</w:t>
                        </w:r>
                      </w:p>
                    </w:tc>
                    <w:tc>
                      <w:tcPr>
                        <w:tcW w:w="3688" w:type="dxa"/>
                        <w:tcBorders>
                          <w:top w:val="single" w:color="auto" w:sz="4" w:space="0"/>
                          <w:left w:val="single" w:color="auto" w:sz="4" w:space="0"/>
                          <w:bottom w:val="single" w:color="auto" w:sz="4" w:space="0"/>
                          <w:right w:val="single" w:color="auto" w:sz="4" w:space="0"/>
                        </w:tcBorders>
                      </w:tcPr>
                      <w:p w14:paraId="099FEC99">
                        <w:pPr>
                          <w:spacing w:before="100" w:beforeAutospacing="1" w:after="100" w:afterAutospacing="1" w:line="360" w:lineRule="auto"/>
                          <w:contextualSpacing/>
                        </w:pPr>
                        <w:r>
                          <w:rPr>
                            <w:rFonts w:hint="eastAsia"/>
                          </w:rPr>
                          <w:t>税收日记账（总账）</w:t>
                        </w:r>
                      </w:p>
                    </w:tc>
                    <w:tc>
                      <w:tcPr>
                        <w:tcW w:w="895" w:type="dxa"/>
                        <w:tcBorders>
                          <w:top w:val="single" w:color="auto" w:sz="4" w:space="0"/>
                          <w:left w:val="single" w:color="auto" w:sz="4" w:space="0"/>
                          <w:bottom w:val="single" w:color="auto" w:sz="4" w:space="0"/>
                          <w:right w:val="single" w:color="auto" w:sz="4" w:space="0"/>
                        </w:tcBorders>
                      </w:tcPr>
                      <w:p w14:paraId="1D65289D">
                        <w:pPr>
                          <w:spacing w:before="100" w:beforeAutospacing="1" w:after="100" w:afterAutospacing="1" w:line="360" w:lineRule="auto"/>
                          <w:contextualSpacing/>
                        </w:pPr>
                        <w:r>
                          <w:rPr>
                            <w:rFonts w:hint="eastAsia"/>
                          </w:rPr>
                          <w:t> </w:t>
                        </w:r>
                      </w:p>
                    </w:tc>
                    <w:tc>
                      <w:tcPr>
                        <w:tcW w:w="1090" w:type="dxa"/>
                        <w:tcBorders>
                          <w:top w:val="single" w:color="auto" w:sz="4" w:space="0"/>
                          <w:left w:val="single" w:color="auto" w:sz="4" w:space="0"/>
                          <w:bottom w:val="single" w:color="auto" w:sz="4" w:space="0"/>
                          <w:right w:val="single" w:color="auto" w:sz="4" w:space="0"/>
                        </w:tcBorders>
                      </w:tcPr>
                      <w:p w14:paraId="4F926009">
                        <w:pPr>
                          <w:spacing w:before="100" w:beforeAutospacing="1" w:after="100" w:afterAutospacing="1" w:line="360" w:lineRule="auto"/>
                          <w:contextualSpacing/>
                        </w:pPr>
                        <w:r>
                          <w:rPr>
                            <w:rFonts w:hint="eastAsia"/>
                          </w:rPr>
                          <w:t> </w:t>
                        </w:r>
                      </w:p>
                    </w:tc>
                    <w:tc>
                      <w:tcPr>
                        <w:tcW w:w="709" w:type="dxa"/>
                        <w:tcBorders>
                          <w:top w:val="single" w:color="auto" w:sz="4" w:space="0"/>
                          <w:left w:val="single" w:color="auto" w:sz="4" w:space="0"/>
                          <w:bottom w:val="single" w:color="auto" w:sz="4" w:space="0"/>
                          <w:right w:val="single" w:color="auto" w:sz="4" w:space="0"/>
                        </w:tcBorders>
                      </w:tcPr>
                      <w:p w14:paraId="1E6B158E">
                        <w:pPr>
                          <w:spacing w:before="100" w:beforeAutospacing="1" w:after="100" w:afterAutospacing="1" w:line="360" w:lineRule="auto"/>
                          <w:contextualSpacing/>
                        </w:pPr>
                        <w:r>
                          <w:rPr>
                            <w:rFonts w:hint="eastAsia"/>
                          </w:rPr>
                          <w:t>30年</w:t>
                        </w:r>
                      </w:p>
                    </w:tc>
                    <w:tc>
                      <w:tcPr>
                        <w:tcW w:w="2650" w:type="dxa"/>
                        <w:tcBorders>
                          <w:top w:val="single" w:color="auto" w:sz="4" w:space="0"/>
                          <w:left w:val="single" w:color="auto" w:sz="4" w:space="0"/>
                          <w:bottom w:val="single" w:color="auto" w:sz="4" w:space="0"/>
                          <w:right w:val="single" w:color="auto" w:sz="4" w:space="0"/>
                        </w:tcBorders>
                      </w:tcPr>
                      <w:p w14:paraId="4A38F186">
                        <w:pPr>
                          <w:spacing w:before="100" w:beforeAutospacing="1" w:after="100" w:afterAutospacing="1" w:line="360" w:lineRule="auto"/>
                          <w:contextualSpacing/>
                        </w:pPr>
                        <w:r>
                          <w:rPr>
                            <w:rFonts w:hint="eastAsia"/>
                          </w:rPr>
                          <w:t> </w:t>
                        </w:r>
                      </w:p>
                    </w:tc>
                  </w:tr>
                  <w:tr w14:paraId="02BB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68" w:type="dxa"/>
                        <w:tcBorders>
                          <w:top w:val="single" w:color="auto" w:sz="4" w:space="0"/>
                          <w:left w:val="single" w:color="auto" w:sz="4" w:space="0"/>
                          <w:bottom w:val="single" w:color="auto" w:sz="4" w:space="0"/>
                          <w:right w:val="single" w:color="auto" w:sz="4" w:space="0"/>
                        </w:tcBorders>
                      </w:tcPr>
                      <w:p w14:paraId="786BD049">
                        <w:pPr>
                          <w:spacing w:before="100" w:beforeAutospacing="1" w:after="100" w:afterAutospacing="1" w:line="360" w:lineRule="auto"/>
                          <w:contextualSpacing/>
                        </w:pPr>
                        <w:r>
                          <w:rPr>
                            <w:rFonts w:hint="eastAsia"/>
                          </w:rPr>
                          <w:t>8</w:t>
                        </w:r>
                      </w:p>
                    </w:tc>
                    <w:tc>
                      <w:tcPr>
                        <w:tcW w:w="3688" w:type="dxa"/>
                        <w:tcBorders>
                          <w:top w:val="single" w:color="auto" w:sz="4" w:space="0"/>
                          <w:left w:val="single" w:color="auto" w:sz="4" w:space="0"/>
                          <w:bottom w:val="single" w:color="auto" w:sz="4" w:space="0"/>
                          <w:right w:val="single" w:color="auto" w:sz="4" w:space="0"/>
                        </w:tcBorders>
                      </w:tcPr>
                      <w:p w14:paraId="2E49CC8C">
                        <w:pPr>
                          <w:spacing w:before="100" w:beforeAutospacing="1" w:after="100" w:afterAutospacing="1" w:line="360" w:lineRule="auto"/>
                          <w:contextualSpacing/>
                        </w:pPr>
                        <w:r>
                          <w:rPr>
                            <w:rFonts w:hint="eastAsia"/>
                          </w:rPr>
                          <w:t>明细分类、分户账或登记簿</w:t>
                        </w:r>
                      </w:p>
                    </w:tc>
                    <w:tc>
                      <w:tcPr>
                        <w:tcW w:w="895" w:type="dxa"/>
                        <w:tcBorders>
                          <w:top w:val="single" w:color="auto" w:sz="4" w:space="0"/>
                          <w:left w:val="single" w:color="auto" w:sz="4" w:space="0"/>
                          <w:bottom w:val="single" w:color="auto" w:sz="4" w:space="0"/>
                          <w:right w:val="single" w:color="auto" w:sz="4" w:space="0"/>
                        </w:tcBorders>
                      </w:tcPr>
                      <w:p w14:paraId="4EB1BE18">
                        <w:pPr>
                          <w:spacing w:before="100" w:beforeAutospacing="1" w:after="100" w:afterAutospacing="1" w:line="360" w:lineRule="auto"/>
                          <w:contextualSpacing/>
                        </w:pPr>
                        <w:r>
                          <w:rPr>
                            <w:rFonts w:hint="eastAsia"/>
                          </w:rPr>
                          <w:t>30年</w:t>
                        </w:r>
                      </w:p>
                    </w:tc>
                    <w:tc>
                      <w:tcPr>
                        <w:tcW w:w="1090" w:type="dxa"/>
                        <w:tcBorders>
                          <w:top w:val="single" w:color="auto" w:sz="4" w:space="0"/>
                          <w:left w:val="single" w:color="auto" w:sz="4" w:space="0"/>
                          <w:bottom w:val="single" w:color="auto" w:sz="4" w:space="0"/>
                          <w:right w:val="single" w:color="auto" w:sz="4" w:space="0"/>
                        </w:tcBorders>
                      </w:tcPr>
                      <w:p w14:paraId="3580DA80">
                        <w:pPr>
                          <w:spacing w:before="100" w:beforeAutospacing="1" w:after="100" w:afterAutospacing="1" w:line="360" w:lineRule="auto"/>
                          <w:contextualSpacing/>
                        </w:pPr>
                        <w:r>
                          <w:rPr>
                            <w:rFonts w:hint="eastAsia"/>
                          </w:rPr>
                          <w:t>30年</w:t>
                        </w:r>
                      </w:p>
                    </w:tc>
                    <w:tc>
                      <w:tcPr>
                        <w:tcW w:w="709" w:type="dxa"/>
                        <w:tcBorders>
                          <w:top w:val="single" w:color="auto" w:sz="4" w:space="0"/>
                          <w:left w:val="single" w:color="auto" w:sz="4" w:space="0"/>
                          <w:bottom w:val="single" w:color="auto" w:sz="4" w:space="0"/>
                          <w:right w:val="single" w:color="auto" w:sz="4" w:space="0"/>
                        </w:tcBorders>
                      </w:tcPr>
                      <w:p w14:paraId="1F28F494">
                        <w:pPr>
                          <w:spacing w:before="100" w:beforeAutospacing="1" w:after="100" w:afterAutospacing="1" w:line="360" w:lineRule="auto"/>
                          <w:contextualSpacing/>
                        </w:pPr>
                        <w:r>
                          <w:rPr>
                            <w:rFonts w:hint="eastAsia"/>
                          </w:rPr>
                          <w:t>30年</w:t>
                        </w:r>
                      </w:p>
                    </w:tc>
                    <w:tc>
                      <w:tcPr>
                        <w:tcW w:w="2650" w:type="dxa"/>
                        <w:tcBorders>
                          <w:top w:val="single" w:color="auto" w:sz="4" w:space="0"/>
                          <w:left w:val="single" w:color="auto" w:sz="4" w:space="0"/>
                          <w:bottom w:val="single" w:color="auto" w:sz="4" w:space="0"/>
                          <w:right w:val="single" w:color="auto" w:sz="4" w:space="0"/>
                        </w:tcBorders>
                      </w:tcPr>
                      <w:p w14:paraId="029D94A1">
                        <w:pPr>
                          <w:spacing w:before="100" w:beforeAutospacing="1" w:after="100" w:afterAutospacing="1" w:line="360" w:lineRule="auto"/>
                          <w:contextualSpacing/>
                        </w:pPr>
                        <w:r>
                          <w:rPr>
                            <w:rFonts w:hint="eastAsia"/>
                          </w:rPr>
                          <w:t> </w:t>
                        </w:r>
                      </w:p>
                    </w:tc>
                  </w:tr>
                  <w:tr w14:paraId="0F69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8" w:type="dxa"/>
                        <w:tcBorders>
                          <w:top w:val="single" w:color="auto" w:sz="4" w:space="0"/>
                          <w:left w:val="single" w:color="auto" w:sz="4" w:space="0"/>
                          <w:bottom w:val="single" w:color="auto" w:sz="4" w:space="0"/>
                          <w:right w:val="single" w:color="auto" w:sz="4" w:space="0"/>
                        </w:tcBorders>
                      </w:tcPr>
                      <w:p w14:paraId="14FB91E8">
                        <w:pPr>
                          <w:spacing w:before="100" w:beforeAutospacing="1" w:after="100" w:afterAutospacing="1" w:line="360" w:lineRule="auto"/>
                          <w:contextualSpacing/>
                        </w:pPr>
                        <w:r>
                          <w:rPr>
                            <w:rFonts w:hint="eastAsia"/>
                          </w:rPr>
                          <w:t>9</w:t>
                        </w:r>
                      </w:p>
                    </w:tc>
                    <w:tc>
                      <w:tcPr>
                        <w:tcW w:w="3688" w:type="dxa"/>
                        <w:tcBorders>
                          <w:top w:val="single" w:color="auto" w:sz="4" w:space="0"/>
                          <w:left w:val="single" w:color="auto" w:sz="4" w:space="0"/>
                          <w:bottom w:val="single" w:color="auto" w:sz="4" w:space="0"/>
                          <w:right w:val="single" w:color="auto" w:sz="4" w:space="0"/>
                        </w:tcBorders>
                      </w:tcPr>
                      <w:p w14:paraId="01CE9BBF">
                        <w:pPr>
                          <w:spacing w:before="100" w:beforeAutospacing="1" w:after="100" w:afterAutospacing="1" w:line="360" w:lineRule="auto"/>
                          <w:contextualSpacing/>
                        </w:pPr>
                        <w:r>
                          <w:rPr>
                            <w:rFonts w:hint="eastAsia"/>
                          </w:rPr>
                          <w:t>行政单位和事业单位固定资产卡片</w:t>
                        </w:r>
                      </w:p>
                    </w:tc>
                    <w:tc>
                      <w:tcPr>
                        <w:tcW w:w="895" w:type="dxa"/>
                        <w:tcBorders>
                          <w:top w:val="single" w:color="auto" w:sz="4" w:space="0"/>
                          <w:left w:val="single" w:color="auto" w:sz="4" w:space="0"/>
                          <w:bottom w:val="single" w:color="auto" w:sz="4" w:space="0"/>
                          <w:right w:val="single" w:color="auto" w:sz="4" w:space="0"/>
                        </w:tcBorders>
                      </w:tcPr>
                      <w:p w14:paraId="0C0C48DC">
                        <w:pPr>
                          <w:spacing w:before="100" w:beforeAutospacing="1" w:after="100" w:afterAutospacing="1" w:line="360" w:lineRule="auto"/>
                          <w:contextualSpacing/>
                        </w:pPr>
                        <w:r>
                          <w:rPr>
                            <w:rFonts w:hint="eastAsia"/>
                          </w:rPr>
                          <w:t> </w:t>
                        </w:r>
                      </w:p>
                    </w:tc>
                    <w:tc>
                      <w:tcPr>
                        <w:tcW w:w="1090" w:type="dxa"/>
                        <w:tcBorders>
                          <w:top w:val="single" w:color="auto" w:sz="4" w:space="0"/>
                          <w:left w:val="single" w:color="auto" w:sz="4" w:space="0"/>
                          <w:bottom w:val="single" w:color="auto" w:sz="4" w:space="0"/>
                          <w:right w:val="single" w:color="auto" w:sz="4" w:space="0"/>
                        </w:tcBorders>
                      </w:tcPr>
                      <w:p w14:paraId="381F3A9B">
                        <w:pPr>
                          <w:spacing w:before="100" w:beforeAutospacing="1" w:after="100" w:afterAutospacing="1" w:line="360" w:lineRule="auto"/>
                          <w:contextualSpacing/>
                        </w:pPr>
                        <w:r>
                          <w:rPr>
                            <w:rFonts w:hint="eastAsia"/>
                          </w:rPr>
                          <w:t> </w:t>
                        </w:r>
                      </w:p>
                    </w:tc>
                    <w:tc>
                      <w:tcPr>
                        <w:tcW w:w="709" w:type="dxa"/>
                        <w:tcBorders>
                          <w:top w:val="single" w:color="auto" w:sz="4" w:space="0"/>
                          <w:left w:val="single" w:color="auto" w:sz="4" w:space="0"/>
                          <w:bottom w:val="single" w:color="auto" w:sz="4" w:space="0"/>
                          <w:right w:val="single" w:color="auto" w:sz="4" w:space="0"/>
                        </w:tcBorders>
                      </w:tcPr>
                      <w:p w14:paraId="76E7E2B4">
                        <w:pPr>
                          <w:spacing w:before="100" w:beforeAutospacing="1" w:after="100" w:afterAutospacing="1" w:line="360" w:lineRule="auto"/>
                          <w:contextualSpacing/>
                        </w:pPr>
                        <w:r>
                          <w:rPr>
                            <w:rFonts w:hint="eastAsia"/>
                          </w:rPr>
                          <w:t> </w:t>
                        </w:r>
                      </w:p>
                    </w:tc>
                    <w:tc>
                      <w:tcPr>
                        <w:tcW w:w="2650" w:type="dxa"/>
                        <w:tcBorders>
                          <w:top w:val="single" w:color="auto" w:sz="4" w:space="0"/>
                          <w:left w:val="single" w:color="auto" w:sz="4" w:space="0"/>
                          <w:bottom w:val="single" w:color="auto" w:sz="4" w:space="0"/>
                          <w:right w:val="single" w:color="auto" w:sz="4" w:space="0"/>
                        </w:tcBorders>
                      </w:tcPr>
                      <w:p w14:paraId="274D3372">
                        <w:pPr>
                          <w:spacing w:before="100" w:beforeAutospacing="1" w:after="100" w:afterAutospacing="1" w:line="360" w:lineRule="auto"/>
                          <w:contextualSpacing/>
                        </w:pPr>
                        <w:r>
                          <w:rPr>
                            <w:rFonts w:hint="eastAsia"/>
                          </w:rPr>
                          <w:t>固定资产报废清理后保管5年</w:t>
                        </w:r>
                      </w:p>
                    </w:tc>
                  </w:tr>
                  <w:tr w14:paraId="084D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68" w:type="dxa"/>
                        <w:tcBorders>
                          <w:top w:val="single" w:color="auto" w:sz="4" w:space="0"/>
                          <w:left w:val="single" w:color="auto" w:sz="4" w:space="0"/>
                          <w:bottom w:val="single" w:color="auto" w:sz="4" w:space="0"/>
                          <w:right w:val="single" w:color="auto" w:sz="4" w:space="0"/>
                        </w:tcBorders>
                      </w:tcPr>
                      <w:p w14:paraId="6A560687">
                        <w:pPr>
                          <w:spacing w:before="100" w:beforeAutospacing="1" w:after="100" w:afterAutospacing="1" w:line="360" w:lineRule="auto"/>
                          <w:contextualSpacing/>
                        </w:pPr>
                        <w:r>
                          <w:rPr>
                            <w:rFonts w:hint="eastAsia"/>
                            <w:b/>
                            <w:bCs/>
                          </w:rPr>
                          <w:t>三</w:t>
                        </w:r>
                      </w:p>
                    </w:tc>
                    <w:tc>
                      <w:tcPr>
                        <w:tcW w:w="3688" w:type="dxa"/>
                        <w:tcBorders>
                          <w:top w:val="single" w:color="auto" w:sz="4" w:space="0"/>
                          <w:left w:val="single" w:color="auto" w:sz="4" w:space="0"/>
                          <w:bottom w:val="single" w:color="auto" w:sz="4" w:space="0"/>
                          <w:right w:val="single" w:color="auto" w:sz="4" w:space="0"/>
                        </w:tcBorders>
                      </w:tcPr>
                      <w:p w14:paraId="1226AEAA">
                        <w:pPr>
                          <w:spacing w:before="100" w:beforeAutospacing="1" w:after="100" w:afterAutospacing="1" w:line="360" w:lineRule="auto"/>
                          <w:contextualSpacing/>
                        </w:pPr>
                        <w:r>
                          <w:rPr>
                            <w:rFonts w:hint="eastAsia"/>
                            <w:b/>
                            <w:bCs/>
                          </w:rPr>
                          <w:t>财务会计报告</w:t>
                        </w:r>
                      </w:p>
                    </w:tc>
                    <w:tc>
                      <w:tcPr>
                        <w:tcW w:w="895" w:type="dxa"/>
                        <w:tcBorders>
                          <w:top w:val="single" w:color="auto" w:sz="4" w:space="0"/>
                          <w:left w:val="single" w:color="auto" w:sz="4" w:space="0"/>
                          <w:bottom w:val="single" w:color="auto" w:sz="4" w:space="0"/>
                          <w:right w:val="single" w:color="auto" w:sz="4" w:space="0"/>
                        </w:tcBorders>
                      </w:tcPr>
                      <w:p w14:paraId="098393E5">
                        <w:pPr>
                          <w:spacing w:before="100" w:beforeAutospacing="1" w:after="100" w:afterAutospacing="1" w:line="360" w:lineRule="auto"/>
                          <w:contextualSpacing/>
                        </w:pPr>
                        <w:r>
                          <w:rPr>
                            <w:rFonts w:hint="eastAsia"/>
                            <w:b/>
                            <w:bCs/>
                          </w:rPr>
                          <w:t> </w:t>
                        </w:r>
                      </w:p>
                    </w:tc>
                    <w:tc>
                      <w:tcPr>
                        <w:tcW w:w="1090" w:type="dxa"/>
                        <w:tcBorders>
                          <w:top w:val="single" w:color="auto" w:sz="4" w:space="0"/>
                          <w:left w:val="single" w:color="auto" w:sz="4" w:space="0"/>
                          <w:bottom w:val="single" w:color="auto" w:sz="4" w:space="0"/>
                          <w:right w:val="single" w:color="auto" w:sz="4" w:space="0"/>
                        </w:tcBorders>
                      </w:tcPr>
                      <w:p w14:paraId="2C48E6D6">
                        <w:pPr>
                          <w:spacing w:before="100" w:beforeAutospacing="1" w:after="100" w:afterAutospacing="1" w:line="360" w:lineRule="auto"/>
                          <w:contextualSpacing/>
                        </w:pPr>
                        <w:r>
                          <w:rPr>
                            <w:rFonts w:hint="eastAsia"/>
                            <w:b/>
                            <w:bCs/>
                          </w:rPr>
                          <w:t> </w:t>
                        </w:r>
                      </w:p>
                    </w:tc>
                    <w:tc>
                      <w:tcPr>
                        <w:tcW w:w="709" w:type="dxa"/>
                        <w:tcBorders>
                          <w:top w:val="single" w:color="auto" w:sz="4" w:space="0"/>
                          <w:left w:val="single" w:color="auto" w:sz="4" w:space="0"/>
                          <w:bottom w:val="single" w:color="auto" w:sz="4" w:space="0"/>
                          <w:right w:val="single" w:color="auto" w:sz="4" w:space="0"/>
                        </w:tcBorders>
                      </w:tcPr>
                      <w:p w14:paraId="5D224F99">
                        <w:pPr>
                          <w:spacing w:before="100" w:beforeAutospacing="1" w:after="100" w:afterAutospacing="1" w:line="360" w:lineRule="auto"/>
                          <w:contextualSpacing/>
                        </w:pPr>
                        <w:r>
                          <w:rPr>
                            <w:rFonts w:hint="eastAsia"/>
                            <w:b/>
                            <w:bCs/>
                          </w:rPr>
                          <w:t> </w:t>
                        </w:r>
                      </w:p>
                    </w:tc>
                    <w:tc>
                      <w:tcPr>
                        <w:tcW w:w="2650" w:type="dxa"/>
                        <w:tcBorders>
                          <w:top w:val="single" w:color="auto" w:sz="4" w:space="0"/>
                          <w:left w:val="single" w:color="auto" w:sz="4" w:space="0"/>
                          <w:bottom w:val="single" w:color="auto" w:sz="4" w:space="0"/>
                          <w:right w:val="single" w:color="auto" w:sz="4" w:space="0"/>
                        </w:tcBorders>
                      </w:tcPr>
                      <w:p w14:paraId="72613DB3">
                        <w:pPr>
                          <w:spacing w:before="100" w:beforeAutospacing="1" w:after="100" w:afterAutospacing="1" w:line="360" w:lineRule="auto"/>
                          <w:contextualSpacing/>
                        </w:pPr>
                        <w:r>
                          <w:rPr>
                            <w:rFonts w:hint="eastAsia"/>
                            <w:b/>
                            <w:bCs/>
                          </w:rPr>
                          <w:t> </w:t>
                        </w:r>
                      </w:p>
                    </w:tc>
                  </w:tr>
                  <w:tr w14:paraId="377F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8" w:type="dxa"/>
                        <w:tcBorders>
                          <w:top w:val="single" w:color="auto" w:sz="4" w:space="0"/>
                          <w:left w:val="single" w:color="auto" w:sz="4" w:space="0"/>
                          <w:bottom w:val="single" w:color="auto" w:sz="4" w:space="0"/>
                          <w:right w:val="single" w:color="auto" w:sz="4" w:space="0"/>
                        </w:tcBorders>
                      </w:tcPr>
                      <w:p w14:paraId="3D68E4A5">
                        <w:pPr>
                          <w:spacing w:before="100" w:beforeAutospacing="1" w:after="100" w:afterAutospacing="1" w:line="360" w:lineRule="auto"/>
                          <w:contextualSpacing/>
                        </w:pPr>
                        <w:r>
                          <w:rPr>
                            <w:rFonts w:hint="eastAsia"/>
                          </w:rPr>
                          <w:t>10</w:t>
                        </w:r>
                      </w:p>
                    </w:tc>
                    <w:tc>
                      <w:tcPr>
                        <w:tcW w:w="3688" w:type="dxa"/>
                        <w:tcBorders>
                          <w:top w:val="single" w:color="auto" w:sz="4" w:space="0"/>
                          <w:left w:val="single" w:color="auto" w:sz="4" w:space="0"/>
                          <w:bottom w:val="single" w:color="auto" w:sz="4" w:space="0"/>
                          <w:right w:val="single" w:color="auto" w:sz="4" w:space="0"/>
                        </w:tcBorders>
                      </w:tcPr>
                      <w:p w14:paraId="59A543A2">
                        <w:pPr>
                          <w:spacing w:before="100" w:beforeAutospacing="1" w:after="100" w:afterAutospacing="1" w:line="360" w:lineRule="auto"/>
                          <w:contextualSpacing/>
                        </w:pPr>
                        <w:r>
                          <w:rPr>
                            <w:rFonts w:hint="eastAsia"/>
                          </w:rPr>
                          <w:t>政府综合财务报告</w:t>
                        </w:r>
                      </w:p>
                    </w:tc>
                    <w:tc>
                      <w:tcPr>
                        <w:tcW w:w="895" w:type="dxa"/>
                        <w:tcBorders>
                          <w:top w:val="single" w:color="auto" w:sz="4" w:space="0"/>
                          <w:left w:val="single" w:color="auto" w:sz="4" w:space="0"/>
                          <w:bottom w:val="single" w:color="auto" w:sz="4" w:space="0"/>
                          <w:right w:val="single" w:color="auto" w:sz="4" w:space="0"/>
                        </w:tcBorders>
                      </w:tcPr>
                      <w:p w14:paraId="71B70E0E">
                        <w:pPr>
                          <w:spacing w:before="100" w:beforeAutospacing="1" w:after="100" w:afterAutospacing="1" w:line="360" w:lineRule="auto"/>
                          <w:contextualSpacing/>
                        </w:pPr>
                        <w:r>
                          <w:rPr>
                            <w:rFonts w:hint="eastAsia"/>
                          </w:rPr>
                          <w:t>永久</w:t>
                        </w:r>
                      </w:p>
                    </w:tc>
                    <w:tc>
                      <w:tcPr>
                        <w:tcW w:w="1090" w:type="dxa"/>
                        <w:tcBorders>
                          <w:top w:val="single" w:color="auto" w:sz="4" w:space="0"/>
                          <w:left w:val="single" w:color="auto" w:sz="4" w:space="0"/>
                          <w:bottom w:val="single" w:color="auto" w:sz="4" w:space="0"/>
                          <w:right w:val="single" w:color="auto" w:sz="4" w:space="0"/>
                        </w:tcBorders>
                      </w:tcPr>
                      <w:p w14:paraId="1F9704E0">
                        <w:pPr>
                          <w:spacing w:before="100" w:beforeAutospacing="1" w:after="100" w:afterAutospacing="1" w:line="360" w:lineRule="auto"/>
                          <w:contextualSpacing/>
                        </w:pPr>
                        <w:r>
                          <w:rPr>
                            <w:rFonts w:hint="eastAsia"/>
                          </w:rPr>
                          <w:t> </w:t>
                        </w:r>
                      </w:p>
                    </w:tc>
                    <w:tc>
                      <w:tcPr>
                        <w:tcW w:w="709" w:type="dxa"/>
                        <w:tcBorders>
                          <w:top w:val="single" w:color="auto" w:sz="4" w:space="0"/>
                          <w:left w:val="single" w:color="auto" w:sz="4" w:space="0"/>
                          <w:bottom w:val="single" w:color="auto" w:sz="4" w:space="0"/>
                          <w:right w:val="single" w:color="auto" w:sz="4" w:space="0"/>
                        </w:tcBorders>
                      </w:tcPr>
                      <w:p w14:paraId="28F27E3D">
                        <w:pPr>
                          <w:spacing w:before="100" w:beforeAutospacing="1" w:after="100" w:afterAutospacing="1" w:line="360" w:lineRule="auto"/>
                          <w:contextualSpacing/>
                        </w:pPr>
                        <w:r>
                          <w:rPr>
                            <w:rFonts w:hint="eastAsia"/>
                          </w:rPr>
                          <w:t> </w:t>
                        </w:r>
                      </w:p>
                    </w:tc>
                    <w:tc>
                      <w:tcPr>
                        <w:tcW w:w="2650" w:type="dxa"/>
                        <w:tcBorders>
                          <w:top w:val="single" w:color="auto" w:sz="4" w:space="0"/>
                          <w:left w:val="single" w:color="auto" w:sz="4" w:space="0"/>
                          <w:bottom w:val="single" w:color="auto" w:sz="4" w:space="0"/>
                          <w:right w:val="single" w:color="auto" w:sz="4" w:space="0"/>
                        </w:tcBorders>
                      </w:tcPr>
                      <w:p w14:paraId="25AC589B">
                        <w:pPr>
                          <w:spacing w:before="100" w:beforeAutospacing="1" w:after="100" w:afterAutospacing="1" w:line="360" w:lineRule="auto"/>
                          <w:contextualSpacing/>
                        </w:pPr>
                        <w:r>
                          <w:rPr>
                            <w:rFonts w:hint="eastAsia"/>
                          </w:rPr>
                          <w:t>下级财政、本级部门和单位报送的保管2年</w:t>
                        </w:r>
                      </w:p>
                    </w:tc>
                  </w:tr>
                  <w:tr w14:paraId="7E4E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8" w:type="dxa"/>
                        <w:tcBorders>
                          <w:top w:val="single" w:color="auto" w:sz="4" w:space="0"/>
                          <w:left w:val="single" w:color="auto" w:sz="4" w:space="0"/>
                          <w:bottom w:val="single" w:color="auto" w:sz="4" w:space="0"/>
                          <w:right w:val="single" w:color="auto" w:sz="4" w:space="0"/>
                        </w:tcBorders>
                      </w:tcPr>
                      <w:p w14:paraId="78419C62">
                        <w:pPr>
                          <w:spacing w:before="100" w:beforeAutospacing="1" w:after="100" w:afterAutospacing="1" w:line="360" w:lineRule="auto"/>
                          <w:contextualSpacing/>
                        </w:pPr>
                        <w:r>
                          <w:rPr>
                            <w:rFonts w:hint="eastAsia"/>
                          </w:rPr>
                          <w:t>11</w:t>
                        </w:r>
                      </w:p>
                    </w:tc>
                    <w:tc>
                      <w:tcPr>
                        <w:tcW w:w="3688" w:type="dxa"/>
                        <w:tcBorders>
                          <w:top w:val="single" w:color="auto" w:sz="4" w:space="0"/>
                          <w:left w:val="single" w:color="auto" w:sz="4" w:space="0"/>
                          <w:bottom w:val="single" w:color="auto" w:sz="4" w:space="0"/>
                          <w:right w:val="single" w:color="auto" w:sz="4" w:space="0"/>
                        </w:tcBorders>
                      </w:tcPr>
                      <w:p w14:paraId="297058DC">
                        <w:pPr>
                          <w:spacing w:before="100" w:beforeAutospacing="1" w:after="100" w:afterAutospacing="1" w:line="360" w:lineRule="auto"/>
                          <w:contextualSpacing/>
                        </w:pPr>
                        <w:r>
                          <w:rPr>
                            <w:rFonts w:hint="eastAsia"/>
                          </w:rPr>
                          <w:t>部门财务报告</w:t>
                        </w:r>
                      </w:p>
                    </w:tc>
                    <w:tc>
                      <w:tcPr>
                        <w:tcW w:w="895" w:type="dxa"/>
                        <w:tcBorders>
                          <w:top w:val="single" w:color="auto" w:sz="4" w:space="0"/>
                          <w:left w:val="single" w:color="auto" w:sz="4" w:space="0"/>
                          <w:bottom w:val="single" w:color="auto" w:sz="4" w:space="0"/>
                          <w:right w:val="single" w:color="auto" w:sz="4" w:space="0"/>
                        </w:tcBorders>
                      </w:tcPr>
                      <w:p w14:paraId="6A3A4D95">
                        <w:pPr>
                          <w:spacing w:before="100" w:beforeAutospacing="1" w:after="100" w:afterAutospacing="1" w:line="360" w:lineRule="auto"/>
                          <w:contextualSpacing/>
                        </w:pPr>
                        <w:r>
                          <w:rPr>
                            <w:rFonts w:hint="eastAsia"/>
                          </w:rPr>
                          <w:t> </w:t>
                        </w:r>
                      </w:p>
                    </w:tc>
                    <w:tc>
                      <w:tcPr>
                        <w:tcW w:w="1090" w:type="dxa"/>
                        <w:tcBorders>
                          <w:top w:val="single" w:color="auto" w:sz="4" w:space="0"/>
                          <w:left w:val="single" w:color="auto" w:sz="4" w:space="0"/>
                          <w:bottom w:val="single" w:color="auto" w:sz="4" w:space="0"/>
                          <w:right w:val="single" w:color="auto" w:sz="4" w:space="0"/>
                        </w:tcBorders>
                      </w:tcPr>
                      <w:p w14:paraId="4F7038E7">
                        <w:pPr>
                          <w:spacing w:before="100" w:beforeAutospacing="1" w:after="100" w:afterAutospacing="1" w:line="360" w:lineRule="auto"/>
                          <w:contextualSpacing/>
                        </w:pPr>
                        <w:r>
                          <w:rPr>
                            <w:rFonts w:hint="eastAsia"/>
                          </w:rPr>
                          <w:t>永久</w:t>
                        </w:r>
                      </w:p>
                    </w:tc>
                    <w:tc>
                      <w:tcPr>
                        <w:tcW w:w="709" w:type="dxa"/>
                        <w:tcBorders>
                          <w:top w:val="single" w:color="auto" w:sz="4" w:space="0"/>
                          <w:left w:val="single" w:color="auto" w:sz="4" w:space="0"/>
                          <w:bottom w:val="single" w:color="auto" w:sz="4" w:space="0"/>
                          <w:right w:val="single" w:color="auto" w:sz="4" w:space="0"/>
                        </w:tcBorders>
                      </w:tcPr>
                      <w:p w14:paraId="11F4DFA9">
                        <w:pPr>
                          <w:spacing w:before="100" w:beforeAutospacing="1" w:after="100" w:afterAutospacing="1" w:line="360" w:lineRule="auto"/>
                          <w:contextualSpacing/>
                        </w:pPr>
                        <w:r>
                          <w:rPr>
                            <w:rFonts w:hint="eastAsia"/>
                          </w:rPr>
                          <w:t> </w:t>
                        </w:r>
                      </w:p>
                    </w:tc>
                    <w:tc>
                      <w:tcPr>
                        <w:tcW w:w="2650" w:type="dxa"/>
                        <w:tcBorders>
                          <w:top w:val="single" w:color="auto" w:sz="4" w:space="0"/>
                          <w:left w:val="single" w:color="auto" w:sz="4" w:space="0"/>
                          <w:bottom w:val="single" w:color="auto" w:sz="4" w:space="0"/>
                          <w:right w:val="single" w:color="auto" w:sz="4" w:space="0"/>
                        </w:tcBorders>
                      </w:tcPr>
                      <w:p w14:paraId="79CA1B88">
                        <w:pPr>
                          <w:spacing w:before="100" w:beforeAutospacing="1" w:after="100" w:afterAutospacing="1" w:line="360" w:lineRule="auto"/>
                          <w:contextualSpacing/>
                        </w:pPr>
                        <w:r>
                          <w:rPr>
                            <w:rFonts w:hint="eastAsia"/>
                          </w:rPr>
                          <w:t>所属单位报送的保管2年</w:t>
                        </w:r>
                      </w:p>
                    </w:tc>
                  </w:tr>
                  <w:tr w14:paraId="3543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68" w:type="dxa"/>
                        <w:tcBorders>
                          <w:top w:val="single" w:color="auto" w:sz="4" w:space="0"/>
                          <w:left w:val="single" w:color="auto" w:sz="4" w:space="0"/>
                          <w:bottom w:val="single" w:color="auto" w:sz="4" w:space="0"/>
                          <w:right w:val="single" w:color="auto" w:sz="4" w:space="0"/>
                        </w:tcBorders>
                      </w:tcPr>
                      <w:p w14:paraId="1C9DBF89">
                        <w:pPr>
                          <w:spacing w:before="100" w:beforeAutospacing="1" w:after="100" w:afterAutospacing="1" w:line="360" w:lineRule="auto"/>
                          <w:contextualSpacing/>
                        </w:pPr>
                        <w:r>
                          <w:rPr>
                            <w:rFonts w:hint="eastAsia"/>
                          </w:rPr>
                          <w:t>12</w:t>
                        </w:r>
                      </w:p>
                    </w:tc>
                    <w:tc>
                      <w:tcPr>
                        <w:tcW w:w="3688" w:type="dxa"/>
                        <w:tcBorders>
                          <w:top w:val="single" w:color="auto" w:sz="4" w:space="0"/>
                          <w:left w:val="single" w:color="auto" w:sz="4" w:space="0"/>
                          <w:bottom w:val="single" w:color="auto" w:sz="4" w:space="0"/>
                          <w:right w:val="single" w:color="auto" w:sz="4" w:space="0"/>
                        </w:tcBorders>
                      </w:tcPr>
                      <w:p w14:paraId="03722098">
                        <w:pPr>
                          <w:spacing w:before="100" w:beforeAutospacing="1" w:after="100" w:afterAutospacing="1" w:line="360" w:lineRule="auto"/>
                          <w:contextualSpacing/>
                        </w:pPr>
                        <w:r>
                          <w:rPr>
                            <w:rFonts w:hint="eastAsia"/>
                          </w:rPr>
                          <w:t>财政总决算</w:t>
                        </w:r>
                      </w:p>
                    </w:tc>
                    <w:tc>
                      <w:tcPr>
                        <w:tcW w:w="895" w:type="dxa"/>
                        <w:tcBorders>
                          <w:top w:val="single" w:color="auto" w:sz="4" w:space="0"/>
                          <w:left w:val="single" w:color="auto" w:sz="4" w:space="0"/>
                          <w:bottom w:val="single" w:color="auto" w:sz="4" w:space="0"/>
                          <w:right w:val="single" w:color="auto" w:sz="4" w:space="0"/>
                        </w:tcBorders>
                      </w:tcPr>
                      <w:p w14:paraId="75B4A042">
                        <w:pPr>
                          <w:spacing w:before="100" w:beforeAutospacing="1" w:after="100" w:afterAutospacing="1" w:line="360" w:lineRule="auto"/>
                          <w:contextualSpacing/>
                        </w:pPr>
                        <w:r>
                          <w:rPr>
                            <w:rFonts w:hint="eastAsia"/>
                          </w:rPr>
                          <w:t>永久</w:t>
                        </w:r>
                      </w:p>
                    </w:tc>
                    <w:tc>
                      <w:tcPr>
                        <w:tcW w:w="1090" w:type="dxa"/>
                        <w:tcBorders>
                          <w:top w:val="single" w:color="auto" w:sz="4" w:space="0"/>
                          <w:left w:val="single" w:color="auto" w:sz="4" w:space="0"/>
                          <w:bottom w:val="single" w:color="auto" w:sz="4" w:space="0"/>
                          <w:right w:val="single" w:color="auto" w:sz="4" w:space="0"/>
                        </w:tcBorders>
                      </w:tcPr>
                      <w:p w14:paraId="5492DEA6">
                        <w:pPr>
                          <w:spacing w:before="100" w:beforeAutospacing="1" w:after="100" w:afterAutospacing="1" w:line="360" w:lineRule="auto"/>
                          <w:contextualSpacing/>
                        </w:pPr>
                        <w:r>
                          <w:rPr>
                            <w:rFonts w:hint="eastAsia"/>
                          </w:rPr>
                          <w:t> </w:t>
                        </w:r>
                      </w:p>
                    </w:tc>
                    <w:tc>
                      <w:tcPr>
                        <w:tcW w:w="709" w:type="dxa"/>
                        <w:tcBorders>
                          <w:top w:val="single" w:color="auto" w:sz="4" w:space="0"/>
                          <w:left w:val="single" w:color="auto" w:sz="4" w:space="0"/>
                          <w:bottom w:val="single" w:color="auto" w:sz="4" w:space="0"/>
                          <w:right w:val="single" w:color="auto" w:sz="4" w:space="0"/>
                        </w:tcBorders>
                      </w:tcPr>
                      <w:p w14:paraId="734F597E">
                        <w:pPr>
                          <w:spacing w:before="100" w:beforeAutospacing="1" w:after="100" w:afterAutospacing="1" w:line="360" w:lineRule="auto"/>
                          <w:contextualSpacing/>
                        </w:pPr>
                        <w:r>
                          <w:rPr>
                            <w:rFonts w:hint="eastAsia"/>
                          </w:rPr>
                          <w:t> </w:t>
                        </w:r>
                      </w:p>
                    </w:tc>
                    <w:tc>
                      <w:tcPr>
                        <w:tcW w:w="2650" w:type="dxa"/>
                        <w:tcBorders>
                          <w:top w:val="single" w:color="auto" w:sz="4" w:space="0"/>
                          <w:left w:val="single" w:color="auto" w:sz="4" w:space="0"/>
                          <w:bottom w:val="single" w:color="auto" w:sz="4" w:space="0"/>
                          <w:right w:val="single" w:color="auto" w:sz="4" w:space="0"/>
                        </w:tcBorders>
                      </w:tcPr>
                      <w:p w14:paraId="01FEDE72">
                        <w:pPr>
                          <w:spacing w:before="100" w:beforeAutospacing="1" w:after="100" w:afterAutospacing="1" w:line="360" w:lineRule="auto"/>
                          <w:contextualSpacing/>
                        </w:pPr>
                        <w:r>
                          <w:rPr>
                            <w:rFonts w:hint="eastAsia"/>
                          </w:rPr>
                          <w:t>下级财政、本级部门和单位报送的保管2年</w:t>
                        </w:r>
                      </w:p>
                    </w:tc>
                  </w:tr>
                  <w:tr w14:paraId="3890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68" w:type="dxa"/>
                        <w:tcBorders>
                          <w:top w:val="single" w:color="auto" w:sz="4" w:space="0"/>
                          <w:left w:val="single" w:color="auto" w:sz="4" w:space="0"/>
                          <w:bottom w:val="single" w:color="auto" w:sz="4" w:space="0"/>
                          <w:right w:val="single" w:color="auto" w:sz="4" w:space="0"/>
                        </w:tcBorders>
                      </w:tcPr>
                      <w:p w14:paraId="6B531257">
                        <w:pPr>
                          <w:spacing w:before="100" w:beforeAutospacing="1" w:after="100" w:afterAutospacing="1" w:line="360" w:lineRule="auto"/>
                          <w:contextualSpacing/>
                        </w:pPr>
                        <w:r>
                          <w:rPr>
                            <w:rFonts w:hint="eastAsia"/>
                          </w:rPr>
                          <w:t>13</w:t>
                        </w:r>
                      </w:p>
                    </w:tc>
                    <w:tc>
                      <w:tcPr>
                        <w:tcW w:w="3688" w:type="dxa"/>
                        <w:tcBorders>
                          <w:top w:val="single" w:color="auto" w:sz="4" w:space="0"/>
                          <w:left w:val="single" w:color="auto" w:sz="4" w:space="0"/>
                          <w:bottom w:val="single" w:color="auto" w:sz="4" w:space="0"/>
                          <w:right w:val="single" w:color="auto" w:sz="4" w:space="0"/>
                        </w:tcBorders>
                      </w:tcPr>
                      <w:p w14:paraId="1FDE682A">
                        <w:pPr>
                          <w:spacing w:before="100" w:beforeAutospacing="1" w:after="100" w:afterAutospacing="1" w:line="360" w:lineRule="auto"/>
                          <w:contextualSpacing/>
                        </w:pPr>
                        <w:r>
                          <w:rPr>
                            <w:rFonts w:hint="eastAsia"/>
                          </w:rPr>
                          <w:t>部门决算</w:t>
                        </w:r>
                      </w:p>
                    </w:tc>
                    <w:tc>
                      <w:tcPr>
                        <w:tcW w:w="895" w:type="dxa"/>
                        <w:tcBorders>
                          <w:top w:val="single" w:color="auto" w:sz="4" w:space="0"/>
                          <w:left w:val="single" w:color="auto" w:sz="4" w:space="0"/>
                          <w:bottom w:val="single" w:color="auto" w:sz="4" w:space="0"/>
                          <w:right w:val="single" w:color="auto" w:sz="4" w:space="0"/>
                        </w:tcBorders>
                      </w:tcPr>
                      <w:p w14:paraId="1336F160">
                        <w:pPr>
                          <w:spacing w:before="100" w:beforeAutospacing="1" w:after="100" w:afterAutospacing="1" w:line="360" w:lineRule="auto"/>
                          <w:contextualSpacing/>
                        </w:pPr>
                        <w:r>
                          <w:rPr>
                            <w:rFonts w:hint="eastAsia"/>
                          </w:rPr>
                          <w:t> </w:t>
                        </w:r>
                      </w:p>
                    </w:tc>
                    <w:tc>
                      <w:tcPr>
                        <w:tcW w:w="1090" w:type="dxa"/>
                        <w:tcBorders>
                          <w:top w:val="single" w:color="auto" w:sz="4" w:space="0"/>
                          <w:left w:val="single" w:color="auto" w:sz="4" w:space="0"/>
                          <w:bottom w:val="single" w:color="auto" w:sz="4" w:space="0"/>
                          <w:right w:val="single" w:color="auto" w:sz="4" w:space="0"/>
                        </w:tcBorders>
                      </w:tcPr>
                      <w:p w14:paraId="4B67425C">
                        <w:pPr>
                          <w:spacing w:before="100" w:beforeAutospacing="1" w:after="100" w:afterAutospacing="1" w:line="360" w:lineRule="auto"/>
                          <w:contextualSpacing/>
                        </w:pPr>
                        <w:r>
                          <w:rPr>
                            <w:rFonts w:hint="eastAsia"/>
                          </w:rPr>
                          <w:t>永久</w:t>
                        </w:r>
                      </w:p>
                    </w:tc>
                    <w:tc>
                      <w:tcPr>
                        <w:tcW w:w="709" w:type="dxa"/>
                        <w:tcBorders>
                          <w:top w:val="single" w:color="auto" w:sz="4" w:space="0"/>
                          <w:left w:val="single" w:color="auto" w:sz="4" w:space="0"/>
                          <w:bottom w:val="single" w:color="auto" w:sz="4" w:space="0"/>
                          <w:right w:val="single" w:color="auto" w:sz="4" w:space="0"/>
                        </w:tcBorders>
                      </w:tcPr>
                      <w:p w14:paraId="2BDA302D">
                        <w:pPr>
                          <w:spacing w:before="100" w:beforeAutospacing="1" w:after="100" w:afterAutospacing="1" w:line="360" w:lineRule="auto"/>
                          <w:contextualSpacing/>
                        </w:pPr>
                        <w:r>
                          <w:rPr>
                            <w:rFonts w:hint="eastAsia"/>
                          </w:rPr>
                          <w:t> </w:t>
                        </w:r>
                      </w:p>
                    </w:tc>
                    <w:tc>
                      <w:tcPr>
                        <w:tcW w:w="2650" w:type="dxa"/>
                        <w:tcBorders>
                          <w:top w:val="single" w:color="auto" w:sz="4" w:space="0"/>
                          <w:left w:val="single" w:color="auto" w:sz="4" w:space="0"/>
                          <w:bottom w:val="single" w:color="auto" w:sz="4" w:space="0"/>
                          <w:right w:val="single" w:color="auto" w:sz="4" w:space="0"/>
                        </w:tcBorders>
                      </w:tcPr>
                      <w:p w14:paraId="29812858">
                        <w:pPr>
                          <w:spacing w:before="100" w:beforeAutospacing="1" w:after="100" w:afterAutospacing="1" w:line="360" w:lineRule="auto"/>
                          <w:contextualSpacing/>
                        </w:pPr>
                        <w:r>
                          <w:rPr>
                            <w:rFonts w:hint="eastAsia"/>
                          </w:rPr>
                          <w:t>所属单位报送的保管2年</w:t>
                        </w:r>
                      </w:p>
                    </w:tc>
                  </w:tr>
                  <w:tr w14:paraId="7802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68" w:type="dxa"/>
                        <w:tcBorders>
                          <w:top w:val="single" w:color="auto" w:sz="4" w:space="0"/>
                          <w:left w:val="single" w:color="auto" w:sz="4" w:space="0"/>
                          <w:bottom w:val="single" w:color="auto" w:sz="4" w:space="0"/>
                          <w:right w:val="single" w:color="auto" w:sz="4" w:space="0"/>
                        </w:tcBorders>
                      </w:tcPr>
                      <w:p w14:paraId="5F6B6386">
                        <w:pPr>
                          <w:spacing w:before="100" w:beforeAutospacing="1" w:after="100" w:afterAutospacing="1" w:line="360" w:lineRule="auto"/>
                          <w:contextualSpacing/>
                        </w:pPr>
                        <w:r>
                          <w:rPr>
                            <w:rFonts w:hint="eastAsia"/>
                          </w:rPr>
                          <w:t>14</w:t>
                        </w:r>
                      </w:p>
                    </w:tc>
                    <w:tc>
                      <w:tcPr>
                        <w:tcW w:w="3688" w:type="dxa"/>
                        <w:tcBorders>
                          <w:top w:val="single" w:color="auto" w:sz="4" w:space="0"/>
                          <w:left w:val="single" w:color="auto" w:sz="4" w:space="0"/>
                          <w:bottom w:val="single" w:color="auto" w:sz="4" w:space="0"/>
                          <w:right w:val="single" w:color="auto" w:sz="4" w:space="0"/>
                        </w:tcBorders>
                      </w:tcPr>
                      <w:p w14:paraId="31BBE0AC">
                        <w:pPr>
                          <w:spacing w:before="100" w:beforeAutospacing="1" w:after="100" w:afterAutospacing="1" w:line="360" w:lineRule="auto"/>
                          <w:contextualSpacing/>
                        </w:pPr>
                        <w:r>
                          <w:rPr>
                            <w:rFonts w:hint="eastAsia"/>
                          </w:rPr>
                          <w:t>税收年报（决算）</w:t>
                        </w:r>
                      </w:p>
                    </w:tc>
                    <w:tc>
                      <w:tcPr>
                        <w:tcW w:w="895" w:type="dxa"/>
                        <w:tcBorders>
                          <w:top w:val="single" w:color="auto" w:sz="4" w:space="0"/>
                          <w:left w:val="single" w:color="auto" w:sz="4" w:space="0"/>
                          <w:bottom w:val="single" w:color="auto" w:sz="4" w:space="0"/>
                          <w:right w:val="single" w:color="auto" w:sz="4" w:space="0"/>
                        </w:tcBorders>
                      </w:tcPr>
                      <w:p w14:paraId="3B8942DB">
                        <w:pPr>
                          <w:spacing w:before="100" w:beforeAutospacing="1" w:after="100" w:afterAutospacing="1" w:line="360" w:lineRule="auto"/>
                          <w:contextualSpacing/>
                        </w:pPr>
                        <w:r>
                          <w:rPr>
                            <w:rFonts w:hint="eastAsia"/>
                          </w:rPr>
                          <w:t> </w:t>
                        </w:r>
                      </w:p>
                    </w:tc>
                    <w:tc>
                      <w:tcPr>
                        <w:tcW w:w="1090" w:type="dxa"/>
                        <w:tcBorders>
                          <w:top w:val="single" w:color="auto" w:sz="4" w:space="0"/>
                          <w:left w:val="single" w:color="auto" w:sz="4" w:space="0"/>
                          <w:bottom w:val="single" w:color="auto" w:sz="4" w:space="0"/>
                          <w:right w:val="single" w:color="auto" w:sz="4" w:space="0"/>
                        </w:tcBorders>
                      </w:tcPr>
                      <w:p w14:paraId="7D335B72">
                        <w:pPr>
                          <w:spacing w:before="100" w:beforeAutospacing="1" w:after="100" w:afterAutospacing="1" w:line="360" w:lineRule="auto"/>
                          <w:contextualSpacing/>
                        </w:pPr>
                        <w:r>
                          <w:rPr>
                            <w:rFonts w:hint="eastAsia"/>
                          </w:rPr>
                          <w:t> </w:t>
                        </w:r>
                      </w:p>
                    </w:tc>
                    <w:tc>
                      <w:tcPr>
                        <w:tcW w:w="709" w:type="dxa"/>
                        <w:tcBorders>
                          <w:top w:val="single" w:color="auto" w:sz="4" w:space="0"/>
                          <w:left w:val="single" w:color="auto" w:sz="4" w:space="0"/>
                          <w:bottom w:val="single" w:color="auto" w:sz="4" w:space="0"/>
                          <w:right w:val="single" w:color="auto" w:sz="4" w:space="0"/>
                        </w:tcBorders>
                      </w:tcPr>
                      <w:p w14:paraId="6E306290">
                        <w:pPr>
                          <w:spacing w:before="100" w:beforeAutospacing="1" w:after="100" w:afterAutospacing="1" w:line="360" w:lineRule="auto"/>
                          <w:contextualSpacing/>
                        </w:pPr>
                        <w:r>
                          <w:rPr>
                            <w:rFonts w:hint="eastAsia"/>
                          </w:rPr>
                          <w:t>永久</w:t>
                        </w:r>
                      </w:p>
                    </w:tc>
                    <w:tc>
                      <w:tcPr>
                        <w:tcW w:w="2650" w:type="dxa"/>
                        <w:tcBorders>
                          <w:top w:val="single" w:color="auto" w:sz="4" w:space="0"/>
                          <w:left w:val="single" w:color="auto" w:sz="4" w:space="0"/>
                          <w:bottom w:val="single" w:color="auto" w:sz="4" w:space="0"/>
                          <w:right w:val="single" w:color="auto" w:sz="4" w:space="0"/>
                        </w:tcBorders>
                      </w:tcPr>
                      <w:p w14:paraId="0DB247D7">
                        <w:pPr>
                          <w:spacing w:before="100" w:beforeAutospacing="1" w:after="100" w:afterAutospacing="1" w:line="360" w:lineRule="auto"/>
                          <w:contextualSpacing/>
                        </w:pPr>
                        <w:r>
                          <w:rPr>
                            <w:rFonts w:hint="eastAsia"/>
                          </w:rPr>
                          <w:t> </w:t>
                        </w:r>
                      </w:p>
                    </w:tc>
                  </w:tr>
                  <w:tr w14:paraId="3B4F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68" w:type="dxa"/>
                        <w:tcBorders>
                          <w:top w:val="single" w:color="auto" w:sz="4" w:space="0"/>
                          <w:left w:val="single" w:color="auto" w:sz="4" w:space="0"/>
                          <w:bottom w:val="single" w:color="auto" w:sz="4" w:space="0"/>
                          <w:right w:val="single" w:color="auto" w:sz="4" w:space="0"/>
                        </w:tcBorders>
                      </w:tcPr>
                      <w:p w14:paraId="5284F28E">
                        <w:pPr>
                          <w:spacing w:before="100" w:beforeAutospacing="1" w:after="100" w:afterAutospacing="1" w:line="360" w:lineRule="auto"/>
                          <w:contextualSpacing/>
                        </w:pPr>
                        <w:r>
                          <w:rPr>
                            <w:rFonts w:hint="eastAsia"/>
                          </w:rPr>
                          <w:t>15</w:t>
                        </w:r>
                      </w:p>
                    </w:tc>
                    <w:tc>
                      <w:tcPr>
                        <w:tcW w:w="3688" w:type="dxa"/>
                        <w:tcBorders>
                          <w:top w:val="single" w:color="auto" w:sz="4" w:space="0"/>
                          <w:left w:val="single" w:color="auto" w:sz="4" w:space="0"/>
                          <w:bottom w:val="single" w:color="auto" w:sz="4" w:space="0"/>
                          <w:right w:val="single" w:color="auto" w:sz="4" w:space="0"/>
                        </w:tcBorders>
                      </w:tcPr>
                      <w:p w14:paraId="22F6919E">
                        <w:pPr>
                          <w:spacing w:before="100" w:beforeAutospacing="1" w:after="100" w:afterAutospacing="1" w:line="360" w:lineRule="auto"/>
                          <w:contextualSpacing/>
                        </w:pPr>
                        <w:r>
                          <w:rPr>
                            <w:rFonts w:hint="eastAsia"/>
                          </w:rPr>
                          <w:t>国家金库年报（决算）</w:t>
                        </w:r>
                      </w:p>
                    </w:tc>
                    <w:tc>
                      <w:tcPr>
                        <w:tcW w:w="895" w:type="dxa"/>
                        <w:tcBorders>
                          <w:top w:val="single" w:color="auto" w:sz="4" w:space="0"/>
                          <w:left w:val="single" w:color="auto" w:sz="4" w:space="0"/>
                          <w:bottom w:val="single" w:color="auto" w:sz="4" w:space="0"/>
                          <w:right w:val="single" w:color="auto" w:sz="4" w:space="0"/>
                        </w:tcBorders>
                      </w:tcPr>
                      <w:p w14:paraId="7E537845">
                        <w:pPr>
                          <w:spacing w:before="100" w:beforeAutospacing="1" w:after="100" w:afterAutospacing="1" w:line="360" w:lineRule="auto"/>
                          <w:contextualSpacing/>
                        </w:pPr>
                        <w:r>
                          <w:rPr>
                            <w:rFonts w:hint="eastAsia"/>
                          </w:rPr>
                          <w:t>10年</w:t>
                        </w:r>
                      </w:p>
                    </w:tc>
                    <w:tc>
                      <w:tcPr>
                        <w:tcW w:w="1090" w:type="dxa"/>
                        <w:tcBorders>
                          <w:top w:val="single" w:color="auto" w:sz="4" w:space="0"/>
                          <w:left w:val="single" w:color="auto" w:sz="4" w:space="0"/>
                          <w:bottom w:val="single" w:color="auto" w:sz="4" w:space="0"/>
                          <w:right w:val="single" w:color="auto" w:sz="4" w:space="0"/>
                        </w:tcBorders>
                      </w:tcPr>
                      <w:p w14:paraId="50B3EF28">
                        <w:pPr>
                          <w:spacing w:before="100" w:beforeAutospacing="1" w:after="100" w:afterAutospacing="1" w:line="360" w:lineRule="auto"/>
                          <w:contextualSpacing/>
                        </w:pPr>
                        <w:r>
                          <w:rPr>
                            <w:rFonts w:hint="eastAsia"/>
                          </w:rPr>
                          <w:t> </w:t>
                        </w:r>
                      </w:p>
                    </w:tc>
                    <w:tc>
                      <w:tcPr>
                        <w:tcW w:w="709" w:type="dxa"/>
                        <w:tcBorders>
                          <w:top w:val="single" w:color="auto" w:sz="4" w:space="0"/>
                          <w:left w:val="single" w:color="auto" w:sz="4" w:space="0"/>
                          <w:bottom w:val="single" w:color="auto" w:sz="4" w:space="0"/>
                          <w:right w:val="single" w:color="auto" w:sz="4" w:space="0"/>
                        </w:tcBorders>
                      </w:tcPr>
                      <w:p w14:paraId="5DE7D278">
                        <w:pPr>
                          <w:spacing w:before="100" w:beforeAutospacing="1" w:after="100" w:afterAutospacing="1" w:line="360" w:lineRule="auto"/>
                          <w:contextualSpacing/>
                        </w:pPr>
                        <w:r>
                          <w:rPr>
                            <w:rFonts w:hint="eastAsia"/>
                          </w:rPr>
                          <w:t> </w:t>
                        </w:r>
                      </w:p>
                    </w:tc>
                    <w:tc>
                      <w:tcPr>
                        <w:tcW w:w="2650" w:type="dxa"/>
                        <w:tcBorders>
                          <w:top w:val="single" w:color="auto" w:sz="4" w:space="0"/>
                          <w:left w:val="single" w:color="auto" w:sz="4" w:space="0"/>
                          <w:bottom w:val="single" w:color="auto" w:sz="4" w:space="0"/>
                          <w:right w:val="single" w:color="auto" w:sz="4" w:space="0"/>
                        </w:tcBorders>
                      </w:tcPr>
                      <w:p w14:paraId="0C8328E9">
                        <w:pPr>
                          <w:spacing w:before="100" w:beforeAutospacing="1" w:after="100" w:afterAutospacing="1" w:line="360" w:lineRule="auto"/>
                          <w:contextualSpacing/>
                        </w:pPr>
                        <w:r>
                          <w:rPr>
                            <w:rFonts w:hint="eastAsia"/>
                          </w:rPr>
                          <w:t> </w:t>
                        </w:r>
                      </w:p>
                    </w:tc>
                  </w:tr>
                  <w:tr w14:paraId="0BA1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68" w:type="dxa"/>
                        <w:tcBorders>
                          <w:top w:val="single" w:color="auto" w:sz="4" w:space="0"/>
                          <w:left w:val="single" w:color="auto" w:sz="4" w:space="0"/>
                          <w:bottom w:val="single" w:color="auto" w:sz="4" w:space="0"/>
                          <w:right w:val="single" w:color="auto" w:sz="4" w:space="0"/>
                        </w:tcBorders>
                      </w:tcPr>
                      <w:p w14:paraId="0AA805B4">
                        <w:pPr>
                          <w:spacing w:before="100" w:beforeAutospacing="1" w:after="100" w:afterAutospacing="1" w:line="360" w:lineRule="auto"/>
                          <w:contextualSpacing/>
                        </w:pPr>
                        <w:r>
                          <w:rPr>
                            <w:rFonts w:hint="eastAsia"/>
                          </w:rPr>
                          <w:t>16</w:t>
                        </w:r>
                      </w:p>
                    </w:tc>
                    <w:tc>
                      <w:tcPr>
                        <w:tcW w:w="3688" w:type="dxa"/>
                        <w:tcBorders>
                          <w:top w:val="single" w:color="auto" w:sz="4" w:space="0"/>
                          <w:left w:val="single" w:color="auto" w:sz="4" w:space="0"/>
                          <w:bottom w:val="single" w:color="auto" w:sz="4" w:space="0"/>
                          <w:right w:val="single" w:color="auto" w:sz="4" w:space="0"/>
                        </w:tcBorders>
                      </w:tcPr>
                      <w:p w14:paraId="2B822525">
                        <w:pPr>
                          <w:spacing w:before="100" w:beforeAutospacing="1" w:after="100" w:afterAutospacing="1" w:line="360" w:lineRule="auto"/>
                          <w:contextualSpacing/>
                        </w:pPr>
                        <w:r>
                          <w:rPr>
                            <w:rFonts w:hint="eastAsia"/>
                          </w:rPr>
                          <w:t>基本建设拨、贷款年报（决算）</w:t>
                        </w:r>
                      </w:p>
                    </w:tc>
                    <w:tc>
                      <w:tcPr>
                        <w:tcW w:w="895" w:type="dxa"/>
                        <w:tcBorders>
                          <w:top w:val="single" w:color="auto" w:sz="4" w:space="0"/>
                          <w:left w:val="single" w:color="auto" w:sz="4" w:space="0"/>
                          <w:bottom w:val="single" w:color="auto" w:sz="4" w:space="0"/>
                          <w:right w:val="single" w:color="auto" w:sz="4" w:space="0"/>
                        </w:tcBorders>
                      </w:tcPr>
                      <w:p w14:paraId="0079C881">
                        <w:pPr>
                          <w:spacing w:before="100" w:beforeAutospacing="1" w:after="100" w:afterAutospacing="1" w:line="360" w:lineRule="auto"/>
                          <w:contextualSpacing/>
                        </w:pPr>
                        <w:r>
                          <w:rPr>
                            <w:rFonts w:hint="eastAsia"/>
                          </w:rPr>
                          <w:t>10年</w:t>
                        </w:r>
                      </w:p>
                    </w:tc>
                    <w:tc>
                      <w:tcPr>
                        <w:tcW w:w="1090" w:type="dxa"/>
                        <w:tcBorders>
                          <w:top w:val="single" w:color="auto" w:sz="4" w:space="0"/>
                          <w:left w:val="single" w:color="auto" w:sz="4" w:space="0"/>
                          <w:bottom w:val="single" w:color="auto" w:sz="4" w:space="0"/>
                          <w:right w:val="single" w:color="auto" w:sz="4" w:space="0"/>
                        </w:tcBorders>
                      </w:tcPr>
                      <w:p w14:paraId="695EE1F7">
                        <w:pPr>
                          <w:spacing w:before="100" w:beforeAutospacing="1" w:after="100" w:afterAutospacing="1" w:line="360" w:lineRule="auto"/>
                          <w:contextualSpacing/>
                        </w:pPr>
                        <w:r>
                          <w:rPr>
                            <w:rFonts w:hint="eastAsia"/>
                          </w:rPr>
                          <w:t> </w:t>
                        </w:r>
                      </w:p>
                    </w:tc>
                    <w:tc>
                      <w:tcPr>
                        <w:tcW w:w="709" w:type="dxa"/>
                        <w:tcBorders>
                          <w:top w:val="single" w:color="auto" w:sz="4" w:space="0"/>
                          <w:left w:val="single" w:color="auto" w:sz="4" w:space="0"/>
                          <w:bottom w:val="single" w:color="auto" w:sz="4" w:space="0"/>
                          <w:right w:val="single" w:color="auto" w:sz="4" w:space="0"/>
                        </w:tcBorders>
                      </w:tcPr>
                      <w:p w14:paraId="6AE0711E">
                        <w:pPr>
                          <w:spacing w:before="100" w:beforeAutospacing="1" w:after="100" w:afterAutospacing="1" w:line="360" w:lineRule="auto"/>
                          <w:contextualSpacing/>
                        </w:pPr>
                        <w:r>
                          <w:rPr>
                            <w:rFonts w:hint="eastAsia"/>
                          </w:rPr>
                          <w:t> </w:t>
                        </w:r>
                      </w:p>
                    </w:tc>
                    <w:tc>
                      <w:tcPr>
                        <w:tcW w:w="2650" w:type="dxa"/>
                        <w:tcBorders>
                          <w:top w:val="single" w:color="auto" w:sz="4" w:space="0"/>
                          <w:left w:val="single" w:color="auto" w:sz="4" w:space="0"/>
                          <w:bottom w:val="single" w:color="auto" w:sz="4" w:space="0"/>
                          <w:right w:val="single" w:color="auto" w:sz="4" w:space="0"/>
                        </w:tcBorders>
                      </w:tcPr>
                      <w:p w14:paraId="3CB430A8">
                        <w:pPr>
                          <w:spacing w:before="100" w:beforeAutospacing="1" w:after="100" w:afterAutospacing="1" w:line="360" w:lineRule="auto"/>
                          <w:contextualSpacing/>
                        </w:pPr>
                        <w:r>
                          <w:rPr>
                            <w:rFonts w:hint="eastAsia"/>
                          </w:rPr>
                          <w:t> </w:t>
                        </w:r>
                      </w:p>
                    </w:tc>
                  </w:tr>
                  <w:tr w14:paraId="6354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68" w:type="dxa"/>
                        <w:tcBorders>
                          <w:top w:val="single" w:color="auto" w:sz="4" w:space="0"/>
                          <w:left w:val="single" w:color="auto" w:sz="4" w:space="0"/>
                          <w:bottom w:val="single" w:color="auto" w:sz="4" w:space="0"/>
                          <w:right w:val="single" w:color="auto" w:sz="4" w:space="0"/>
                        </w:tcBorders>
                      </w:tcPr>
                      <w:p w14:paraId="0571F556">
                        <w:pPr>
                          <w:spacing w:before="100" w:beforeAutospacing="1" w:after="100" w:afterAutospacing="1" w:line="360" w:lineRule="auto"/>
                          <w:contextualSpacing/>
                        </w:pPr>
                        <w:r>
                          <w:rPr>
                            <w:rFonts w:hint="eastAsia"/>
                          </w:rPr>
                          <w:t>17</w:t>
                        </w:r>
                      </w:p>
                    </w:tc>
                    <w:tc>
                      <w:tcPr>
                        <w:tcW w:w="3688" w:type="dxa"/>
                        <w:tcBorders>
                          <w:top w:val="single" w:color="auto" w:sz="4" w:space="0"/>
                          <w:left w:val="single" w:color="auto" w:sz="4" w:space="0"/>
                          <w:bottom w:val="single" w:color="auto" w:sz="4" w:space="0"/>
                          <w:right w:val="single" w:color="auto" w:sz="4" w:space="0"/>
                        </w:tcBorders>
                      </w:tcPr>
                      <w:p w14:paraId="19564B73">
                        <w:pPr>
                          <w:spacing w:before="100" w:beforeAutospacing="1" w:after="100" w:afterAutospacing="1" w:line="360" w:lineRule="auto"/>
                          <w:contextualSpacing/>
                        </w:pPr>
                        <w:r>
                          <w:rPr>
                            <w:rFonts w:hint="eastAsia"/>
                          </w:rPr>
                          <w:t>行政单位和事业单位会计月、季度报表</w:t>
                        </w:r>
                      </w:p>
                    </w:tc>
                    <w:tc>
                      <w:tcPr>
                        <w:tcW w:w="895" w:type="dxa"/>
                        <w:tcBorders>
                          <w:top w:val="single" w:color="auto" w:sz="4" w:space="0"/>
                          <w:left w:val="single" w:color="auto" w:sz="4" w:space="0"/>
                          <w:bottom w:val="single" w:color="auto" w:sz="4" w:space="0"/>
                          <w:right w:val="single" w:color="auto" w:sz="4" w:space="0"/>
                        </w:tcBorders>
                      </w:tcPr>
                      <w:p w14:paraId="3934B01E">
                        <w:pPr>
                          <w:spacing w:before="100" w:beforeAutospacing="1" w:after="100" w:afterAutospacing="1" w:line="360" w:lineRule="auto"/>
                          <w:contextualSpacing/>
                        </w:pPr>
                        <w:r>
                          <w:rPr>
                            <w:rFonts w:hint="eastAsia"/>
                          </w:rPr>
                          <w:t> </w:t>
                        </w:r>
                      </w:p>
                    </w:tc>
                    <w:tc>
                      <w:tcPr>
                        <w:tcW w:w="1090" w:type="dxa"/>
                        <w:tcBorders>
                          <w:top w:val="single" w:color="auto" w:sz="4" w:space="0"/>
                          <w:left w:val="single" w:color="auto" w:sz="4" w:space="0"/>
                          <w:bottom w:val="single" w:color="auto" w:sz="4" w:space="0"/>
                          <w:right w:val="single" w:color="auto" w:sz="4" w:space="0"/>
                        </w:tcBorders>
                      </w:tcPr>
                      <w:p w14:paraId="516C4501">
                        <w:pPr>
                          <w:spacing w:before="100" w:beforeAutospacing="1" w:after="100" w:afterAutospacing="1" w:line="360" w:lineRule="auto"/>
                          <w:contextualSpacing/>
                        </w:pPr>
                        <w:r>
                          <w:rPr>
                            <w:rFonts w:hint="eastAsia"/>
                          </w:rPr>
                          <w:t>10年</w:t>
                        </w:r>
                      </w:p>
                    </w:tc>
                    <w:tc>
                      <w:tcPr>
                        <w:tcW w:w="709" w:type="dxa"/>
                        <w:tcBorders>
                          <w:top w:val="single" w:color="auto" w:sz="4" w:space="0"/>
                          <w:left w:val="single" w:color="auto" w:sz="4" w:space="0"/>
                          <w:bottom w:val="single" w:color="auto" w:sz="4" w:space="0"/>
                          <w:right w:val="single" w:color="auto" w:sz="4" w:space="0"/>
                        </w:tcBorders>
                      </w:tcPr>
                      <w:p w14:paraId="53A24CE5">
                        <w:pPr>
                          <w:spacing w:before="100" w:beforeAutospacing="1" w:after="100" w:afterAutospacing="1" w:line="360" w:lineRule="auto"/>
                          <w:contextualSpacing/>
                        </w:pPr>
                        <w:r>
                          <w:rPr>
                            <w:rFonts w:hint="eastAsia"/>
                          </w:rPr>
                          <w:t> </w:t>
                        </w:r>
                      </w:p>
                    </w:tc>
                    <w:tc>
                      <w:tcPr>
                        <w:tcW w:w="2650" w:type="dxa"/>
                        <w:tcBorders>
                          <w:top w:val="single" w:color="auto" w:sz="4" w:space="0"/>
                          <w:left w:val="single" w:color="auto" w:sz="4" w:space="0"/>
                          <w:bottom w:val="single" w:color="auto" w:sz="4" w:space="0"/>
                          <w:right w:val="single" w:color="auto" w:sz="4" w:space="0"/>
                        </w:tcBorders>
                      </w:tcPr>
                      <w:p w14:paraId="5D3C7F14">
                        <w:pPr>
                          <w:spacing w:before="100" w:beforeAutospacing="1" w:after="100" w:afterAutospacing="1" w:line="360" w:lineRule="auto"/>
                          <w:contextualSpacing/>
                        </w:pPr>
                        <w:r>
                          <w:rPr>
                            <w:rFonts w:hint="eastAsia"/>
                          </w:rPr>
                          <w:t>所属单位报送的保管2年</w:t>
                        </w:r>
                      </w:p>
                    </w:tc>
                  </w:tr>
                  <w:tr w14:paraId="7D6F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Pr>
                      <w:p w14:paraId="7ADB5663">
                        <w:pPr>
                          <w:spacing w:before="100" w:beforeAutospacing="1" w:after="100" w:afterAutospacing="1" w:line="360" w:lineRule="auto"/>
                          <w:contextualSpacing/>
                        </w:pPr>
                        <w:r>
                          <w:rPr>
                            <w:rFonts w:hint="eastAsia"/>
                          </w:rPr>
                          <w:t>18</w:t>
                        </w:r>
                      </w:p>
                    </w:tc>
                    <w:tc>
                      <w:tcPr>
                        <w:tcW w:w="3688" w:type="dxa"/>
                        <w:tcBorders>
                          <w:top w:val="single" w:color="auto" w:sz="4" w:space="0"/>
                          <w:left w:val="single" w:color="auto" w:sz="4" w:space="0"/>
                          <w:bottom w:val="single" w:color="auto" w:sz="4" w:space="0"/>
                          <w:right w:val="single" w:color="auto" w:sz="4" w:space="0"/>
                        </w:tcBorders>
                      </w:tcPr>
                      <w:p w14:paraId="30BC9134">
                        <w:pPr>
                          <w:spacing w:before="100" w:beforeAutospacing="1" w:after="100" w:afterAutospacing="1" w:line="360" w:lineRule="auto"/>
                          <w:contextualSpacing/>
                        </w:pPr>
                        <w:r>
                          <w:rPr>
                            <w:rFonts w:hint="eastAsia"/>
                          </w:rPr>
                          <w:t>税收会计报表</w:t>
                        </w:r>
                      </w:p>
                    </w:tc>
                    <w:tc>
                      <w:tcPr>
                        <w:tcW w:w="895" w:type="dxa"/>
                        <w:tcBorders>
                          <w:top w:val="single" w:color="auto" w:sz="4" w:space="0"/>
                          <w:left w:val="single" w:color="auto" w:sz="4" w:space="0"/>
                          <w:bottom w:val="single" w:color="auto" w:sz="4" w:space="0"/>
                          <w:right w:val="single" w:color="auto" w:sz="4" w:space="0"/>
                        </w:tcBorders>
                      </w:tcPr>
                      <w:p w14:paraId="6709025A">
                        <w:pPr>
                          <w:spacing w:before="100" w:beforeAutospacing="1" w:after="100" w:afterAutospacing="1" w:line="360" w:lineRule="auto"/>
                          <w:contextualSpacing/>
                        </w:pPr>
                        <w:r>
                          <w:rPr>
                            <w:rFonts w:hint="eastAsia"/>
                          </w:rPr>
                          <w:t> </w:t>
                        </w:r>
                      </w:p>
                    </w:tc>
                    <w:tc>
                      <w:tcPr>
                        <w:tcW w:w="1090" w:type="dxa"/>
                        <w:tcBorders>
                          <w:top w:val="single" w:color="auto" w:sz="4" w:space="0"/>
                          <w:left w:val="single" w:color="auto" w:sz="4" w:space="0"/>
                          <w:bottom w:val="single" w:color="auto" w:sz="4" w:space="0"/>
                          <w:right w:val="single" w:color="auto" w:sz="4" w:space="0"/>
                        </w:tcBorders>
                      </w:tcPr>
                      <w:p w14:paraId="380290A4">
                        <w:pPr>
                          <w:spacing w:before="100" w:beforeAutospacing="1" w:after="100" w:afterAutospacing="1" w:line="360" w:lineRule="auto"/>
                          <w:contextualSpacing/>
                        </w:pPr>
                        <w:r>
                          <w:rPr>
                            <w:rFonts w:hint="eastAsia"/>
                          </w:rPr>
                          <w:t> </w:t>
                        </w:r>
                      </w:p>
                    </w:tc>
                    <w:tc>
                      <w:tcPr>
                        <w:tcW w:w="709" w:type="dxa"/>
                        <w:tcBorders>
                          <w:top w:val="single" w:color="auto" w:sz="4" w:space="0"/>
                          <w:left w:val="single" w:color="auto" w:sz="4" w:space="0"/>
                          <w:bottom w:val="single" w:color="auto" w:sz="4" w:space="0"/>
                          <w:right w:val="single" w:color="auto" w:sz="4" w:space="0"/>
                        </w:tcBorders>
                      </w:tcPr>
                      <w:p w14:paraId="1F814B7B">
                        <w:pPr>
                          <w:spacing w:before="100" w:beforeAutospacing="1" w:after="100" w:afterAutospacing="1" w:line="360" w:lineRule="auto"/>
                          <w:contextualSpacing/>
                        </w:pPr>
                        <w:r>
                          <w:rPr>
                            <w:rFonts w:hint="eastAsia"/>
                          </w:rPr>
                          <w:t>10年</w:t>
                        </w:r>
                      </w:p>
                    </w:tc>
                    <w:tc>
                      <w:tcPr>
                        <w:tcW w:w="2650" w:type="dxa"/>
                        <w:tcBorders>
                          <w:top w:val="single" w:color="auto" w:sz="4" w:space="0"/>
                          <w:left w:val="single" w:color="auto" w:sz="4" w:space="0"/>
                          <w:bottom w:val="single" w:color="auto" w:sz="4" w:space="0"/>
                          <w:right w:val="single" w:color="auto" w:sz="4" w:space="0"/>
                        </w:tcBorders>
                      </w:tcPr>
                      <w:p w14:paraId="6A7716F9">
                        <w:pPr>
                          <w:spacing w:before="100" w:beforeAutospacing="1" w:after="100" w:afterAutospacing="1" w:line="360" w:lineRule="auto"/>
                          <w:contextualSpacing/>
                        </w:pPr>
                        <w:r>
                          <w:rPr>
                            <w:rFonts w:hint="eastAsia"/>
                          </w:rPr>
                          <w:t>所属税务机关报送的保管2年</w:t>
                        </w:r>
                      </w:p>
                    </w:tc>
                  </w:tr>
                  <w:tr w14:paraId="2665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68" w:type="dxa"/>
                        <w:tcBorders>
                          <w:top w:val="single" w:color="auto" w:sz="4" w:space="0"/>
                          <w:left w:val="single" w:color="auto" w:sz="4" w:space="0"/>
                          <w:bottom w:val="single" w:color="auto" w:sz="4" w:space="0"/>
                          <w:right w:val="single" w:color="auto" w:sz="4" w:space="0"/>
                        </w:tcBorders>
                      </w:tcPr>
                      <w:p w14:paraId="7791D04B">
                        <w:pPr>
                          <w:spacing w:before="100" w:beforeAutospacing="1" w:after="100" w:afterAutospacing="1" w:line="360" w:lineRule="auto"/>
                          <w:contextualSpacing/>
                        </w:pPr>
                        <w:r>
                          <w:rPr>
                            <w:rFonts w:hint="eastAsia"/>
                            <w:b/>
                            <w:bCs/>
                          </w:rPr>
                          <w:t>四</w:t>
                        </w:r>
                      </w:p>
                    </w:tc>
                    <w:tc>
                      <w:tcPr>
                        <w:tcW w:w="3688" w:type="dxa"/>
                        <w:tcBorders>
                          <w:top w:val="single" w:color="auto" w:sz="4" w:space="0"/>
                          <w:left w:val="single" w:color="auto" w:sz="4" w:space="0"/>
                          <w:bottom w:val="single" w:color="auto" w:sz="4" w:space="0"/>
                          <w:right w:val="single" w:color="auto" w:sz="4" w:space="0"/>
                        </w:tcBorders>
                      </w:tcPr>
                      <w:p w14:paraId="3521ED10">
                        <w:pPr>
                          <w:spacing w:before="100" w:beforeAutospacing="1" w:after="100" w:afterAutospacing="1" w:line="360" w:lineRule="auto"/>
                          <w:contextualSpacing/>
                        </w:pPr>
                        <w:r>
                          <w:rPr>
                            <w:rFonts w:hint="eastAsia"/>
                            <w:b/>
                            <w:bCs/>
                          </w:rPr>
                          <w:t>其他会计资料</w:t>
                        </w:r>
                      </w:p>
                    </w:tc>
                    <w:tc>
                      <w:tcPr>
                        <w:tcW w:w="895" w:type="dxa"/>
                        <w:tcBorders>
                          <w:top w:val="single" w:color="auto" w:sz="4" w:space="0"/>
                          <w:left w:val="single" w:color="auto" w:sz="4" w:space="0"/>
                          <w:bottom w:val="single" w:color="auto" w:sz="4" w:space="0"/>
                          <w:right w:val="single" w:color="auto" w:sz="4" w:space="0"/>
                        </w:tcBorders>
                      </w:tcPr>
                      <w:p w14:paraId="20E09EA0">
                        <w:pPr>
                          <w:spacing w:before="100" w:beforeAutospacing="1" w:after="100" w:afterAutospacing="1" w:line="360" w:lineRule="auto"/>
                          <w:contextualSpacing/>
                        </w:pPr>
                        <w:r>
                          <w:rPr>
                            <w:rFonts w:hint="eastAsia"/>
                            <w:b/>
                            <w:bCs/>
                          </w:rPr>
                          <w:t> </w:t>
                        </w:r>
                      </w:p>
                    </w:tc>
                    <w:tc>
                      <w:tcPr>
                        <w:tcW w:w="1090" w:type="dxa"/>
                        <w:tcBorders>
                          <w:top w:val="single" w:color="auto" w:sz="4" w:space="0"/>
                          <w:left w:val="single" w:color="auto" w:sz="4" w:space="0"/>
                          <w:bottom w:val="single" w:color="auto" w:sz="4" w:space="0"/>
                          <w:right w:val="single" w:color="auto" w:sz="4" w:space="0"/>
                        </w:tcBorders>
                      </w:tcPr>
                      <w:p w14:paraId="1F3E9BDC">
                        <w:pPr>
                          <w:spacing w:before="100" w:beforeAutospacing="1" w:after="100" w:afterAutospacing="1" w:line="360" w:lineRule="auto"/>
                          <w:contextualSpacing/>
                        </w:pPr>
                        <w:r>
                          <w:rPr>
                            <w:rFonts w:hint="eastAsia"/>
                            <w:b/>
                            <w:bCs/>
                          </w:rPr>
                          <w:t> </w:t>
                        </w:r>
                      </w:p>
                    </w:tc>
                    <w:tc>
                      <w:tcPr>
                        <w:tcW w:w="709" w:type="dxa"/>
                        <w:tcBorders>
                          <w:top w:val="single" w:color="auto" w:sz="4" w:space="0"/>
                          <w:left w:val="single" w:color="auto" w:sz="4" w:space="0"/>
                          <w:bottom w:val="single" w:color="auto" w:sz="4" w:space="0"/>
                          <w:right w:val="single" w:color="auto" w:sz="4" w:space="0"/>
                        </w:tcBorders>
                      </w:tcPr>
                      <w:p w14:paraId="001020A6">
                        <w:pPr>
                          <w:spacing w:before="100" w:beforeAutospacing="1" w:after="100" w:afterAutospacing="1" w:line="360" w:lineRule="auto"/>
                          <w:contextualSpacing/>
                        </w:pPr>
                        <w:r>
                          <w:rPr>
                            <w:rFonts w:hint="eastAsia"/>
                            <w:b/>
                            <w:bCs/>
                          </w:rPr>
                          <w:t> </w:t>
                        </w:r>
                      </w:p>
                    </w:tc>
                    <w:tc>
                      <w:tcPr>
                        <w:tcW w:w="2650" w:type="dxa"/>
                        <w:tcBorders>
                          <w:top w:val="single" w:color="auto" w:sz="4" w:space="0"/>
                          <w:left w:val="single" w:color="auto" w:sz="4" w:space="0"/>
                          <w:bottom w:val="single" w:color="auto" w:sz="4" w:space="0"/>
                          <w:right w:val="single" w:color="auto" w:sz="4" w:space="0"/>
                        </w:tcBorders>
                      </w:tcPr>
                      <w:p w14:paraId="3096EAB8">
                        <w:pPr>
                          <w:spacing w:before="100" w:beforeAutospacing="1" w:after="100" w:afterAutospacing="1" w:line="360" w:lineRule="auto"/>
                          <w:contextualSpacing/>
                        </w:pPr>
                        <w:r>
                          <w:rPr>
                            <w:rFonts w:hint="eastAsia"/>
                            <w:b/>
                            <w:bCs/>
                          </w:rPr>
                          <w:t> </w:t>
                        </w:r>
                      </w:p>
                    </w:tc>
                  </w:tr>
                  <w:tr w14:paraId="662A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68" w:type="dxa"/>
                        <w:tcBorders>
                          <w:top w:val="single" w:color="auto" w:sz="4" w:space="0"/>
                          <w:left w:val="single" w:color="auto" w:sz="4" w:space="0"/>
                          <w:bottom w:val="single" w:color="auto" w:sz="4" w:space="0"/>
                          <w:right w:val="single" w:color="auto" w:sz="4" w:space="0"/>
                        </w:tcBorders>
                      </w:tcPr>
                      <w:p w14:paraId="16F48688">
                        <w:pPr>
                          <w:spacing w:before="100" w:beforeAutospacing="1" w:after="100" w:afterAutospacing="1" w:line="360" w:lineRule="auto"/>
                          <w:contextualSpacing/>
                        </w:pPr>
                        <w:r>
                          <w:rPr>
                            <w:rFonts w:hint="eastAsia"/>
                          </w:rPr>
                          <w:t>19</w:t>
                        </w:r>
                      </w:p>
                    </w:tc>
                    <w:tc>
                      <w:tcPr>
                        <w:tcW w:w="3688" w:type="dxa"/>
                        <w:tcBorders>
                          <w:top w:val="single" w:color="auto" w:sz="4" w:space="0"/>
                          <w:left w:val="single" w:color="auto" w:sz="4" w:space="0"/>
                          <w:bottom w:val="single" w:color="auto" w:sz="4" w:space="0"/>
                          <w:right w:val="single" w:color="auto" w:sz="4" w:space="0"/>
                        </w:tcBorders>
                      </w:tcPr>
                      <w:p w14:paraId="0CA3876A">
                        <w:pPr>
                          <w:spacing w:before="100" w:beforeAutospacing="1" w:after="100" w:afterAutospacing="1" w:line="360" w:lineRule="auto"/>
                          <w:contextualSpacing/>
                        </w:pPr>
                        <w:r>
                          <w:rPr>
                            <w:rFonts w:hint="eastAsia"/>
                          </w:rPr>
                          <w:t>银行存款余额调节表</w:t>
                        </w:r>
                      </w:p>
                    </w:tc>
                    <w:tc>
                      <w:tcPr>
                        <w:tcW w:w="895" w:type="dxa"/>
                        <w:tcBorders>
                          <w:top w:val="single" w:color="auto" w:sz="4" w:space="0"/>
                          <w:left w:val="single" w:color="auto" w:sz="4" w:space="0"/>
                          <w:bottom w:val="single" w:color="auto" w:sz="4" w:space="0"/>
                          <w:right w:val="single" w:color="auto" w:sz="4" w:space="0"/>
                        </w:tcBorders>
                      </w:tcPr>
                      <w:p w14:paraId="74AD4807">
                        <w:pPr>
                          <w:spacing w:before="100" w:beforeAutospacing="1" w:after="100" w:afterAutospacing="1" w:line="360" w:lineRule="auto"/>
                          <w:contextualSpacing/>
                        </w:pPr>
                        <w:r>
                          <w:rPr>
                            <w:rFonts w:hint="eastAsia"/>
                          </w:rPr>
                          <w:t>10年</w:t>
                        </w:r>
                      </w:p>
                    </w:tc>
                    <w:tc>
                      <w:tcPr>
                        <w:tcW w:w="1090" w:type="dxa"/>
                        <w:tcBorders>
                          <w:top w:val="single" w:color="auto" w:sz="4" w:space="0"/>
                          <w:left w:val="single" w:color="auto" w:sz="4" w:space="0"/>
                          <w:bottom w:val="single" w:color="auto" w:sz="4" w:space="0"/>
                          <w:right w:val="single" w:color="auto" w:sz="4" w:space="0"/>
                        </w:tcBorders>
                      </w:tcPr>
                      <w:p w14:paraId="7100A9A7">
                        <w:pPr>
                          <w:spacing w:before="100" w:beforeAutospacing="1" w:after="100" w:afterAutospacing="1" w:line="360" w:lineRule="auto"/>
                          <w:contextualSpacing/>
                        </w:pPr>
                        <w:r>
                          <w:rPr>
                            <w:rFonts w:hint="eastAsia"/>
                          </w:rPr>
                          <w:t>10年</w:t>
                        </w:r>
                      </w:p>
                    </w:tc>
                    <w:tc>
                      <w:tcPr>
                        <w:tcW w:w="709" w:type="dxa"/>
                        <w:tcBorders>
                          <w:top w:val="single" w:color="auto" w:sz="4" w:space="0"/>
                          <w:left w:val="single" w:color="auto" w:sz="4" w:space="0"/>
                          <w:bottom w:val="single" w:color="auto" w:sz="4" w:space="0"/>
                          <w:right w:val="single" w:color="auto" w:sz="4" w:space="0"/>
                        </w:tcBorders>
                      </w:tcPr>
                      <w:p w14:paraId="036CA3EB">
                        <w:pPr>
                          <w:spacing w:before="100" w:beforeAutospacing="1" w:after="100" w:afterAutospacing="1" w:line="360" w:lineRule="auto"/>
                          <w:contextualSpacing/>
                        </w:pPr>
                        <w:r>
                          <w:rPr>
                            <w:rFonts w:hint="eastAsia"/>
                          </w:rPr>
                          <w:t> </w:t>
                        </w:r>
                      </w:p>
                    </w:tc>
                    <w:tc>
                      <w:tcPr>
                        <w:tcW w:w="2650" w:type="dxa"/>
                        <w:tcBorders>
                          <w:top w:val="single" w:color="auto" w:sz="4" w:space="0"/>
                          <w:left w:val="single" w:color="auto" w:sz="4" w:space="0"/>
                          <w:bottom w:val="single" w:color="auto" w:sz="4" w:space="0"/>
                          <w:right w:val="single" w:color="auto" w:sz="4" w:space="0"/>
                        </w:tcBorders>
                      </w:tcPr>
                      <w:p w14:paraId="0F17455D">
                        <w:pPr>
                          <w:spacing w:before="100" w:beforeAutospacing="1" w:after="100" w:afterAutospacing="1" w:line="360" w:lineRule="auto"/>
                          <w:contextualSpacing/>
                        </w:pPr>
                        <w:r>
                          <w:rPr>
                            <w:rFonts w:hint="eastAsia"/>
                          </w:rPr>
                          <w:t> </w:t>
                        </w:r>
                      </w:p>
                    </w:tc>
                  </w:tr>
                  <w:tr w14:paraId="4651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68" w:type="dxa"/>
                        <w:tcBorders>
                          <w:top w:val="single" w:color="auto" w:sz="4" w:space="0"/>
                          <w:left w:val="single" w:color="auto" w:sz="4" w:space="0"/>
                          <w:bottom w:val="single" w:color="auto" w:sz="4" w:space="0"/>
                          <w:right w:val="single" w:color="auto" w:sz="4" w:space="0"/>
                        </w:tcBorders>
                      </w:tcPr>
                      <w:p w14:paraId="3FD35BF5">
                        <w:pPr>
                          <w:spacing w:before="100" w:beforeAutospacing="1" w:after="100" w:afterAutospacing="1" w:line="360" w:lineRule="auto"/>
                          <w:contextualSpacing/>
                        </w:pPr>
                        <w:r>
                          <w:rPr>
                            <w:rFonts w:hint="eastAsia"/>
                          </w:rPr>
                          <w:t>20</w:t>
                        </w:r>
                      </w:p>
                    </w:tc>
                    <w:tc>
                      <w:tcPr>
                        <w:tcW w:w="3688" w:type="dxa"/>
                        <w:tcBorders>
                          <w:top w:val="single" w:color="auto" w:sz="4" w:space="0"/>
                          <w:left w:val="single" w:color="auto" w:sz="4" w:space="0"/>
                          <w:bottom w:val="single" w:color="auto" w:sz="4" w:space="0"/>
                          <w:right w:val="single" w:color="auto" w:sz="4" w:space="0"/>
                        </w:tcBorders>
                      </w:tcPr>
                      <w:p w14:paraId="3A8994E7">
                        <w:pPr>
                          <w:spacing w:before="100" w:beforeAutospacing="1" w:after="100" w:afterAutospacing="1" w:line="360" w:lineRule="auto"/>
                          <w:contextualSpacing/>
                        </w:pPr>
                        <w:r>
                          <w:rPr>
                            <w:rFonts w:hint="eastAsia"/>
                          </w:rPr>
                          <w:t>银行对账单</w:t>
                        </w:r>
                      </w:p>
                    </w:tc>
                    <w:tc>
                      <w:tcPr>
                        <w:tcW w:w="895" w:type="dxa"/>
                        <w:tcBorders>
                          <w:top w:val="single" w:color="auto" w:sz="4" w:space="0"/>
                          <w:left w:val="single" w:color="auto" w:sz="4" w:space="0"/>
                          <w:bottom w:val="single" w:color="auto" w:sz="4" w:space="0"/>
                          <w:right w:val="single" w:color="auto" w:sz="4" w:space="0"/>
                        </w:tcBorders>
                      </w:tcPr>
                      <w:p w14:paraId="453EC716">
                        <w:pPr>
                          <w:spacing w:before="100" w:beforeAutospacing="1" w:after="100" w:afterAutospacing="1" w:line="360" w:lineRule="auto"/>
                          <w:contextualSpacing/>
                        </w:pPr>
                        <w:r>
                          <w:rPr>
                            <w:rFonts w:hint="eastAsia"/>
                          </w:rPr>
                          <w:t>10年</w:t>
                        </w:r>
                      </w:p>
                    </w:tc>
                    <w:tc>
                      <w:tcPr>
                        <w:tcW w:w="1090" w:type="dxa"/>
                        <w:tcBorders>
                          <w:top w:val="single" w:color="auto" w:sz="4" w:space="0"/>
                          <w:left w:val="single" w:color="auto" w:sz="4" w:space="0"/>
                          <w:bottom w:val="single" w:color="auto" w:sz="4" w:space="0"/>
                          <w:right w:val="single" w:color="auto" w:sz="4" w:space="0"/>
                        </w:tcBorders>
                      </w:tcPr>
                      <w:p w14:paraId="7B7DC2F0">
                        <w:pPr>
                          <w:spacing w:before="100" w:beforeAutospacing="1" w:after="100" w:afterAutospacing="1" w:line="360" w:lineRule="auto"/>
                          <w:contextualSpacing/>
                        </w:pPr>
                        <w:r>
                          <w:rPr>
                            <w:rFonts w:hint="eastAsia"/>
                          </w:rPr>
                          <w:t>10年</w:t>
                        </w:r>
                      </w:p>
                    </w:tc>
                    <w:tc>
                      <w:tcPr>
                        <w:tcW w:w="709" w:type="dxa"/>
                        <w:tcBorders>
                          <w:top w:val="single" w:color="auto" w:sz="4" w:space="0"/>
                          <w:left w:val="single" w:color="auto" w:sz="4" w:space="0"/>
                          <w:bottom w:val="single" w:color="auto" w:sz="4" w:space="0"/>
                          <w:right w:val="single" w:color="auto" w:sz="4" w:space="0"/>
                        </w:tcBorders>
                      </w:tcPr>
                      <w:p w14:paraId="6E85491D">
                        <w:pPr>
                          <w:spacing w:before="100" w:beforeAutospacing="1" w:after="100" w:afterAutospacing="1" w:line="360" w:lineRule="auto"/>
                          <w:contextualSpacing/>
                        </w:pPr>
                        <w:r>
                          <w:rPr>
                            <w:rFonts w:hint="eastAsia"/>
                          </w:rPr>
                          <w:t>10年</w:t>
                        </w:r>
                      </w:p>
                    </w:tc>
                    <w:tc>
                      <w:tcPr>
                        <w:tcW w:w="2650" w:type="dxa"/>
                        <w:tcBorders>
                          <w:top w:val="single" w:color="auto" w:sz="4" w:space="0"/>
                          <w:left w:val="single" w:color="auto" w:sz="4" w:space="0"/>
                          <w:bottom w:val="single" w:color="auto" w:sz="4" w:space="0"/>
                          <w:right w:val="single" w:color="auto" w:sz="4" w:space="0"/>
                        </w:tcBorders>
                      </w:tcPr>
                      <w:p w14:paraId="31B299F3">
                        <w:pPr>
                          <w:spacing w:before="100" w:beforeAutospacing="1" w:after="100" w:afterAutospacing="1" w:line="360" w:lineRule="auto"/>
                          <w:contextualSpacing/>
                        </w:pPr>
                        <w:r>
                          <w:rPr>
                            <w:rFonts w:hint="eastAsia"/>
                          </w:rPr>
                          <w:t> </w:t>
                        </w:r>
                      </w:p>
                    </w:tc>
                  </w:tr>
                  <w:tr w14:paraId="7F15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68" w:type="dxa"/>
                        <w:tcBorders>
                          <w:top w:val="single" w:color="auto" w:sz="4" w:space="0"/>
                          <w:left w:val="single" w:color="auto" w:sz="4" w:space="0"/>
                          <w:bottom w:val="single" w:color="auto" w:sz="4" w:space="0"/>
                          <w:right w:val="single" w:color="auto" w:sz="4" w:space="0"/>
                        </w:tcBorders>
                      </w:tcPr>
                      <w:p w14:paraId="5B8D17F8">
                        <w:pPr>
                          <w:spacing w:before="100" w:beforeAutospacing="1" w:after="100" w:afterAutospacing="1" w:line="360" w:lineRule="auto"/>
                          <w:contextualSpacing/>
                        </w:pPr>
                        <w:r>
                          <w:rPr>
                            <w:rFonts w:hint="eastAsia"/>
                          </w:rPr>
                          <w:t>21</w:t>
                        </w:r>
                      </w:p>
                    </w:tc>
                    <w:tc>
                      <w:tcPr>
                        <w:tcW w:w="3688" w:type="dxa"/>
                        <w:tcBorders>
                          <w:top w:val="single" w:color="auto" w:sz="4" w:space="0"/>
                          <w:left w:val="single" w:color="auto" w:sz="4" w:space="0"/>
                          <w:bottom w:val="single" w:color="auto" w:sz="4" w:space="0"/>
                          <w:right w:val="single" w:color="auto" w:sz="4" w:space="0"/>
                        </w:tcBorders>
                      </w:tcPr>
                      <w:p w14:paraId="3303159F">
                        <w:pPr>
                          <w:spacing w:before="100" w:beforeAutospacing="1" w:after="100" w:afterAutospacing="1" w:line="360" w:lineRule="auto"/>
                          <w:contextualSpacing/>
                        </w:pPr>
                        <w:r>
                          <w:rPr>
                            <w:rFonts w:hint="eastAsia"/>
                          </w:rPr>
                          <w:t>会计档案移交清册</w:t>
                        </w:r>
                      </w:p>
                    </w:tc>
                    <w:tc>
                      <w:tcPr>
                        <w:tcW w:w="895" w:type="dxa"/>
                        <w:tcBorders>
                          <w:top w:val="single" w:color="auto" w:sz="4" w:space="0"/>
                          <w:left w:val="single" w:color="auto" w:sz="4" w:space="0"/>
                          <w:bottom w:val="single" w:color="auto" w:sz="4" w:space="0"/>
                          <w:right w:val="single" w:color="auto" w:sz="4" w:space="0"/>
                        </w:tcBorders>
                      </w:tcPr>
                      <w:p w14:paraId="6C51E40C">
                        <w:pPr>
                          <w:spacing w:before="100" w:beforeAutospacing="1" w:after="100" w:afterAutospacing="1" w:line="360" w:lineRule="auto"/>
                          <w:contextualSpacing/>
                        </w:pPr>
                        <w:r>
                          <w:rPr>
                            <w:rFonts w:hint="eastAsia"/>
                          </w:rPr>
                          <w:t>30年</w:t>
                        </w:r>
                      </w:p>
                    </w:tc>
                    <w:tc>
                      <w:tcPr>
                        <w:tcW w:w="1090" w:type="dxa"/>
                        <w:tcBorders>
                          <w:top w:val="single" w:color="auto" w:sz="4" w:space="0"/>
                          <w:left w:val="single" w:color="auto" w:sz="4" w:space="0"/>
                          <w:bottom w:val="single" w:color="auto" w:sz="4" w:space="0"/>
                          <w:right w:val="single" w:color="auto" w:sz="4" w:space="0"/>
                        </w:tcBorders>
                      </w:tcPr>
                      <w:p w14:paraId="1B93AB8F">
                        <w:pPr>
                          <w:spacing w:before="100" w:beforeAutospacing="1" w:after="100" w:afterAutospacing="1" w:line="360" w:lineRule="auto"/>
                          <w:contextualSpacing/>
                        </w:pPr>
                        <w:r>
                          <w:rPr>
                            <w:rFonts w:hint="eastAsia"/>
                          </w:rPr>
                          <w:t>30年</w:t>
                        </w:r>
                      </w:p>
                    </w:tc>
                    <w:tc>
                      <w:tcPr>
                        <w:tcW w:w="709" w:type="dxa"/>
                        <w:tcBorders>
                          <w:top w:val="single" w:color="auto" w:sz="4" w:space="0"/>
                          <w:left w:val="single" w:color="auto" w:sz="4" w:space="0"/>
                          <w:bottom w:val="single" w:color="auto" w:sz="4" w:space="0"/>
                          <w:right w:val="single" w:color="auto" w:sz="4" w:space="0"/>
                        </w:tcBorders>
                      </w:tcPr>
                      <w:p w14:paraId="01C5838D">
                        <w:pPr>
                          <w:spacing w:before="100" w:beforeAutospacing="1" w:after="100" w:afterAutospacing="1" w:line="360" w:lineRule="auto"/>
                          <w:contextualSpacing/>
                        </w:pPr>
                        <w:r>
                          <w:rPr>
                            <w:rFonts w:hint="eastAsia"/>
                          </w:rPr>
                          <w:t>30年</w:t>
                        </w:r>
                      </w:p>
                    </w:tc>
                    <w:tc>
                      <w:tcPr>
                        <w:tcW w:w="2650" w:type="dxa"/>
                        <w:tcBorders>
                          <w:top w:val="single" w:color="auto" w:sz="4" w:space="0"/>
                          <w:left w:val="single" w:color="auto" w:sz="4" w:space="0"/>
                          <w:bottom w:val="single" w:color="auto" w:sz="4" w:space="0"/>
                          <w:right w:val="single" w:color="auto" w:sz="4" w:space="0"/>
                        </w:tcBorders>
                      </w:tcPr>
                      <w:p w14:paraId="37496BE9">
                        <w:pPr>
                          <w:spacing w:before="100" w:beforeAutospacing="1" w:after="100" w:afterAutospacing="1" w:line="360" w:lineRule="auto"/>
                          <w:contextualSpacing/>
                        </w:pPr>
                        <w:r>
                          <w:rPr>
                            <w:rFonts w:hint="eastAsia"/>
                          </w:rPr>
                          <w:t> </w:t>
                        </w:r>
                      </w:p>
                    </w:tc>
                  </w:tr>
                  <w:tr w14:paraId="57F1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68" w:type="dxa"/>
                        <w:tcBorders>
                          <w:top w:val="single" w:color="auto" w:sz="4" w:space="0"/>
                          <w:left w:val="single" w:color="auto" w:sz="4" w:space="0"/>
                          <w:bottom w:val="single" w:color="auto" w:sz="4" w:space="0"/>
                          <w:right w:val="single" w:color="auto" w:sz="4" w:space="0"/>
                        </w:tcBorders>
                      </w:tcPr>
                      <w:p w14:paraId="5A261F77">
                        <w:pPr>
                          <w:spacing w:before="100" w:beforeAutospacing="1" w:after="100" w:afterAutospacing="1" w:line="360" w:lineRule="auto"/>
                          <w:contextualSpacing/>
                        </w:pPr>
                        <w:r>
                          <w:rPr>
                            <w:rFonts w:hint="eastAsia"/>
                          </w:rPr>
                          <w:t>22</w:t>
                        </w:r>
                      </w:p>
                    </w:tc>
                    <w:tc>
                      <w:tcPr>
                        <w:tcW w:w="3688" w:type="dxa"/>
                        <w:tcBorders>
                          <w:top w:val="single" w:color="auto" w:sz="4" w:space="0"/>
                          <w:left w:val="single" w:color="auto" w:sz="4" w:space="0"/>
                          <w:bottom w:val="single" w:color="auto" w:sz="4" w:space="0"/>
                          <w:right w:val="single" w:color="auto" w:sz="4" w:space="0"/>
                        </w:tcBorders>
                      </w:tcPr>
                      <w:p w14:paraId="093DE131">
                        <w:pPr>
                          <w:spacing w:before="100" w:beforeAutospacing="1" w:after="100" w:afterAutospacing="1" w:line="360" w:lineRule="auto"/>
                          <w:contextualSpacing/>
                        </w:pPr>
                        <w:r>
                          <w:rPr>
                            <w:rFonts w:hint="eastAsia"/>
                          </w:rPr>
                          <w:t>会计档案保管清册</w:t>
                        </w:r>
                      </w:p>
                    </w:tc>
                    <w:tc>
                      <w:tcPr>
                        <w:tcW w:w="895" w:type="dxa"/>
                        <w:tcBorders>
                          <w:top w:val="single" w:color="auto" w:sz="4" w:space="0"/>
                          <w:left w:val="single" w:color="auto" w:sz="4" w:space="0"/>
                          <w:bottom w:val="single" w:color="auto" w:sz="4" w:space="0"/>
                          <w:right w:val="single" w:color="auto" w:sz="4" w:space="0"/>
                        </w:tcBorders>
                      </w:tcPr>
                      <w:p w14:paraId="2A2F8835">
                        <w:pPr>
                          <w:spacing w:before="100" w:beforeAutospacing="1" w:after="100" w:afterAutospacing="1" w:line="360" w:lineRule="auto"/>
                          <w:contextualSpacing/>
                        </w:pPr>
                        <w:r>
                          <w:rPr>
                            <w:rFonts w:hint="eastAsia"/>
                          </w:rPr>
                          <w:t>永久</w:t>
                        </w:r>
                      </w:p>
                    </w:tc>
                    <w:tc>
                      <w:tcPr>
                        <w:tcW w:w="1090" w:type="dxa"/>
                        <w:tcBorders>
                          <w:top w:val="single" w:color="auto" w:sz="4" w:space="0"/>
                          <w:left w:val="single" w:color="auto" w:sz="4" w:space="0"/>
                          <w:bottom w:val="single" w:color="auto" w:sz="4" w:space="0"/>
                          <w:right w:val="single" w:color="auto" w:sz="4" w:space="0"/>
                        </w:tcBorders>
                      </w:tcPr>
                      <w:p w14:paraId="2BF567FE">
                        <w:pPr>
                          <w:spacing w:before="100" w:beforeAutospacing="1" w:after="100" w:afterAutospacing="1" w:line="360" w:lineRule="auto"/>
                          <w:contextualSpacing/>
                        </w:pPr>
                        <w:r>
                          <w:rPr>
                            <w:rFonts w:hint="eastAsia"/>
                          </w:rPr>
                          <w:t>永久</w:t>
                        </w:r>
                      </w:p>
                    </w:tc>
                    <w:tc>
                      <w:tcPr>
                        <w:tcW w:w="709" w:type="dxa"/>
                        <w:tcBorders>
                          <w:top w:val="single" w:color="auto" w:sz="4" w:space="0"/>
                          <w:left w:val="single" w:color="auto" w:sz="4" w:space="0"/>
                          <w:bottom w:val="single" w:color="auto" w:sz="4" w:space="0"/>
                          <w:right w:val="single" w:color="auto" w:sz="4" w:space="0"/>
                        </w:tcBorders>
                      </w:tcPr>
                      <w:p w14:paraId="7A7A4A2C">
                        <w:pPr>
                          <w:spacing w:before="100" w:beforeAutospacing="1" w:after="100" w:afterAutospacing="1" w:line="360" w:lineRule="auto"/>
                          <w:contextualSpacing/>
                        </w:pPr>
                        <w:r>
                          <w:rPr>
                            <w:rFonts w:hint="eastAsia"/>
                          </w:rPr>
                          <w:t>永久</w:t>
                        </w:r>
                      </w:p>
                    </w:tc>
                    <w:tc>
                      <w:tcPr>
                        <w:tcW w:w="2650" w:type="dxa"/>
                        <w:tcBorders>
                          <w:top w:val="single" w:color="auto" w:sz="4" w:space="0"/>
                          <w:left w:val="single" w:color="auto" w:sz="4" w:space="0"/>
                          <w:bottom w:val="single" w:color="auto" w:sz="4" w:space="0"/>
                          <w:right w:val="single" w:color="auto" w:sz="4" w:space="0"/>
                        </w:tcBorders>
                      </w:tcPr>
                      <w:p w14:paraId="5A3F9C9D">
                        <w:pPr>
                          <w:spacing w:before="100" w:beforeAutospacing="1" w:after="100" w:afterAutospacing="1" w:line="360" w:lineRule="auto"/>
                          <w:contextualSpacing/>
                        </w:pPr>
                        <w:r>
                          <w:rPr>
                            <w:rFonts w:hint="eastAsia"/>
                          </w:rPr>
                          <w:t> </w:t>
                        </w:r>
                      </w:p>
                    </w:tc>
                  </w:tr>
                  <w:tr w14:paraId="6D00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68" w:type="dxa"/>
                        <w:tcBorders>
                          <w:top w:val="single" w:color="auto" w:sz="4" w:space="0"/>
                          <w:left w:val="single" w:color="auto" w:sz="4" w:space="0"/>
                          <w:bottom w:val="single" w:color="auto" w:sz="4" w:space="0"/>
                          <w:right w:val="single" w:color="auto" w:sz="4" w:space="0"/>
                        </w:tcBorders>
                      </w:tcPr>
                      <w:p w14:paraId="1BDD7452">
                        <w:pPr>
                          <w:spacing w:before="100" w:beforeAutospacing="1" w:after="100" w:afterAutospacing="1" w:line="360" w:lineRule="auto"/>
                          <w:contextualSpacing/>
                        </w:pPr>
                        <w:r>
                          <w:rPr>
                            <w:rFonts w:hint="eastAsia"/>
                          </w:rPr>
                          <w:t>23</w:t>
                        </w:r>
                      </w:p>
                    </w:tc>
                    <w:tc>
                      <w:tcPr>
                        <w:tcW w:w="3688" w:type="dxa"/>
                        <w:tcBorders>
                          <w:top w:val="single" w:color="auto" w:sz="4" w:space="0"/>
                          <w:left w:val="single" w:color="auto" w:sz="4" w:space="0"/>
                          <w:bottom w:val="single" w:color="auto" w:sz="4" w:space="0"/>
                          <w:right w:val="single" w:color="auto" w:sz="4" w:space="0"/>
                        </w:tcBorders>
                      </w:tcPr>
                      <w:p w14:paraId="118E5A28">
                        <w:pPr>
                          <w:spacing w:before="100" w:beforeAutospacing="1" w:after="100" w:afterAutospacing="1" w:line="360" w:lineRule="auto"/>
                          <w:contextualSpacing/>
                        </w:pPr>
                        <w:r>
                          <w:rPr>
                            <w:rFonts w:hint="eastAsia"/>
                          </w:rPr>
                          <w:t>会计档案销毁清册</w:t>
                        </w:r>
                      </w:p>
                    </w:tc>
                    <w:tc>
                      <w:tcPr>
                        <w:tcW w:w="895" w:type="dxa"/>
                        <w:tcBorders>
                          <w:top w:val="single" w:color="auto" w:sz="4" w:space="0"/>
                          <w:left w:val="single" w:color="auto" w:sz="4" w:space="0"/>
                          <w:bottom w:val="single" w:color="auto" w:sz="4" w:space="0"/>
                          <w:right w:val="single" w:color="auto" w:sz="4" w:space="0"/>
                        </w:tcBorders>
                      </w:tcPr>
                      <w:p w14:paraId="07DDDCB6">
                        <w:pPr>
                          <w:spacing w:before="100" w:beforeAutospacing="1" w:after="100" w:afterAutospacing="1" w:line="360" w:lineRule="auto"/>
                          <w:contextualSpacing/>
                        </w:pPr>
                        <w:r>
                          <w:rPr>
                            <w:rFonts w:hint="eastAsia"/>
                          </w:rPr>
                          <w:t>永久</w:t>
                        </w:r>
                      </w:p>
                    </w:tc>
                    <w:tc>
                      <w:tcPr>
                        <w:tcW w:w="1090" w:type="dxa"/>
                        <w:tcBorders>
                          <w:top w:val="single" w:color="auto" w:sz="4" w:space="0"/>
                          <w:left w:val="single" w:color="auto" w:sz="4" w:space="0"/>
                          <w:bottom w:val="single" w:color="auto" w:sz="4" w:space="0"/>
                          <w:right w:val="single" w:color="auto" w:sz="4" w:space="0"/>
                        </w:tcBorders>
                      </w:tcPr>
                      <w:p w14:paraId="5EB26533">
                        <w:pPr>
                          <w:spacing w:before="100" w:beforeAutospacing="1" w:after="100" w:afterAutospacing="1" w:line="360" w:lineRule="auto"/>
                          <w:contextualSpacing/>
                        </w:pPr>
                        <w:r>
                          <w:rPr>
                            <w:rFonts w:hint="eastAsia"/>
                          </w:rPr>
                          <w:t>永久</w:t>
                        </w:r>
                      </w:p>
                    </w:tc>
                    <w:tc>
                      <w:tcPr>
                        <w:tcW w:w="709" w:type="dxa"/>
                        <w:tcBorders>
                          <w:top w:val="single" w:color="auto" w:sz="4" w:space="0"/>
                          <w:left w:val="single" w:color="auto" w:sz="4" w:space="0"/>
                          <w:bottom w:val="single" w:color="auto" w:sz="4" w:space="0"/>
                          <w:right w:val="single" w:color="auto" w:sz="4" w:space="0"/>
                        </w:tcBorders>
                      </w:tcPr>
                      <w:p w14:paraId="0FA6F138">
                        <w:pPr>
                          <w:spacing w:before="100" w:beforeAutospacing="1" w:after="100" w:afterAutospacing="1" w:line="360" w:lineRule="auto"/>
                          <w:contextualSpacing/>
                        </w:pPr>
                        <w:r>
                          <w:rPr>
                            <w:rFonts w:hint="eastAsia"/>
                          </w:rPr>
                          <w:t>永久</w:t>
                        </w:r>
                      </w:p>
                    </w:tc>
                    <w:tc>
                      <w:tcPr>
                        <w:tcW w:w="2650" w:type="dxa"/>
                        <w:tcBorders>
                          <w:top w:val="single" w:color="auto" w:sz="4" w:space="0"/>
                          <w:left w:val="single" w:color="auto" w:sz="4" w:space="0"/>
                          <w:bottom w:val="single" w:color="auto" w:sz="4" w:space="0"/>
                          <w:right w:val="single" w:color="auto" w:sz="4" w:space="0"/>
                        </w:tcBorders>
                      </w:tcPr>
                      <w:p w14:paraId="692E461B">
                        <w:pPr>
                          <w:spacing w:before="100" w:beforeAutospacing="1" w:after="100" w:afterAutospacing="1" w:line="360" w:lineRule="auto"/>
                          <w:contextualSpacing/>
                        </w:pPr>
                        <w:r>
                          <w:rPr>
                            <w:rFonts w:hint="eastAsia"/>
                          </w:rPr>
                          <w:t> </w:t>
                        </w:r>
                      </w:p>
                    </w:tc>
                  </w:tr>
                  <w:tr w14:paraId="6B9B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68" w:type="dxa"/>
                        <w:tcBorders>
                          <w:top w:val="single" w:color="auto" w:sz="4" w:space="0"/>
                          <w:left w:val="single" w:color="auto" w:sz="4" w:space="0"/>
                          <w:bottom w:val="single" w:color="auto" w:sz="4" w:space="0"/>
                          <w:right w:val="single" w:color="auto" w:sz="4" w:space="0"/>
                        </w:tcBorders>
                      </w:tcPr>
                      <w:p w14:paraId="18DC2ECD">
                        <w:pPr>
                          <w:spacing w:before="100" w:beforeAutospacing="1" w:after="100" w:afterAutospacing="1" w:line="360" w:lineRule="auto"/>
                          <w:contextualSpacing/>
                        </w:pPr>
                        <w:r>
                          <w:rPr>
                            <w:rFonts w:hint="eastAsia"/>
                          </w:rPr>
                          <w:t>24</w:t>
                        </w:r>
                      </w:p>
                    </w:tc>
                    <w:tc>
                      <w:tcPr>
                        <w:tcW w:w="3688" w:type="dxa"/>
                        <w:tcBorders>
                          <w:top w:val="single" w:color="auto" w:sz="4" w:space="0"/>
                          <w:left w:val="single" w:color="auto" w:sz="4" w:space="0"/>
                          <w:bottom w:val="single" w:color="auto" w:sz="4" w:space="0"/>
                          <w:right w:val="single" w:color="auto" w:sz="4" w:space="0"/>
                        </w:tcBorders>
                      </w:tcPr>
                      <w:p w14:paraId="290FE63C">
                        <w:pPr>
                          <w:spacing w:before="100" w:beforeAutospacing="1" w:after="100" w:afterAutospacing="1" w:line="360" w:lineRule="auto"/>
                          <w:contextualSpacing/>
                        </w:pPr>
                        <w:r>
                          <w:rPr>
                            <w:rFonts w:hint="eastAsia"/>
                          </w:rPr>
                          <w:t>会计档案鉴定意见书</w:t>
                        </w:r>
                      </w:p>
                    </w:tc>
                    <w:tc>
                      <w:tcPr>
                        <w:tcW w:w="895" w:type="dxa"/>
                        <w:tcBorders>
                          <w:top w:val="single" w:color="auto" w:sz="4" w:space="0"/>
                          <w:left w:val="single" w:color="auto" w:sz="4" w:space="0"/>
                          <w:bottom w:val="single" w:color="auto" w:sz="4" w:space="0"/>
                          <w:right w:val="single" w:color="auto" w:sz="4" w:space="0"/>
                        </w:tcBorders>
                      </w:tcPr>
                      <w:p w14:paraId="0286F317">
                        <w:pPr>
                          <w:spacing w:before="100" w:beforeAutospacing="1" w:after="100" w:afterAutospacing="1" w:line="360" w:lineRule="auto"/>
                          <w:contextualSpacing/>
                        </w:pPr>
                        <w:r>
                          <w:rPr>
                            <w:rFonts w:hint="eastAsia"/>
                          </w:rPr>
                          <w:t>永久</w:t>
                        </w:r>
                      </w:p>
                    </w:tc>
                    <w:tc>
                      <w:tcPr>
                        <w:tcW w:w="1090" w:type="dxa"/>
                        <w:tcBorders>
                          <w:top w:val="single" w:color="auto" w:sz="4" w:space="0"/>
                          <w:left w:val="single" w:color="auto" w:sz="4" w:space="0"/>
                          <w:bottom w:val="single" w:color="auto" w:sz="4" w:space="0"/>
                          <w:right w:val="single" w:color="auto" w:sz="4" w:space="0"/>
                        </w:tcBorders>
                      </w:tcPr>
                      <w:p w14:paraId="5FCF7B97">
                        <w:pPr>
                          <w:spacing w:before="100" w:beforeAutospacing="1" w:after="100" w:afterAutospacing="1" w:line="360" w:lineRule="auto"/>
                          <w:contextualSpacing/>
                        </w:pPr>
                        <w:r>
                          <w:rPr>
                            <w:rFonts w:hint="eastAsia"/>
                          </w:rPr>
                          <w:t>永久</w:t>
                        </w:r>
                      </w:p>
                    </w:tc>
                    <w:tc>
                      <w:tcPr>
                        <w:tcW w:w="709" w:type="dxa"/>
                        <w:tcBorders>
                          <w:top w:val="single" w:color="auto" w:sz="4" w:space="0"/>
                          <w:left w:val="single" w:color="auto" w:sz="4" w:space="0"/>
                          <w:bottom w:val="single" w:color="auto" w:sz="4" w:space="0"/>
                          <w:right w:val="single" w:color="auto" w:sz="4" w:space="0"/>
                        </w:tcBorders>
                      </w:tcPr>
                      <w:p w14:paraId="0986A06F">
                        <w:pPr>
                          <w:spacing w:before="100" w:beforeAutospacing="1" w:after="100" w:afterAutospacing="1" w:line="360" w:lineRule="auto"/>
                          <w:contextualSpacing/>
                        </w:pPr>
                        <w:r>
                          <w:rPr>
                            <w:rFonts w:hint="eastAsia"/>
                          </w:rPr>
                          <w:t>永久</w:t>
                        </w:r>
                      </w:p>
                    </w:tc>
                    <w:tc>
                      <w:tcPr>
                        <w:tcW w:w="2650" w:type="dxa"/>
                        <w:tcBorders>
                          <w:top w:val="single" w:color="auto" w:sz="4" w:space="0"/>
                          <w:left w:val="single" w:color="auto" w:sz="4" w:space="0"/>
                          <w:bottom w:val="single" w:color="auto" w:sz="4" w:space="0"/>
                          <w:right w:val="single" w:color="auto" w:sz="4" w:space="0"/>
                        </w:tcBorders>
                      </w:tcPr>
                      <w:p w14:paraId="6D873E92">
                        <w:pPr>
                          <w:spacing w:before="100" w:beforeAutospacing="1" w:after="100" w:afterAutospacing="1" w:line="360" w:lineRule="auto"/>
                          <w:contextualSpacing/>
                        </w:pPr>
                        <w:r>
                          <w:rPr>
                            <w:rFonts w:hint="eastAsia"/>
                          </w:rPr>
                          <w:t> </w:t>
                        </w:r>
                      </w:p>
                    </w:tc>
                  </w:tr>
                </w:tbl>
                <w:p w14:paraId="08AF2B75">
                  <w:pPr>
                    <w:spacing w:before="100" w:beforeAutospacing="1" w:after="100" w:afterAutospacing="1" w:line="360" w:lineRule="auto"/>
                    <w:contextualSpacing/>
                  </w:pPr>
                  <w:r>
                    <w:rPr>
                      <w:rFonts w:hint="eastAsia"/>
                    </w:rPr>
                    <w:t>注：税务机关的税务经费会计档案保管期限，按行政单位会计档案保管期限规定办理。</w:t>
                  </w:r>
                </w:p>
                <w:p w14:paraId="757FE8A4">
                  <w:pPr>
                    <w:spacing w:before="100" w:beforeAutospacing="1" w:after="100" w:afterAutospacing="1" w:line="360" w:lineRule="auto"/>
                    <w:contextualSpacing/>
                  </w:pPr>
                </w:p>
                <w:p w14:paraId="2340B72E">
                  <w:pPr>
                    <w:spacing w:line="360" w:lineRule="auto"/>
                    <w:contextualSpacing/>
                    <w:rPr>
                      <w:rFonts w:ascii="黑体" w:hAnsi="黑体" w:eastAsia="黑体"/>
                      <w:b/>
                      <w:bCs/>
                      <w:sz w:val="28"/>
                      <w:szCs w:val="28"/>
                    </w:rPr>
                  </w:pPr>
                </w:p>
                <w:p w14:paraId="7F9D37BC">
                  <w:pPr>
                    <w:spacing w:line="360" w:lineRule="auto"/>
                    <w:contextualSpacing/>
                    <w:rPr>
                      <w:rFonts w:ascii="黑体" w:hAnsi="黑体" w:eastAsia="黑体"/>
                      <w:b/>
                      <w:bCs/>
                      <w:sz w:val="28"/>
                      <w:szCs w:val="28"/>
                    </w:rPr>
                  </w:pPr>
                </w:p>
                <w:p w14:paraId="1DBEF689">
                  <w:pPr>
                    <w:spacing w:line="360" w:lineRule="auto"/>
                    <w:contextualSpacing/>
                    <w:rPr>
                      <w:rFonts w:ascii="黑体" w:hAnsi="黑体" w:eastAsia="黑体"/>
                      <w:b/>
                      <w:bCs/>
                      <w:sz w:val="28"/>
                      <w:szCs w:val="28"/>
                    </w:rPr>
                  </w:pPr>
                </w:p>
                <w:p w14:paraId="10DAD5DC">
                  <w:pPr>
                    <w:spacing w:line="360" w:lineRule="auto"/>
                    <w:contextualSpacing/>
                    <w:rPr>
                      <w:rFonts w:ascii="黑体" w:hAnsi="黑体" w:eastAsia="黑体"/>
                      <w:b/>
                      <w:bCs/>
                      <w:sz w:val="28"/>
                      <w:szCs w:val="28"/>
                    </w:rPr>
                  </w:pPr>
                </w:p>
                <w:p w14:paraId="6414D2DB">
                  <w:pPr>
                    <w:spacing w:line="360" w:lineRule="auto"/>
                    <w:contextualSpacing/>
                    <w:rPr>
                      <w:rFonts w:ascii="黑体" w:hAnsi="黑体" w:eastAsia="黑体"/>
                      <w:b/>
                      <w:bCs/>
                      <w:sz w:val="28"/>
                      <w:szCs w:val="28"/>
                    </w:rPr>
                  </w:pPr>
                </w:p>
                <w:p w14:paraId="1DB27E38">
                  <w:pPr>
                    <w:spacing w:line="360" w:lineRule="auto"/>
                    <w:contextualSpacing/>
                    <w:rPr>
                      <w:rFonts w:ascii="黑体" w:hAnsi="黑体" w:eastAsia="黑体"/>
                      <w:b/>
                      <w:bCs/>
                      <w:sz w:val="28"/>
                      <w:szCs w:val="28"/>
                    </w:rPr>
                  </w:pPr>
                </w:p>
                <w:p w14:paraId="0688F346">
                  <w:pPr>
                    <w:spacing w:line="360" w:lineRule="auto"/>
                    <w:contextualSpacing/>
                    <w:rPr>
                      <w:rFonts w:ascii="黑体" w:hAnsi="黑体" w:eastAsia="黑体"/>
                      <w:b/>
                      <w:bCs/>
                      <w:sz w:val="28"/>
                      <w:szCs w:val="28"/>
                    </w:rPr>
                  </w:pPr>
                </w:p>
                <w:p w14:paraId="55809EDF">
                  <w:pPr>
                    <w:spacing w:line="360" w:lineRule="auto"/>
                    <w:contextualSpacing/>
                    <w:rPr>
                      <w:rFonts w:ascii="黑体" w:hAnsi="黑体" w:eastAsia="黑体"/>
                      <w:b/>
                      <w:bCs/>
                      <w:sz w:val="28"/>
                      <w:szCs w:val="28"/>
                    </w:rPr>
                  </w:pPr>
                </w:p>
                <w:p w14:paraId="230909AC">
                  <w:pPr>
                    <w:spacing w:line="360" w:lineRule="auto"/>
                    <w:contextualSpacing/>
                    <w:rPr>
                      <w:rFonts w:ascii="黑体" w:hAnsi="黑体" w:eastAsia="黑体"/>
                      <w:b/>
                      <w:bCs/>
                      <w:sz w:val="28"/>
                      <w:szCs w:val="28"/>
                    </w:rPr>
                  </w:pPr>
                </w:p>
                <w:p w14:paraId="75216D08">
                  <w:pPr>
                    <w:spacing w:line="360" w:lineRule="auto"/>
                    <w:contextualSpacing/>
                    <w:rPr>
                      <w:rFonts w:ascii="黑体" w:hAnsi="黑体" w:eastAsia="黑体"/>
                      <w:b/>
                      <w:bCs/>
                      <w:sz w:val="28"/>
                      <w:szCs w:val="28"/>
                    </w:rPr>
                  </w:pPr>
                </w:p>
                <w:p w14:paraId="3AEEE04B">
                  <w:pPr>
                    <w:spacing w:line="360" w:lineRule="auto"/>
                    <w:contextualSpacing/>
                    <w:rPr>
                      <w:rFonts w:ascii="黑体" w:hAnsi="黑体" w:eastAsia="黑体"/>
                      <w:b/>
                      <w:bCs/>
                      <w:sz w:val="28"/>
                      <w:szCs w:val="28"/>
                    </w:rPr>
                  </w:pPr>
                </w:p>
                <w:p w14:paraId="48F83842">
                  <w:pPr>
                    <w:spacing w:line="360" w:lineRule="auto"/>
                    <w:contextualSpacing/>
                    <w:rPr>
                      <w:rFonts w:ascii="黑体" w:hAnsi="黑体" w:eastAsia="黑体"/>
                      <w:b/>
                      <w:bCs/>
                      <w:sz w:val="28"/>
                      <w:szCs w:val="28"/>
                    </w:rPr>
                  </w:pPr>
                </w:p>
                <w:p w14:paraId="32308158">
                  <w:pPr>
                    <w:spacing w:line="360" w:lineRule="auto"/>
                    <w:contextualSpacing/>
                    <w:rPr>
                      <w:rFonts w:ascii="黑体" w:hAnsi="黑体" w:eastAsia="黑体"/>
                      <w:b/>
                      <w:bCs/>
                      <w:sz w:val="28"/>
                      <w:szCs w:val="28"/>
                    </w:rPr>
                  </w:pPr>
                </w:p>
                <w:p w14:paraId="02B7A0B6">
                  <w:pPr>
                    <w:spacing w:line="360" w:lineRule="auto"/>
                    <w:contextualSpacing/>
                    <w:rPr>
                      <w:rFonts w:ascii="黑体" w:hAnsi="黑体" w:eastAsia="黑体"/>
                      <w:b/>
                      <w:bCs/>
                      <w:sz w:val="28"/>
                      <w:szCs w:val="28"/>
                    </w:rPr>
                  </w:pPr>
                </w:p>
                <w:p w14:paraId="2E17F8A1">
                  <w:pPr>
                    <w:spacing w:line="360" w:lineRule="auto"/>
                    <w:contextualSpacing/>
                    <w:rPr>
                      <w:rFonts w:ascii="黑体" w:hAnsi="黑体" w:eastAsia="黑体"/>
                      <w:b/>
                      <w:bCs/>
                      <w:sz w:val="28"/>
                      <w:szCs w:val="28"/>
                    </w:rPr>
                  </w:pPr>
                </w:p>
                <w:p w14:paraId="0D0FE105">
                  <w:pPr>
                    <w:spacing w:line="360" w:lineRule="auto"/>
                    <w:contextualSpacing/>
                    <w:rPr>
                      <w:rFonts w:ascii="黑体" w:hAnsi="黑体" w:eastAsia="黑体"/>
                      <w:b/>
                      <w:bCs/>
                      <w:sz w:val="28"/>
                      <w:szCs w:val="28"/>
                    </w:rPr>
                  </w:pPr>
                </w:p>
                <w:p w14:paraId="0F6FDEB6">
                  <w:pPr>
                    <w:spacing w:line="360" w:lineRule="auto"/>
                    <w:contextualSpacing/>
                    <w:rPr>
                      <w:rFonts w:ascii="黑体" w:hAnsi="黑体" w:eastAsia="黑体"/>
                      <w:b/>
                      <w:bCs/>
                      <w:sz w:val="28"/>
                      <w:szCs w:val="28"/>
                    </w:rPr>
                  </w:pPr>
                </w:p>
                <w:p w14:paraId="77E9D97A">
                  <w:pPr>
                    <w:spacing w:line="360" w:lineRule="auto"/>
                    <w:contextualSpacing/>
                    <w:rPr>
                      <w:rFonts w:ascii="黑体" w:hAnsi="黑体" w:eastAsia="黑体"/>
                      <w:b/>
                      <w:bCs/>
                      <w:sz w:val="28"/>
                      <w:szCs w:val="28"/>
                    </w:rPr>
                  </w:pPr>
                </w:p>
                <w:p w14:paraId="502F1F02">
                  <w:pPr>
                    <w:spacing w:line="360" w:lineRule="auto"/>
                    <w:contextualSpacing/>
                    <w:rPr>
                      <w:rFonts w:ascii="黑体" w:hAnsi="黑体" w:eastAsia="黑体"/>
                      <w:b/>
                      <w:bCs/>
                      <w:sz w:val="28"/>
                      <w:szCs w:val="28"/>
                    </w:rPr>
                  </w:pPr>
                </w:p>
                <w:p w14:paraId="305F822F">
                  <w:pPr>
                    <w:spacing w:line="360" w:lineRule="auto"/>
                    <w:contextualSpacing/>
                    <w:rPr>
                      <w:rFonts w:ascii="黑体" w:hAnsi="黑体" w:eastAsia="黑体"/>
                      <w:b/>
                      <w:sz w:val="28"/>
                      <w:szCs w:val="28"/>
                    </w:rPr>
                  </w:pPr>
                  <w:r>
                    <w:rPr>
                      <w:rFonts w:hint="eastAsia" w:ascii="黑体" w:hAnsi="黑体" w:eastAsia="黑体"/>
                      <w:b/>
                      <w:bCs/>
                      <w:sz w:val="28"/>
                      <w:szCs w:val="28"/>
                    </w:rPr>
                    <w:t>6.财政部关于印发《民间非营利组织会计制度》的通知（</w:t>
                  </w:r>
                  <w:r>
                    <w:rPr>
                      <w:rFonts w:hint="eastAsia" w:ascii="黑体" w:hAnsi="黑体" w:eastAsia="黑体"/>
                      <w:b/>
                      <w:sz w:val="28"/>
                      <w:szCs w:val="28"/>
                    </w:rPr>
                    <w:t>财会[2004]7号</w:t>
                  </w:r>
                  <w:r>
                    <w:rPr>
                      <w:rFonts w:hint="eastAsia" w:ascii="黑体" w:hAnsi="黑体" w:eastAsia="黑体"/>
                      <w:b/>
                      <w:bCs/>
                      <w:sz w:val="28"/>
                      <w:szCs w:val="28"/>
                    </w:rPr>
                    <w:t>）</w:t>
                  </w:r>
                </w:p>
                <w:p w14:paraId="39AD8BFE">
                  <w:pPr>
                    <w:spacing w:line="360" w:lineRule="auto"/>
                    <w:contextualSpacing/>
                  </w:pPr>
                  <w:r>
                    <w:rPr>
                      <w:rFonts w:hint="eastAsia"/>
                    </w:rPr>
                    <w:t>国务院有关部委、有关直属机构，各省、自治区、直辖市、计划单列市财政厅（局），新疆生产建设兵团财务局：</w:t>
                  </w:r>
                </w:p>
                <w:p w14:paraId="21747342">
                  <w:pPr>
                    <w:spacing w:line="360" w:lineRule="auto"/>
                    <w:contextualSpacing/>
                  </w:pPr>
                  <w:r>
                    <w:rPr>
                      <w:rFonts w:hint="eastAsia"/>
                    </w:rPr>
                    <w:t>　　为了规范民间非营利组织的会计核算，提高会计信息质量，根据《中华人民共和国会计法》以及国家有关法律、行政法规，我部制定了《民间非营利组织会计制度》，现印发给你们，于2005年1月1日起执行。执行中有何问题，请及时反馈我部。</w:t>
                  </w:r>
                </w:p>
                <w:p w14:paraId="7EB4734A">
                  <w:pPr>
                    <w:spacing w:line="360" w:lineRule="auto"/>
                    <w:contextualSpacing/>
                  </w:pPr>
                  <w:r>
                    <w:rPr>
                      <w:rFonts w:hint="eastAsia"/>
                    </w:rPr>
                    <w:t>　　二○○四年八月十八日</w:t>
                  </w:r>
                </w:p>
                <w:p w14:paraId="3ECADE1E">
                  <w:pPr>
                    <w:spacing w:line="360" w:lineRule="auto"/>
                    <w:ind w:firstLine="2645" w:firstLineChars="1098"/>
                    <w:contextualSpacing/>
                    <w:rPr>
                      <w:sz w:val="24"/>
                      <w:szCs w:val="24"/>
                    </w:rPr>
                  </w:pPr>
                  <w:r>
                    <w:rPr>
                      <w:rFonts w:hint="eastAsia"/>
                      <w:b/>
                      <w:bCs/>
                      <w:sz w:val="24"/>
                      <w:szCs w:val="24"/>
                    </w:rPr>
                    <w:t>民间非营利组织会计制度</w:t>
                  </w:r>
                </w:p>
                <w:p w14:paraId="49543E8E">
                  <w:pPr>
                    <w:spacing w:line="360" w:lineRule="auto"/>
                    <w:contextualSpacing/>
                  </w:pPr>
                  <w:r>
                    <w:rPr>
                      <w:rFonts w:hint="eastAsia"/>
                      <w:b/>
                      <w:bCs/>
                    </w:rPr>
                    <w:t>　　第一章 总 则</w:t>
                  </w:r>
                </w:p>
                <w:p w14:paraId="3D7B84F0">
                  <w:pPr>
                    <w:spacing w:line="360" w:lineRule="auto"/>
                    <w:contextualSpacing/>
                  </w:pPr>
                  <w:r>
                    <w:rPr>
                      <w:rFonts w:hint="eastAsia"/>
                    </w:rPr>
                    <w:t>　　第一条 为了规范民间非营利组织的会计核算，保证会计信息的真实、完整，根据《中华人民共和国会计法》及国家其他有关法律、行政法规的规定，制定本制度。</w:t>
                  </w:r>
                </w:p>
                <w:p w14:paraId="43CA2E6F">
                  <w:pPr>
                    <w:spacing w:line="360" w:lineRule="auto"/>
                    <w:contextualSpacing/>
                  </w:pPr>
                  <w:r>
                    <w:rPr>
                      <w:rFonts w:hint="eastAsia"/>
                    </w:rPr>
                    <w:t>　　第二条 本制度适用于在中华人民共和国境内依法设立的符合本制度规定特征的民间非营利组织。民间非营利组织包括依照国家法律、行政法规登记的社会团体、基金会、民办非企业单位和寺院、宫观、清真寺、教堂等。</w:t>
                  </w:r>
                </w:p>
                <w:p w14:paraId="4FE1682B">
                  <w:pPr>
                    <w:spacing w:line="360" w:lineRule="auto"/>
                    <w:contextualSpacing/>
                  </w:pPr>
                  <w:r>
                    <w:rPr>
                      <w:rFonts w:hint="eastAsia"/>
                    </w:rPr>
                    <w:t>　　适用本制度的民间非营利组织应当同时具备以下特征：</w:t>
                  </w:r>
                </w:p>
                <w:p w14:paraId="20E0A783">
                  <w:pPr>
                    <w:spacing w:line="360" w:lineRule="auto"/>
                    <w:contextualSpacing/>
                  </w:pPr>
                  <w:r>
                    <w:rPr>
                      <w:rFonts w:hint="eastAsia"/>
                    </w:rPr>
                    <w:t>　　（一）该组织不以营利为宗旨和目的；</w:t>
                  </w:r>
                </w:p>
                <w:p w14:paraId="2D9C0259">
                  <w:pPr>
                    <w:spacing w:line="360" w:lineRule="auto"/>
                    <w:contextualSpacing/>
                  </w:pPr>
                  <w:r>
                    <w:rPr>
                      <w:rFonts w:hint="eastAsia"/>
                    </w:rPr>
                    <w:t>　　（二）资源提供者向该组织投入资源不取得经济回报；</w:t>
                  </w:r>
                </w:p>
                <w:p w14:paraId="09033AE7">
                  <w:pPr>
                    <w:spacing w:line="360" w:lineRule="auto"/>
                    <w:contextualSpacing/>
                  </w:pPr>
                  <w:r>
                    <w:rPr>
                      <w:rFonts w:hint="eastAsia"/>
                    </w:rPr>
                    <w:t>　　（三）资源提供者不享有该组织的所有权。</w:t>
                  </w:r>
                </w:p>
                <w:p w14:paraId="0B7365F9">
                  <w:pPr>
                    <w:spacing w:line="360" w:lineRule="auto"/>
                    <w:contextualSpacing/>
                  </w:pPr>
                  <w:r>
                    <w:rPr>
                      <w:rFonts w:hint="eastAsia"/>
                    </w:rPr>
                    <w:t>　　第三条 会计核算应当以民间非营利组织的交易或者事项为对象，记录和反映该组织本身的各项业务活动。</w:t>
                  </w:r>
                </w:p>
                <w:p w14:paraId="72E2B873">
                  <w:pPr>
                    <w:spacing w:line="360" w:lineRule="auto"/>
                    <w:contextualSpacing/>
                  </w:pPr>
                  <w:r>
                    <w:rPr>
                      <w:rFonts w:hint="eastAsia"/>
                    </w:rPr>
                    <w:t>　　第四条 会计核算应当以民间非营利组织的持续经营为前提。</w:t>
                  </w:r>
                </w:p>
                <w:p w14:paraId="74CD85B7">
                  <w:pPr>
                    <w:spacing w:line="360" w:lineRule="auto"/>
                    <w:contextualSpacing/>
                  </w:pPr>
                  <w:r>
                    <w:rPr>
                      <w:rFonts w:hint="eastAsia"/>
                    </w:rPr>
                    <w:t>　　第五条 会计核算应当划分会计期间，分期结算账目和编制财务会计报告。</w:t>
                  </w:r>
                </w:p>
                <w:p w14:paraId="51BABD11">
                  <w:pPr>
                    <w:spacing w:line="360" w:lineRule="auto"/>
                    <w:contextualSpacing/>
                  </w:pPr>
                  <w:r>
                    <w:rPr>
                      <w:rFonts w:hint="eastAsia"/>
                    </w:rPr>
                    <w:t>　　第六条 会计核算应当以人民币作为记账本位币。业务收支以人民币以外的货币为主的民间非营利组织，可以选定其中一种货币作为记账本位币，但是编制的财务会计报告应当折算为人民币。</w:t>
                  </w:r>
                </w:p>
                <w:p w14:paraId="113B1FA6">
                  <w:pPr>
                    <w:spacing w:line="360" w:lineRule="auto"/>
                    <w:contextualSpacing/>
                  </w:pPr>
                  <w:r>
                    <w:rPr>
                      <w:rFonts w:hint="eastAsia"/>
                    </w:rPr>
                    <w:t>　　民间非营利组织在核算外币业务时，应当设置相应的外币账户。外币账户包括外币现金、外币银行存款、以外币结算的债权和债务账户等，这些账户应当与非外币的各该相同账户分别设置，并分别核算。</w:t>
                  </w:r>
                </w:p>
                <w:p w14:paraId="617D60F9">
                  <w:pPr>
                    <w:spacing w:line="360" w:lineRule="auto"/>
                    <w:contextualSpacing/>
                  </w:pPr>
                  <w:r>
                    <w:rPr>
                      <w:rFonts w:hint="eastAsia"/>
                    </w:rPr>
                    <w:t>　　民间非营利组织发生外币业务时，应当将有关外币金额折算为记账本位币金额记账。除另有规定外，所有与外币业务有关的账户，应当采用业务发生时的汇率。当汇率波动较小时，也可以采用业务发生当期期初的汇率进行折算。</w:t>
                  </w:r>
                </w:p>
                <w:p w14:paraId="1EF9ADFC">
                  <w:pPr>
                    <w:spacing w:line="360" w:lineRule="auto"/>
                    <w:contextualSpacing/>
                  </w:pPr>
                  <w:r>
                    <w:rPr>
                      <w:rFonts w:hint="eastAsia"/>
                    </w:rPr>
                    <w:t>　　各种外币账户的外币余额，期末时应当按照期末汇率折合为记账本位币。按照期末汇率折合的记账本位币金额与账面记账本位币金额之间的差额，作为汇兑损益计入当期费用。但是，属于在借款费用应予资本化的期间内发生的与购建固定资产有关的外币专门借款本金及其利息所产生的汇兑差额，应当予以资本化，计入固定资产成本。借款费用应予资本化的期间依照本制度第三十五条加以确定。</w:t>
                  </w:r>
                </w:p>
                <w:p w14:paraId="7368A9F1">
                  <w:pPr>
                    <w:spacing w:line="360" w:lineRule="auto"/>
                    <w:contextualSpacing/>
                  </w:pPr>
                  <w:r>
                    <w:rPr>
                      <w:rFonts w:hint="eastAsia"/>
                    </w:rPr>
                    <w:t>　　本制度所称外币业务是指以记账本位币以外的货币进行的款项收付、往来结算等业务。</w:t>
                  </w:r>
                </w:p>
                <w:p w14:paraId="2F6F9167">
                  <w:pPr>
                    <w:spacing w:line="360" w:lineRule="auto"/>
                    <w:contextualSpacing/>
                  </w:pPr>
                  <w:r>
                    <w:rPr>
                      <w:rFonts w:hint="eastAsia"/>
                    </w:rPr>
                    <w:t>　　本制度所称的专门借款是指为购建固定资产而专门借入的款项。</w:t>
                  </w:r>
                </w:p>
                <w:p w14:paraId="5D700ACE">
                  <w:pPr>
                    <w:spacing w:line="360" w:lineRule="auto"/>
                    <w:contextualSpacing/>
                  </w:pPr>
                  <w:r>
                    <w:rPr>
                      <w:rFonts w:hint="eastAsia"/>
                    </w:rPr>
                    <w:t>　　第七条 会计核算应当以权责发生制为基础。</w:t>
                  </w:r>
                </w:p>
                <w:p w14:paraId="41B64A04">
                  <w:pPr>
                    <w:spacing w:line="360" w:lineRule="auto"/>
                    <w:contextualSpacing/>
                  </w:pPr>
                  <w:r>
                    <w:rPr>
                      <w:rFonts w:hint="eastAsia"/>
                    </w:rPr>
                    <w:t>　　第八条 民间非营利组织在会计核算时，应当遵循以下基本原则：</w:t>
                  </w:r>
                </w:p>
                <w:p w14:paraId="28FE0898">
                  <w:pPr>
                    <w:spacing w:line="360" w:lineRule="auto"/>
                    <w:contextualSpacing/>
                  </w:pPr>
                  <w:r>
                    <w:rPr>
                      <w:rFonts w:hint="eastAsia"/>
                    </w:rPr>
                    <w:t>　　（一）会计核算应当以实际发生的交易或者事项为依据，如实反映民间非营利组织的财务状况、业务活动情况和现金流量等信息。</w:t>
                  </w:r>
                </w:p>
                <w:p w14:paraId="4CD64320">
                  <w:pPr>
                    <w:spacing w:line="360" w:lineRule="auto"/>
                    <w:contextualSpacing/>
                  </w:pPr>
                  <w:r>
                    <w:rPr>
                      <w:rFonts w:hint="eastAsia"/>
                    </w:rPr>
                    <w:t>　　（二）会计核算所提供的信息应当能够满足会计信息使用者（如捐赠人、会员、监管者等）的需要。</w:t>
                  </w:r>
                </w:p>
                <w:p w14:paraId="58B55B84">
                  <w:pPr>
                    <w:spacing w:line="360" w:lineRule="auto"/>
                    <w:contextualSpacing/>
                  </w:pPr>
                  <w:r>
                    <w:rPr>
                      <w:rFonts w:hint="eastAsia"/>
                    </w:rPr>
                    <w:t>　　（三）会计核算应当按照交易或者事项的实质进行，而不应当仅仅按照它们的法律形式作为其依据。</w:t>
                  </w:r>
                </w:p>
                <w:p w14:paraId="70B27B36">
                  <w:pPr>
                    <w:spacing w:line="360" w:lineRule="auto"/>
                    <w:contextualSpacing/>
                  </w:pPr>
                  <w:r>
                    <w:rPr>
                      <w:rFonts w:hint="eastAsia"/>
                    </w:rPr>
                    <w:t>　　（四）会计政策前后各期应当保持一致，不得随意变更。如有必要变更，应当在会计报表附注中披露变更的内容和理由、变更的累积影响数，以及累积影响数不能合理确定的理由等。</w:t>
                  </w:r>
                </w:p>
                <w:p w14:paraId="6BD5490B">
                  <w:pPr>
                    <w:spacing w:line="360" w:lineRule="auto"/>
                    <w:contextualSpacing/>
                  </w:pPr>
                  <w:r>
                    <w:rPr>
                      <w:rFonts w:hint="eastAsia"/>
                    </w:rPr>
                    <w:t>　　（五）会计核算应当按照规定的会计处理方法进行，会计信息应当口径一致、相互可比。</w:t>
                  </w:r>
                </w:p>
                <w:p w14:paraId="30EB276E">
                  <w:pPr>
                    <w:spacing w:line="360" w:lineRule="auto"/>
                    <w:contextualSpacing/>
                  </w:pPr>
                  <w:r>
                    <w:rPr>
                      <w:rFonts w:hint="eastAsia"/>
                    </w:rPr>
                    <w:t>　　（六）会计核算应当及时进行，不得提前或延后。</w:t>
                  </w:r>
                </w:p>
                <w:p w14:paraId="64BE2740">
                  <w:pPr>
                    <w:spacing w:line="360" w:lineRule="auto"/>
                    <w:contextualSpacing/>
                  </w:pPr>
                  <w:r>
                    <w:rPr>
                      <w:rFonts w:hint="eastAsia"/>
                    </w:rPr>
                    <w:t>　　（七）会计核算和编制的财务会计报告应当清晰明了，便于理解和使用。</w:t>
                  </w:r>
                </w:p>
                <w:p w14:paraId="0CC75F9A">
                  <w:pPr>
                    <w:spacing w:line="360" w:lineRule="auto"/>
                    <w:contextualSpacing/>
                  </w:pPr>
                  <w:r>
                    <w:rPr>
                      <w:rFonts w:hint="eastAsia"/>
                    </w:rPr>
                    <w:t>　　（八）在会计核算中，所发生的费用应当与其相关的收入相配比，同一会计期间内的各项收入和与其相关的费用，应当在该会计期间内确认。</w:t>
                  </w:r>
                </w:p>
                <w:p w14:paraId="27F91709">
                  <w:pPr>
                    <w:spacing w:line="360" w:lineRule="auto"/>
                    <w:contextualSpacing/>
                  </w:pPr>
                  <w:r>
                    <w:rPr>
                      <w:rFonts w:hint="eastAsia"/>
                    </w:rPr>
                    <w:t>　　（九）资产在取得时应当按照实际成本计量，但本制度有特别规定的，按照特别规定的计量基础进行计量。其后，资产账面价值的调整，应当按照本制度的规定执行；除法律、行政法规和国家统一的会计制度另有规定外，民间非营利组织一律不得自行调整资产账面价值。</w:t>
                  </w:r>
                </w:p>
                <w:p w14:paraId="4C5C9F1A">
                  <w:pPr>
                    <w:spacing w:line="360" w:lineRule="auto"/>
                    <w:contextualSpacing/>
                  </w:pPr>
                  <w:r>
                    <w:rPr>
                      <w:rFonts w:hint="eastAsia"/>
                    </w:rPr>
                    <w:t>　　（十）会计核算应当遵循谨慎性原则。</w:t>
                  </w:r>
                </w:p>
                <w:p w14:paraId="665ACADF">
                  <w:pPr>
                    <w:spacing w:line="360" w:lineRule="auto"/>
                    <w:contextualSpacing/>
                  </w:pPr>
                  <w:r>
                    <w:rPr>
                      <w:rFonts w:hint="eastAsia"/>
                    </w:rPr>
                    <w:t>　　（十一）会计核算应当合理划分应当计入当期费用的支出和应当予以资本化的支出。</w:t>
                  </w:r>
                </w:p>
                <w:p w14:paraId="7CB6A764">
                  <w:pPr>
                    <w:spacing w:line="360" w:lineRule="auto"/>
                    <w:contextualSpacing/>
                  </w:pPr>
                  <w:r>
                    <w:rPr>
                      <w:rFonts w:hint="eastAsia"/>
                    </w:rPr>
                    <w:t>　　（十二）会计核算应当遵循重要性原则，对资产、负债、净资产、收入、费用等有较大影响，并进而影响财务会计报告使用者据以做出合理判断的重要会计事项，必须按照规定的会计方法和程序进行处理，并在财务会计报告中予以充分披露；对于非重要的会计事项，在不影响会计信息真实性和不致于误导会计信息使用者做出正确判断的前提下，可适当简化处理。</w:t>
                  </w:r>
                </w:p>
                <w:p w14:paraId="616F15E9">
                  <w:pPr>
                    <w:spacing w:line="360" w:lineRule="auto"/>
                    <w:contextualSpacing/>
                  </w:pPr>
                  <w:r>
                    <w:rPr>
                      <w:rFonts w:hint="eastAsia"/>
                    </w:rPr>
                    <w:t>　　第九条 会计记账应当采用借贷记账法。</w:t>
                  </w:r>
                </w:p>
                <w:p w14:paraId="4FB53929">
                  <w:pPr>
                    <w:spacing w:line="360" w:lineRule="auto"/>
                    <w:contextualSpacing/>
                  </w:pPr>
                  <w:r>
                    <w:rPr>
                      <w:rFonts w:hint="eastAsia"/>
                    </w:rPr>
                    <w:t>　　第十条 会计记录的文字应当使用中文。在民族自治地区，会计记录可以同时使用当地通用的一种民族文字。境外民间非营利组织在中华人民共和国境内设立的代表处、办事处等机构，也可以同时使用一种外国文字记账。</w:t>
                  </w:r>
                </w:p>
                <w:p w14:paraId="407ED9F1">
                  <w:pPr>
                    <w:spacing w:line="360" w:lineRule="auto"/>
                    <w:contextualSpacing/>
                  </w:pPr>
                  <w:r>
                    <w:rPr>
                      <w:rFonts w:hint="eastAsia"/>
                    </w:rPr>
                    <w:t>　　第十一条 民间非营利组织应当根据有关会计法律、行政法规和本制度的规定，在不违反本制度的前提下，结合其具体情况，制定会计核算办法。</w:t>
                  </w:r>
                </w:p>
                <w:p w14:paraId="238D4156">
                  <w:pPr>
                    <w:spacing w:line="360" w:lineRule="auto"/>
                    <w:contextualSpacing/>
                  </w:pPr>
                  <w:r>
                    <w:rPr>
                      <w:rFonts w:hint="eastAsia"/>
                    </w:rPr>
                    <w:t>　　第十二条 民间非营利组织填制会计凭证、登记会计账簿、管理会计档案等，按照《中华人民共和国会计法》、《会计基础工作规范》和《会计档案管理办法》等规定执行。</w:t>
                  </w:r>
                </w:p>
                <w:p w14:paraId="502A2F01">
                  <w:pPr>
                    <w:spacing w:line="360" w:lineRule="auto"/>
                    <w:contextualSpacing/>
                  </w:pPr>
                  <w:r>
                    <w:rPr>
                      <w:rFonts w:hint="eastAsia"/>
                    </w:rPr>
                    <w:t>　　第十三条 民间非营利组织应当根据国家有关法律、行政法规和内部会计控制规范，结合本单位的业务活动特点，制定相适应的内部会计控制制度，以加强内部会计监督，提高会计信息质量和管理水平。</w:t>
                  </w:r>
                </w:p>
                <w:p w14:paraId="1E01EB30">
                  <w:pPr>
                    <w:spacing w:line="360" w:lineRule="auto"/>
                    <w:contextualSpacing/>
                  </w:pPr>
                  <w:r>
                    <w:rPr>
                      <w:rFonts w:hint="eastAsia"/>
                    </w:rPr>
                    <w:t>　</w:t>
                  </w:r>
                  <w:r>
                    <w:rPr>
                      <w:rFonts w:hint="eastAsia"/>
                      <w:b/>
                      <w:bCs/>
                    </w:rPr>
                    <w:t>　第二章 资 产</w:t>
                  </w:r>
                </w:p>
                <w:p w14:paraId="231B4F7C">
                  <w:pPr>
                    <w:spacing w:line="360" w:lineRule="auto"/>
                    <w:contextualSpacing/>
                  </w:pPr>
                  <w:r>
                    <w:rPr>
                      <w:rFonts w:hint="eastAsia"/>
                    </w:rPr>
                    <w:t>　　第十四条 资产是指过去的交易或者事项形成并由民间非营利组织拥有或者控制的资源，该资源预期会给民间非营利组织带来经济利益或者服务潜力。资产应当按其流动性分为流动资产、长期投资、固定资产、无形资产和受托代理资产等。</w:t>
                  </w:r>
                </w:p>
                <w:p w14:paraId="55B526FB">
                  <w:pPr>
                    <w:spacing w:line="360" w:lineRule="auto"/>
                    <w:contextualSpacing/>
                  </w:pPr>
                  <w:r>
                    <w:rPr>
                      <w:rFonts w:hint="eastAsia"/>
                    </w:rPr>
                    <w:t>　　第十五条 民间非营利组织应当定期或者至少于每年年度终了，对短期投资、应收款项、存货、长期投资等资产是否发生了减值进行检查，如果这些资产发生了减值，应当计提减值准备，确认减值损失，并计入当期费用。对于固定资产、无形资产等其他资产，如果发生了重大减值，也应当计提减值准备，确认减值损失，并计入当期费用。如果已计提减值准备的资产价值在以后会计期间得以恢复，则应当在该资产已计提减值准备的范围内部分或全部转回已确认的减值损失，冲减当期费用。</w:t>
                  </w:r>
                </w:p>
                <w:p w14:paraId="6254C5AA">
                  <w:pPr>
                    <w:spacing w:line="360" w:lineRule="auto"/>
                    <w:contextualSpacing/>
                  </w:pPr>
                  <w:r>
                    <w:rPr>
                      <w:rFonts w:hint="eastAsia"/>
                    </w:rPr>
                    <w:t>　　第十六条 对于民间非营利组织接受捐赠的现金资产，应当按照实际收到的金额入账。对于民间非营利组织接受捐赠的非现金资产，如接受捐赠的短期投资、存货、长期投资、固定资产和无形资产等，应当按照以下方法确定其入账价值：</w:t>
                  </w:r>
                </w:p>
                <w:p w14:paraId="55B1F079">
                  <w:pPr>
                    <w:spacing w:line="360" w:lineRule="auto"/>
                    <w:contextualSpacing/>
                  </w:pPr>
                  <w:r>
                    <w:rPr>
                      <w:rFonts w:hint="eastAsia"/>
                    </w:rPr>
                    <w:t>　　（一）如果捐赠方提供了有关凭据（如发票、报关单、有关协议等）的，应当按照凭据上标明的金额作为入账价值。如果凭据上标明的金额与受赠资产公允价值相差较大，受赠资产应当以其公允价值作为其入账价值。</w:t>
                  </w:r>
                </w:p>
                <w:p w14:paraId="1303DEEE">
                  <w:pPr>
                    <w:spacing w:line="360" w:lineRule="auto"/>
                    <w:contextualSpacing/>
                  </w:pPr>
                  <w:r>
                    <w:rPr>
                      <w:rFonts w:hint="eastAsia"/>
                    </w:rPr>
                    <w:t>　　（二）如果捐赠方没有提供有关凭据的，受赠资产应当以其公允价值作为入账价值。</w:t>
                  </w:r>
                </w:p>
                <w:p w14:paraId="11894B44">
                  <w:pPr>
                    <w:spacing w:line="360" w:lineRule="auto"/>
                    <w:contextualSpacing/>
                  </w:pPr>
                  <w:r>
                    <w:rPr>
                      <w:rFonts w:hint="eastAsia"/>
                    </w:rPr>
                    <w:t>　　对于民间非营利组织接受的劳务捐赠，不予确认，但应当在会计报表附注中作相关披露。</w:t>
                  </w:r>
                </w:p>
                <w:p w14:paraId="2AB32107">
                  <w:pPr>
                    <w:spacing w:line="360" w:lineRule="auto"/>
                    <w:contextualSpacing/>
                  </w:pPr>
                  <w:r>
                    <w:rPr>
                      <w:rFonts w:hint="eastAsia"/>
                    </w:rPr>
                    <w:t>　　第十七条 本制度中所称的公允价值是指在公平交易中，熟悉情况的交易双方自愿进行资产交换或者债务清偿的金额。公允价值的确定顺序如下：</w:t>
                  </w:r>
                </w:p>
                <w:p w14:paraId="76032D86">
                  <w:pPr>
                    <w:spacing w:line="360" w:lineRule="auto"/>
                    <w:contextualSpacing/>
                  </w:pPr>
                  <w:r>
                    <w:rPr>
                      <w:rFonts w:hint="eastAsia"/>
                    </w:rPr>
                    <w:t>　　（一）如果同类或者类似资产存在活跃市场的，应当按照同类或者类似资产的市场价格确定公允价值。</w:t>
                  </w:r>
                </w:p>
                <w:p w14:paraId="422A1F1F">
                  <w:pPr>
                    <w:spacing w:line="360" w:lineRule="auto"/>
                    <w:contextualSpacing/>
                  </w:pPr>
                  <w:r>
                    <w:rPr>
                      <w:rFonts w:hint="eastAsia"/>
                    </w:rPr>
                    <w:t>　　（二）如果同类或类似资产不存在活跃市场，或者无法找到同类或者类似资产的，应当采用合理的计价方法确定资产的公允价值。</w:t>
                  </w:r>
                </w:p>
                <w:p w14:paraId="5923E5E9">
                  <w:pPr>
                    <w:spacing w:line="360" w:lineRule="auto"/>
                    <w:contextualSpacing/>
                  </w:pPr>
                  <w:r>
                    <w:rPr>
                      <w:rFonts w:hint="eastAsia"/>
                    </w:rPr>
                    <w:t>　　在本制度规定应当采用公允价值的情况下，如果有确凿的证据表明资产的公允价值确实无法可靠计量，则民间非营利组织应当设置辅助账，单独登记所取得资产的名称、数量、来源、用途等情况，并在会计报表附注中作相关披露。在以后会计期间，如果该资产的公允价值能够可靠计量，民间非营利组织应当在其能够可靠计量的会计期间予以确认，并以公允价值计量。</w:t>
                  </w:r>
                </w:p>
                <w:p w14:paraId="20A0EACF">
                  <w:pPr>
                    <w:spacing w:line="360" w:lineRule="auto"/>
                    <w:contextualSpacing/>
                  </w:pPr>
                  <w:r>
                    <w:rPr>
                      <w:rFonts w:hint="eastAsia"/>
                    </w:rPr>
                    <w:t>　　第十八条 民间非营利组织如发生非货币性交易，应当按照以下原则处理：</w:t>
                  </w:r>
                </w:p>
                <w:p w14:paraId="6B15B22C">
                  <w:pPr>
                    <w:spacing w:line="360" w:lineRule="auto"/>
                    <w:contextualSpacing/>
                  </w:pPr>
                  <w:r>
                    <w:rPr>
                      <w:rFonts w:hint="eastAsia"/>
                    </w:rPr>
                    <w:t>　　（一）以换出资产的账面价值，加上应支付的相关税费，作为换入资产的入账价值。</w:t>
                  </w:r>
                </w:p>
                <w:p w14:paraId="5933752D">
                  <w:pPr>
                    <w:spacing w:line="360" w:lineRule="auto"/>
                    <w:contextualSpacing/>
                  </w:pPr>
                  <w:r>
                    <w:rPr>
                      <w:rFonts w:hint="eastAsia"/>
                    </w:rPr>
                    <w:t>　　（二）非货币性交易中如果发生补价，应区别不同情况处理：</w:t>
                  </w:r>
                </w:p>
                <w:p w14:paraId="018A4149">
                  <w:pPr>
                    <w:spacing w:line="360" w:lineRule="auto"/>
                    <w:contextualSpacing/>
                  </w:pPr>
                  <w:r>
                    <w:rPr>
                      <w:rFonts w:hint="eastAsia"/>
                    </w:rPr>
                    <w:t>　　1.支付补价的民间非营利组织，应以换出资产的账面价值加上补价和应支付的相关税费，作为换入资产的入账价值。</w:t>
                  </w:r>
                </w:p>
                <w:p w14:paraId="1206BF65">
                  <w:pPr>
                    <w:spacing w:line="360" w:lineRule="auto"/>
                    <w:contextualSpacing/>
                  </w:pPr>
                  <w:r>
                    <w:rPr>
                      <w:rFonts w:hint="eastAsia"/>
                    </w:rPr>
                    <w:t>　　2.收到补价的民间非营利组织，应按以下公式确定换入资产的入账价值和应确认的收入或费用：</w:t>
                  </w:r>
                </w:p>
                <w:p w14:paraId="3BCC6CBA">
                  <w:pPr>
                    <w:spacing w:line="360" w:lineRule="auto"/>
                    <w:contextualSpacing/>
                  </w:pPr>
                  <w:r>
                    <w:rPr>
                      <w:rFonts w:hint="eastAsia"/>
                    </w:rPr>
                    <w:t>　　换入资产入账价值＝换出资产账面价值－（补价÷换出资产公允价值）×换出资产账面价值－（补价÷换出资产公允价值）×应交税金＋应支付的相关税费</w:t>
                  </w:r>
                </w:p>
                <w:p w14:paraId="43F51DF7">
                  <w:pPr>
                    <w:spacing w:line="360" w:lineRule="auto"/>
                    <w:contextualSpacing/>
                  </w:pPr>
                  <w:r>
                    <w:rPr>
                      <w:rFonts w:hint="eastAsia"/>
                    </w:rPr>
                    <w:t>　　应确认的收入或费用＝补价×[1－（换出资产账面价值＋应交税金）÷换出资产公允价值]</w:t>
                  </w:r>
                </w:p>
                <w:p w14:paraId="2D90248D">
                  <w:pPr>
                    <w:spacing w:line="360" w:lineRule="auto"/>
                    <w:contextualSpacing/>
                  </w:pPr>
                  <w:r>
                    <w:rPr>
                      <w:rFonts w:hint="eastAsia"/>
                    </w:rPr>
                    <w:t>　　（三）在非货币性交易中，如果同时换入多项资产，应按换入各项资产的公允价值占换入资产公允价值总额的比例，对换出资产的账面价值总额和应支付的相关税费进行分配，以确定各项换入资产的入账价值。</w:t>
                  </w:r>
                </w:p>
                <w:p w14:paraId="709808B0">
                  <w:pPr>
                    <w:spacing w:line="360" w:lineRule="auto"/>
                    <w:contextualSpacing/>
                  </w:pPr>
                  <w:r>
                    <w:rPr>
                      <w:rFonts w:hint="eastAsia"/>
                    </w:rPr>
                    <w:t>　　本制度所称非货币性交易是指交易双方以非货币性资产进行的交换，这种交换不涉及或只涉及少量的货币性资产（即补价）。其中，货币性资产是指持有的现金及将以固定或可确定金额的货币收取的资产；非货币性资产是指货币性资产以外的资产。</w:t>
                  </w:r>
                </w:p>
                <w:p w14:paraId="355D9F59">
                  <w:pPr>
                    <w:spacing w:line="360" w:lineRule="auto"/>
                    <w:contextualSpacing/>
                  </w:pPr>
                  <w:r>
                    <w:rPr>
                      <w:rFonts w:hint="eastAsia"/>
                    </w:rPr>
                    <w:t>　　第一节 流动资产</w:t>
                  </w:r>
                </w:p>
                <w:p w14:paraId="4250C298">
                  <w:pPr>
                    <w:spacing w:line="360" w:lineRule="auto"/>
                    <w:contextualSpacing/>
                  </w:pPr>
                  <w:r>
                    <w:rPr>
                      <w:rFonts w:hint="eastAsia"/>
                    </w:rPr>
                    <w:t>　　第十九条 流动资产是指预期可在1年内（含1年）变现或者耗用的资产，主要包括现金、银行存款、短期投资、应收款项、预付账款、存货、待摊费用等。</w:t>
                  </w:r>
                </w:p>
                <w:p w14:paraId="06C03513">
                  <w:pPr>
                    <w:spacing w:line="360" w:lineRule="auto"/>
                    <w:contextualSpacing/>
                  </w:pPr>
                  <w:r>
                    <w:rPr>
                      <w:rFonts w:hint="eastAsia"/>
                    </w:rPr>
                    <w:t>　　第二十条 民间非营利组织应当设置现金和银行存款日记账，按照业务发生顺序逐日逐笔登记。有外币现金和存款的民间非营利组织，还应当分别按人民币和外币进行明细核算。</w:t>
                  </w:r>
                </w:p>
                <w:p w14:paraId="3A271AE8">
                  <w:pPr>
                    <w:spacing w:line="360" w:lineRule="auto"/>
                    <w:contextualSpacing/>
                  </w:pPr>
                  <w:r>
                    <w:rPr>
                      <w:rFonts w:hint="eastAsia"/>
                    </w:rPr>
                    <w:t>　　现金的核算应当做到日清月结，其账面余额必须与库存数相符；银行存款的账面余额应当与银行对账单定期核对，并与按月编制的</w:t>
                  </w:r>
                  <w:r>
                    <w:fldChar w:fldCharType="begin"/>
                  </w:r>
                  <w:r>
                    <w:instrText xml:space="preserve"> HYPERLINK "http://www.chinaacc.com/kuaijishiwu/" \t "_blank" \o "银行存款余额调节表" </w:instrText>
                  </w:r>
                  <w:r>
                    <w:fldChar w:fldCharType="separate"/>
                  </w:r>
                  <w:r>
                    <w:rPr>
                      <w:rStyle w:val="13"/>
                      <w:rFonts w:hint="eastAsia"/>
                    </w:rPr>
                    <w:t>银行存款余额调节表</w:t>
                  </w:r>
                  <w:r>
                    <w:rPr>
                      <w:rStyle w:val="13"/>
                      <w:rFonts w:hint="eastAsia"/>
                    </w:rPr>
                    <w:fldChar w:fldCharType="end"/>
                  </w:r>
                  <w:r>
                    <w:rPr>
                      <w:rFonts w:hint="eastAsia"/>
                    </w:rPr>
                    <w:t>调节相符。</w:t>
                  </w:r>
                </w:p>
                <w:p w14:paraId="17B9C310">
                  <w:pPr>
                    <w:spacing w:line="360" w:lineRule="auto"/>
                    <w:contextualSpacing/>
                  </w:pPr>
                  <w:r>
                    <w:rPr>
                      <w:rFonts w:hint="eastAsia"/>
                    </w:rPr>
                    <w:t>　　本制度所称的账面余额是指会计科目的账面实际余额，不扣除作为该科目备抵的项目（如累计折旧、资产减值准备等）。</w:t>
                  </w:r>
                </w:p>
                <w:p w14:paraId="31F53910">
                  <w:pPr>
                    <w:spacing w:line="360" w:lineRule="auto"/>
                    <w:contextualSpacing/>
                  </w:pPr>
                  <w:r>
                    <w:rPr>
                      <w:rFonts w:hint="eastAsia"/>
                    </w:rPr>
                    <w:t>　　第二十一条 短期投资是指能够随时变现并且持有时间不准备超过1年（含1年）的投资，包括股票、债券投资等。</w:t>
                  </w:r>
                </w:p>
                <w:p w14:paraId="6FB20E5E">
                  <w:pPr>
                    <w:spacing w:line="360" w:lineRule="auto"/>
                    <w:contextualSpacing/>
                  </w:pPr>
                  <w:r>
                    <w:rPr>
                      <w:rFonts w:hint="eastAsia"/>
                    </w:rPr>
                    <w:t>　　（一）短期投资在取得时应当按照投资成本计量。短期投资取得时的投资成本按以下方法确定：</w:t>
                  </w:r>
                </w:p>
                <w:p w14:paraId="0E42B9FA">
                  <w:pPr>
                    <w:spacing w:line="360" w:lineRule="auto"/>
                    <w:contextualSpacing/>
                  </w:pPr>
                  <w:r>
                    <w:rPr>
                      <w:rFonts w:hint="eastAsia"/>
                    </w:rPr>
                    <w:t>　　1.以现金购入的短期投资，按照实际支付的全部价款，包括税金、手续费等相关税费作为其投资成本。实际支付的价款中包含的已宣告但尚未领取的现金股利或已到付息期但尚未领取的债券利息，应当作为应收款项单独核算，不构成短期投资成本。</w:t>
                  </w:r>
                </w:p>
                <w:p w14:paraId="3C2DCAF7">
                  <w:pPr>
                    <w:spacing w:line="360" w:lineRule="auto"/>
                    <w:contextualSpacing/>
                  </w:pPr>
                  <w:r>
                    <w:rPr>
                      <w:rFonts w:hint="eastAsia"/>
                    </w:rPr>
                    <w:t>　　2.接受捐赠的短期投资，按照本制度第十六条的规定确定其投资成本。</w:t>
                  </w:r>
                </w:p>
                <w:p w14:paraId="2BB84A89">
                  <w:pPr>
                    <w:spacing w:line="360" w:lineRule="auto"/>
                    <w:contextualSpacing/>
                  </w:pPr>
                  <w:r>
                    <w:rPr>
                      <w:rFonts w:hint="eastAsia"/>
                    </w:rPr>
                    <w:t>　　3.通过非货币性交易换入的短期投资，按照本制度第十八条的规定确定其投资成本。</w:t>
                  </w:r>
                </w:p>
                <w:p w14:paraId="5CA2E513">
                  <w:pPr>
                    <w:spacing w:line="360" w:lineRule="auto"/>
                    <w:contextualSpacing/>
                  </w:pPr>
                  <w:r>
                    <w:rPr>
                      <w:rFonts w:hint="eastAsia"/>
                    </w:rPr>
                    <w:t>　　（二）短期投资的利息或现金股利应当于实际收到时冲减投资的账面价值，但在购买时已计入应收款项的现金股利或者利息除外。</w:t>
                  </w:r>
                </w:p>
                <w:p w14:paraId="2FE255B6">
                  <w:pPr>
                    <w:spacing w:line="360" w:lineRule="auto"/>
                    <w:contextualSpacing/>
                  </w:pPr>
                  <w:r>
                    <w:rPr>
                      <w:rFonts w:hint="eastAsia"/>
                    </w:rPr>
                    <w:t>　　（三）期末，民间非营利组织应当按照本制度第十五条的规定对短期投资是否发生了减值进行检查。如果短期投资的市价低于其账面价值，应当按照市价低于账面价值的差额计提短期投资跌价准备，确认短期投资跌价损失并计入当期费用。如果短期投资的市价高于其账面价值，应当在该短期投资期初已计提跌价准备的范围内转回市价高于账面价值的差额，冲减当期费用。</w:t>
                  </w:r>
                </w:p>
                <w:p w14:paraId="7FE81995">
                  <w:pPr>
                    <w:spacing w:line="360" w:lineRule="auto"/>
                    <w:contextualSpacing/>
                  </w:pPr>
                  <w:r>
                    <w:rPr>
                      <w:rFonts w:hint="eastAsia"/>
                    </w:rPr>
                    <w:t>　　（四）处置短期投资时，应当将实际取得价款与短期投资账面价值的差额确认为当期投资损益。</w:t>
                  </w:r>
                </w:p>
                <w:p w14:paraId="3D874E71">
                  <w:pPr>
                    <w:spacing w:line="360" w:lineRule="auto"/>
                    <w:contextualSpacing/>
                  </w:pPr>
                  <w:r>
                    <w:rPr>
                      <w:rFonts w:hint="eastAsia"/>
                    </w:rPr>
                    <w:t>　　本制度所称的账面价值是指某会计科目的账面余额减去相关的备抵项目后的净额。</w:t>
                  </w:r>
                </w:p>
                <w:p w14:paraId="785E05EA">
                  <w:pPr>
                    <w:spacing w:line="360" w:lineRule="auto"/>
                    <w:contextualSpacing/>
                  </w:pPr>
                  <w:r>
                    <w:rPr>
                      <w:rFonts w:hint="eastAsia"/>
                    </w:rPr>
                    <w:t>　　民间非营利组织的委托贷款和委托投资（包括委托理财）应当区分期限长短，分别作为短期投资和长期投资核算和列报。</w:t>
                  </w:r>
                </w:p>
                <w:p w14:paraId="5D9FB22B">
                  <w:pPr>
                    <w:spacing w:line="360" w:lineRule="auto"/>
                    <w:contextualSpacing/>
                  </w:pPr>
                  <w:r>
                    <w:rPr>
                      <w:rFonts w:hint="eastAsia"/>
                    </w:rPr>
                    <w:t>　　第二十二条 应收款项是指民间非营利组织在日常业务活动过程中发生的各项应收未收债权，包括应收票据、应收账款和其他应收款等。</w:t>
                  </w:r>
                </w:p>
                <w:p w14:paraId="7C8A0925">
                  <w:pPr>
                    <w:spacing w:line="360" w:lineRule="auto"/>
                    <w:contextualSpacing/>
                  </w:pPr>
                  <w:r>
                    <w:rPr>
                      <w:rFonts w:hint="eastAsia"/>
                    </w:rPr>
                    <w:t>　　（一）应收款项应当按照实际发生额入账，并按照往来单位或个人等设置明细账，进行明细核算。</w:t>
                  </w:r>
                </w:p>
                <w:p w14:paraId="5F193194">
                  <w:pPr>
                    <w:spacing w:line="360" w:lineRule="auto"/>
                    <w:contextualSpacing/>
                  </w:pPr>
                  <w:r>
                    <w:rPr>
                      <w:rFonts w:hint="eastAsia"/>
                    </w:rPr>
                    <w:t>　　（二）期末，应当分析应收款项的可收回性，对预计可能产生的坏账损失计提坏账准备，确认坏账损失并计入当期费用。</w:t>
                  </w:r>
                </w:p>
                <w:p w14:paraId="73021F8E">
                  <w:pPr>
                    <w:spacing w:line="360" w:lineRule="auto"/>
                    <w:contextualSpacing/>
                  </w:pPr>
                  <w:r>
                    <w:rPr>
                      <w:rFonts w:hint="eastAsia"/>
                    </w:rPr>
                    <w:t>　　第二十三条 预付账款是指民间非营利组织预付给商品供应单位或者服务提供单位的款项。</w:t>
                  </w:r>
                </w:p>
                <w:p w14:paraId="78F6F402">
                  <w:pPr>
                    <w:spacing w:line="360" w:lineRule="auto"/>
                    <w:contextualSpacing/>
                  </w:pPr>
                  <w:r>
                    <w:rPr>
                      <w:rFonts w:hint="eastAsia"/>
                    </w:rPr>
                    <w:t>　　预付账款应当按照实际发生额入账，并按照往来单位或个人等设置明细账，进行明细核算。</w:t>
                  </w:r>
                </w:p>
                <w:p w14:paraId="58B3C8D0">
                  <w:pPr>
                    <w:spacing w:line="360" w:lineRule="auto"/>
                    <w:contextualSpacing/>
                  </w:pPr>
                  <w:r>
                    <w:rPr>
                      <w:rFonts w:hint="eastAsia"/>
                    </w:rPr>
                    <w:t>　　第二十四条 存货是指民间非营利组织在日常业务活动中持有以备出售或捐赠的，或者为了出售或捐赠仍处在生产过程中的，或者将在生产、提供服务或日常管理过程中耗用的材料、物资、商品等。</w:t>
                  </w:r>
                </w:p>
                <w:p w14:paraId="6576CB4B">
                  <w:pPr>
                    <w:spacing w:line="360" w:lineRule="auto"/>
                    <w:contextualSpacing/>
                  </w:pPr>
                  <w:r>
                    <w:rPr>
                      <w:rFonts w:hint="eastAsia"/>
                    </w:rPr>
                    <w:t>　　（一）存货在取得时，应当以其实际成本入账。存货成本包括采购成本、加工成本和其他成本。其中，采购成本一般包括实际支付的采购价款、相关税费、运输费、装卸费、保险费以及其他可直接归属于存货采购的费用。加工成本包括直接人工以及按照合理方法分配的与存货加工有关的间接费用。其他成本是指除采购成本、加工成本以外的，使存货达到目前场所和状态所发生的其他支出。接受捐赠的存货，按照本制度第十六条的规定确定其成本。通过非货币性交易换入的存货，按照本制度第十八条的规定确定其成本。</w:t>
                  </w:r>
                </w:p>
                <w:p w14:paraId="3FD9E2AE">
                  <w:pPr>
                    <w:spacing w:line="360" w:lineRule="auto"/>
                    <w:contextualSpacing/>
                  </w:pPr>
                  <w:r>
                    <w:rPr>
                      <w:rFonts w:hint="eastAsia"/>
                    </w:rPr>
                    <w:t>　　（二）存货在发出时，应当根据实际情况采用个别计价法、先进先出法或者加权平均法，确定发出存货的实际成本。</w:t>
                  </w:r>
                </w:p>
                <w:p w14:paraId="3F88CAD3">
                  <w:pPr>
                    <w:spacing w:line="360" w:lineRule="auto"/>
                    <w:contextualSpacing/>
                  </w:pPr>
                  <w:r>
                    <w:rPr>
                      <w:rFonts w:hint="eastAsia"/>
                    </w:rPr>
                    <w:t>　　（三）存货应当定期进行清查盘点，每年至少盘点一次。对于发生的盘盈、盘亏以及变质、毁损等存货，应当及时查明原因，并根据民间非营利组织的管理权限，经理事会、董事会或类似权力机构批准后，在期末结账前处理完毕。对于盘盈的存货，应当按照其公允价值入账，并确认为当期收入；对于盘亏或者毁损的存货，应先扣除残料价值、可以收回的保险赔偿和过失人的赔偿等，将净损失确认为当期费用。</w:t>
                  </w:r>
                </w:p>
                <w:p w14:paraId="66F68176">
                  <w:pPr>
                    <w:spacing w:line="360" w:lineRule="auto"/>
                    <w:contextualSpacing/>
                  </w:pPr>
                  <w:r>
                    <w:rPr>
                      <w:rFonts w:hint="eastAsia"/>
                    </w:rPr>
                    <w:t>　　（四）期末，民间非营利组织应当按照本制度第十五条的规定对存货是否发生了减值进行检查。如果存货的可变现净值低于其账面价值，应当按照可变现净值低于账面价值的差额计提存货跌价准备，确认存货跌价损失并计入当期费用。如果存货的可变现净值高于其账面价值，应当在该存货期初已计提跌价准备的范围内转回可变现净值高于账面价值的差额，冲减当期费用。</w:t>
                  </w:r>
                </w:p>
                <w:p w14:paraId="5223F7CB">
                  <w:pPr>
                    <w:spacing w:line="360" w:lineRule="auto"/>
                    <w:contextualSpacing/>
                  </w:pPr>
                  <w:r>
                    <w:rPr>
                      <w:rFonts w:hint="eastAsia"/>
                    </w:rPr>
                    <w:t>　　本制度所称的可变现净值是指在正常业务活动中，以存货的估计售价减去至完工将要发生的成本以及销售所必需的费用后的金额。</w:t>
                  </w:r>
                </w:p>
                <w:p w14:paraId="6F0F15D9">
                  <w:pPr>
                    <w:spacing w:line="360" w:lineRule="auto"/>
                    <w:contextualSpacing/>
                  </w:pPr>
                  <w:r>
                    <w:rPr>
                      <w:rFonts w:hint="eastAsia"/>
                    </w:rPr>
                    <w:t>　　第二十五条 待摊费用是指民间非营利组织已经支出，但应当由本期和以后各期分别负担的、分摊期在1年以内（含1年）的各项费用，如预付保险费、预付租金等。</w:t>
                  </w:r>
                </w:p>
                <w:p w14:paraId="745F8D10">
                  <w:pPr>
                    <w:spacing w:line="360" w:lineRule="auto"/>
                    <w:contextualSpacing/>
                  </w:pPr>
                  <w:r>
                    <w:rPr>
                      <w:rFonts w:hint="eastAsia"/>
                    </w:rPr>
                    <w:t>　　待摊费用应当按其受益期限在1年内分期平均摊销，计入有关费用。</w:t>
                  </w:r>
                </w:p>
                <w:p w14:paraId="608EB6F5">
                  <w:pPr>
                    <w:spacing w:line="360" w:lineRule="auto"/>
                    <w:contextualSpacing/>
                  </w:pPr>
                  <w:r>
                    <w:rPr>
                      <w:rFonts w:hint="eastAsia"/>
                    </w:rPr>
                    <w:t>　　第二节 长期投资</w:t>
                  </w:r>
                </w:p>
                <w:p w14:paraId="0940DE80">
                  <w:pPr>
                    <w:spacing w:line="360" w:lineRule="auto"/>
                    <w:contextualSpacing/>
                  </w:pPr>
                  <w:r>
                    <w:rPr>
                      <w:rFonts w:hint="eastAsia"/>
                    </w:rPr>
                    <w:t>　　第二十六条 长期投资，是指除短期投资以外的投资，包括长期股权投资和长期债权投资等。</w:t>
                  </w:r>
                </w:p>
                <w:p w14:paraId="1F7C45D1">
                  <w:pPr>
                    <w:spacing w:line="360" w:lineRule="auto"/>
                    <w:contextualSpacing/>
                  </w:pPr>
                  <w:r>
                    <w:rPr>
                      <w:rFonts w:hint="eastAsia"/>
                    </w:rPr>
                    <w:t>　　第二十七条 长期股权投资应当按照以下原则核算。</w:t>
                  </w:r>
                </w:p>
                <w:p w14:paraId="334CC999">
                  <w:pPr>
                    <w:spacing w:line="360" w:lineRule="auto"/>
                    <w:contextualSpacing/>
                  </w:pPr>
                  <w:r>
                    <w:rPr>
                      <w:rFonts w:hint="eastAsia"/>
                    </w:rPr>
                    <w:t>　　（一）长期股权投资在取得时，应当按取得时的实际成本作为初始投资成本。初始投资成本按以下方法确定：</w:t>
                  </w:r>
                </w:p>
                <w:p w14:paraId="3F0A04D6">
                  <w:pPr>
                    <w:spacing w:line="360" w:lineRule="auto"/>
                    <w:contextualSpacing/>
                  </w:pPr>
                  <w:r>
                    <w:rPr>
                      <w:rFonts w:hint="eastAsia"/>
                    </w:rPr>
                    <w:t>　　1.以现金购入的长期股权投资，按照实际支付的全部价款，包括税金、手续费等相关费用，作为初始投资成本。实际支付的价款中包含的已宣告但尚未领取的现金股利，应当作为应收款项单独核算，不构成初始投资成本。</w:t>
                  </w:r>
                </w:p>
                <w:p w14:paraId="204097F2">
                  <w:pPr>
                    <w:spacing w:line="360" w:lineRule="auto"/>
                    <w:contextualSpacing/>
                  </w:pPr>
                  <w:r>
                    <w:rPr>
                      <w:rFonts w:hint="eastAsia"/>
                    </w:rPr>
                    <w:t>　　2.接受捐赠的长期股权投资，按照本制度第十六条的规定，确定其初始投资成本。</w:t>
                  </w:r>
                </w:p>
                <w:p w14:paraId="208FE4AB">
                  <w:pPr>
                    <w:spacing w:line="360" w:lineRule="auto"/>
                    <w:contextualSpacing/>
                  </w:pPr>
                  <w:r>
                    <w:rPr>
                      <w:rFonts w:hint="eastAsia"/>
                    </w:rPr>
                    <w:t>　　3.通过非货币性交易换入的长期股权投资，按照本制度第十八条的规定确定其初始投资成本。</w:t>
                  </w:r>
                </w:p>
                <w:p w14:paraId="12C4ED77">
                  <w:pPr>
                    <w:spacing w:line="360" w:lineRule="auto"/>
                    <w:contextualSpacing/>
                  </w:pPr>
                  <w:r>
                    <w:rPr>
                      <w:rFonts w:hint="eastAsia"/>
                    </w:rPr>
                    <w:t>　　（二）长期股权投资应当区别不同情况，分别采用成本法或者权益法核算。如果民间非营利组织对被投资单位无控制、无共同控制且无重大影响，长期股权投资应当采用成本法进行核算；如果民间非营利组织对被投资单位具有控制、共同控制或重大影响，长期股权投资应当采用权益法进行核算。</w:t>
                  </w:r>
                </w:p>
                <w:p w14:paraId="0F83A059">
                  <w:pPr>
                    <w:spacing w:line="360" w:lineRule="auto"/>
                    <w:contextualSpacing/>
                  </w:pPr>
                  <w:r>
                    <w:rPr>
                      <w:rFonts w:hint="eastAsia"/>
                    </w:rPr>
                    <w:t>　　采用成本法核算时，被投资单位经股东大会或者类似权力机构批准宣告发放的利润或现金股利，作为当期投资收益。</w:t>
                  </w:r>
                </w:p>
                <w:p w14:paraId="670BEC8A">
                  <w:pPr>
                    <w:spacing w:line="360" w:lineRule="auto"/>
                    <w:contextualSpacing/>
                  </w:pPr>
                  <w:r>
                    <w:rPr>
                      <w:rFonts w:hint="eastAsia"/>
                    </w:rPr>
                    <w:t>　　采用权益法核算时，按应当享有或应当分担的被投资单位当年实现的净利润或发生的净亏损的份额调整投资账面价值，并作为当期投资损益。按被投资单位宣告分派的利润或现金股利计算分得的部分，减少投资账面价值。</w:t>
                  </w:r>
                </w:p>
                <w:p w14:paraId="56F70A19">
                  <w:pPr>
                    <w:spacing w:line="360" w:lineRule="auto"/>
                    <w:contextualSpacing/>
                  </w:pPr>
                  <w:r>
                    <w:rPr>
                      <w:rFonts w:hint="eastAsia"/>
                    </w:rPr>
                    <w:t>　　被投资单位宣告分派的股票股利不作账务处理，但应当设置辅助账进行数量登记。</w:t>
                  </w:r>
                </w:p>
                <w:p w14:paraId="0BAD6BFF">
                  <w:pPr>
                    <w:spacing w:line="360" w:lineRule="auto"/>
                    <w:contextualSpacing/>
                  </w:pPr>
                  <w:r>
                    <w:rPr>
                      <w:rFonts w:hint="eastAsia"/>
                    </w:rPr>
                    <w:t>　　本制度所称的控制是指有权决定被投资单位的财务和经营政策，并能据以从该单位的经营活动中获得利益；本制度所称的共同控制，是指按合同约定对某项经济活动所共有的控制；本制度所称的重大影响，是指对被投资单位的财务和经营政策有参与决策的权力，但并不决定这些政策。</w:t>
                  </w:r>
                </w:p>
                <w:p w14:paraId="6E645ADD">
                  <w:pPr>
                    <w:spacing w:line="360" w:lineRule="auto"/>
                    <w:contextualSpacing/>
                  </w:pPr>
                  <w:r>
                    <w:rPr>
                      <w:rFonts w:hint="eastAsia"/>
                    </w:rPr>
                    <w:t>　　（三）处置长期股权投资时，应当将实际取得价款与投资账面价值的差额确认为当期投资损益。</w:t>
                  </w:r>
                </w:p>
                <w:p w14:paraId="7727F5D8">
                  <w:pPr>
                    <w:spacing w:line="360" w:lineRule="auto"/>
                    <w:contextualSpacing/>
                  </w:pPr>
                  <w:r>
                    <w:rPr>
                      <w:rFonts w:hint="eastAsia"/>
                    </w:rPr>
                    <w:t>　　第二十八条 长期债权投资应当按照以下原则核算。</w:t>
                  </w:r>
                </w:p>
                <w:p w14:paraId="242CDE04">
                  <w:pPr>
                    <w:spacing w:line="360" w:lineRule="auto"/>
                    <w:contextualSpacing/>
                  </w:pPr>
                  <w:r>
                    <w:rPr>
                      <w:rFonts w:hint="eastAsia"/>
                    </w:rPr>
                    <w:t>　　（一）长期债权投资在取得时，应当按取得时的实际成本作为初始投资成本。初始投资成本按以下方法确定：</w:t>
                  </w:r>
                </w:p>
                <w:p w14:paraId="2DE8FDBD">
                  <w:pPr>
                    <w:spacing w:line="360" w:lineRule="auto"/>
                    <w:contextualSpacing/>
                  </w:pPr>
                  <w:r>
                    <w:rPr>
                      <w:rFonts w:hint="eastAsia"/>
                    </w:rPr>
                    <w:t>　　1.以现金购入的长期债权投资，按照实际支付的全部价款，包括税金、手续费等相关费用，作为初始投资成本。实际支付的价款中包含的已到付息期但尚未领取的债券利息，应当作为应收款项单独核算，不构成初始投资成本。</w:t>
                  </w:r>
                </w:p>
                <w:p w14:paraId="108F6219">
                  <w:pPr>
                    <w:spacing w:line="360" w:lineRule="auto"/>
                    <w:contextualSpacing/>
                  </w:pPr>
                  <w:r>
                    <w:rPr>
                      <w:rFonts w:hint="eastAsia"/>
                    </w:rPr>
                    <w:t>　　2.接受捐赠取得的长期债权投资，按照本制度第十六条的规定确定其初始投资成本。</w:t>
                  </w:r>
                </w:p>
                <w:p w14:paraId="0A478AB8">
                  <w:pPr>
                    <w:spacing w:line="360" w:lineRule="auto"/>
                    <w:contextualSpacing/>
                  </w:pPr>
                  <w:r>
                    <w:rPr>
                      <w:rFonts w:hint="eastAsia"/>
                    </w:rPr>
                    <w:t>　　3.通过非货币性交易换入的长期债权投资，按照本制度第十八条的规定确定其初始投资成本。</w:t>
                  </w:r>
                </w:p>
                <w:p w14:paraId="02FD0819">
                  <w:pPr>
                    <w:spacing w:line="360" w:lineRule="auto"/>
                    <w:contextualSpacing/>
                  </w:pPr>
                  <w:r>
                    <w:rPr>
                      <w:rFonts w:hint="eastAsia"/>
                    </w:rPr>
                    <w:t>　　（二）长期债权投资应当按照票面价值与票面利率按期计算确认利息收入。长期债券投资的初始投资成本与债券面值之间的差额，应当在债券存续期间，按照直线法于确认相关债券利息收入时予以摊销。</w:t>
                  </w:r>
                </w:p>
                <w:p w14:paraId="2AEB51AA">
                  <w:pPr>
                    <w:spacing w:line="360" w:lineRule="auto"/>
                    <w:contextualSpacing/>
                  </w:pPr>
                  <w:r>
                    <w:rPr>
                      <w:rFonts w:hint="eastAsia"/>
                    </w:rPr>
                    <w:t>　　（三）持有可转换公司债券的民间非营利组织，可转换公司债券在转换为股份之前，应当按一般债券投资进行处理。当民间非营利组织行使转换权利，将其持有的债券投资转换为股份时，应当按其账面价值减去收到的现金后的余额，作为股权投资的初始投资成本。</w:t>
                  </w:r>
                </w:p>
                <w:p w14:paraId="3B1EFE03">
                  <w:pPr>
                    <w:spacing w:line="360" w:lineRule="auto"/>
                    <w:contextualSpacing/>
                  </w:pPr>
                  <w:r>
                    <w:rPr>
                      <w:rFonts w:hint="eastAsia"/>
                    </w:rPr>
                    <w:t>　　（四）处置长期债权投资时，应当将实际取得价款与投资账面价值的差额，确认为当期投资损益。</w:t>
                  </w:r>
                </w:p>
                <w:p w14:paraId="15431067">
                  <w:pPr>
                    <w:spacing w:line="360" w:lineRule="auto"/>
                    <w:contextualSpacing/>
                  </w:pPr>
                  <w:r>
                    <w:rPr>
                      <w:rFonts w:hint="eastAsia"/>
                    </w:rPr>
                    <w:t>　　第二十九条 民间非营利组织改变投资目的，将短期投资划转为长期投资，应当按短期投资的成本与市价孰低结转。</w:t>
                  </w:r>
                </w:p>
                <w:p w14:paraId="65A460B7">
                  <w:pPr>
                    <w:spacing w:line="360" w:lineRule="auto"/>
                    <w:contextualSpacing/>
                  </w:pPr>
                  <w:r>
                    <w:rPr>
                      <w:rFonts w:hint="eastAsia"/>
                    </w:rPr>
                    <w:t>　　第三十条 期末，民间非营利组织应当按照本制度第十五条的规定对长期投资是否发生了减值进行检查。如果长期投资的可收回金额低于其账面价值，应当按照可收回金额低于账面价值的差额计提长期投资减值准备，确认长期投资减值损失并计入当期费用。如果长期投资的可收回金额高于其账面价值，应当在该长期投资期初已计提减值准备的范围内转回可收回金额高于账面价值的差额，冲减当期费用。</w:t>
                  </w:r>
                </w:p>
                <w:p w14:paraId="070555FF">
                  <w:pPr>
                    <w:spacing w:line="360" w:lineRule="auto"/>
                    <w:contextualSpacing/>
                  </w:pPr>
                  <w:r>
                    <w:rPr>
                      <w:rFonts w:hint="eastAsia"/>
                    </w:rPr>
                    <w:t>　　本制度所称可收回金额是指资产的销售净价与预期从该资产的持续使用和使用寿命结束时的处置中形成的预计未来现金流量的现值两者之中的较高者，其中销售净价是指销售价值减资产处置费用后的余额。</w:t>
                  </w:r>
                </w:p>
                <w:p w14:paraId="44626020">
                  <w:pPr>
                    <w:spacing w:line="360" w:lineRule="auto"/>
                    <w:contextualSpacing/>
                  </w:pPr>
                  <w:r>
                    <w:rPr>
                      <w:rFonts w:hint="eastAsia"/>
                    </w:rPr>
                    <w:t>　　第三节 固定资产</w:t>
                  </w:r>
                </w:p>
                <w:p w14:paraId="00302222">
                  <w:pPr>
                    <w:spacing w:line="360" w:lineRule="auto"/>
                    <w:contextualSpacing/>
                  </w:pPr>
                  <w:r>
                    <w:rPr>
                      <w:rFonts w:hint="eastAsia"/>
                    </w:rPr>
                    <w:t>　　第三十一条 固定资产，是指同时具有以下特征的有形资产：</w:t>
                  </w:r>
                </w:p>
                <w:p w14:paraId="00B16208">
                  <w:pPr>
                    <w:spacing w:line="360" w:lineRule="auto"/>
                    <w:contextualSpacing/>
                  </w:pPr>
                  <w:r>
                    <w:rPr>
                      <w:rFonts w:hint="eastAsia"/>
                    </w:rPr>
                    <w:t>　　（一）为行政管理、提供服务、生产商品或者出租目的而持有的；</w:t>
                  </w:r>
                </w:p>
                <w:p w14:paraId="4BE2C37C">
                  <w:pPr>
                    <w:spacing w:line="360" w:lineRule="auto"/>
                    <w:contextualSpacing/>
                  </w:pPr>
                  <w:r>
                    <w:rPr>
                      <w:rFonts w:hint="eastAsia"/>
                    </w:rPr>
                    <w:t>　　（二）预计使用年限超过1年；</w:t>
                  </w:r>
                </w:p>
                <w:p w14:paraId="763EE55C">
                  <w:pPr>
                    <w:spacing w:line="360" w:lineRule="auto"/>
                    <w:contextualSpacing/>
                  </w:pPr>
                  <w:r>
                    <w:rPr>
                      <w:rFonts w:hint="eastAsia"/>
                    </w:rPr>
                    <w:t>　　（三）单位价值较高。</w:t>
                  </w:r>
                </w:p>
                <w:p w14:paraId="38A81A35">
                  <w:pPr>
                    <w:spacing w:line="360" w:lineRule="auto"/>
                    <w:contextualSpacing/>
                  </w:pPr>
                  <w:r>
                    <w:rPr>
                      <w:rFonts w:hint="eastAsia"/>
                    </w:rPr>
                    <w:t>　　第三十二条 固定资产在取得时，应当按取得时的实际成本入账。取得时的实际成本包括买价、包装费、运输费、交纳的有关税金等相关费用，以及为使固定资产达到预定可使用状态前所必要的支出。固定资产取得时的实际成本应当根据具体情况分别确定：</w:t>
                  </w:r>
                </w:p>
                <w:p w14:paraId="531A82DC">
                  <w:pPr>
                    <w:spacing w:line="360" w:lineRule="auto"/>
                    <w:contextualSpacing/>
                  </w:pPr>
                  <w:r>
                    <w:rPr>
                      <w:rFonts w:hint="eastAsia"/>
                    </w:rPr>
                    <w:t>　　（一）外购的固定资产，按照实际支付的买价、相关税费以及为使固定资产达到预定可使用状态前所发生的可直接归属于该固定资产的其他支出（如运输费、安装费、装卸费等）确定其成本。</w:t>
                  </w:r>
                </w:p>
                <w:p w14:paraId="0F7B0405">
                  <w:pPr>
                    <w:spacing w:line="360" w:lineRule="auto"/>
                    <w:contextualSpacing/>
                  </w:pPr>
                  <w:r>
                    <w:rPr>
                      <w:rFonts w:hint="eastAsia"/>
                    </w:rPr>
                    <w:t>　　如果以一笔款项购入多项没有单独标价的固定资产，按各项固定资产公允价值的比例对总成本进行分配，分别确定各项固定资产的成本。</w:t>
                  </w:r>
                </w:p>
                <w:p w14:paraId="64491156">
                  <w:pPr>
                    <w:spacing w:line="360" w:lineRule="auto"/>
                    <w:contextualSpacing/>
                  </w:pPr>
                  <w:r>
                    <w:rPr>
                      <w:rFonts w:hint="eastAsia"/>
                    </w:rPr>
                    <w:t>　　（二）自行建造的固定资产，按照建造该项资产达到预定可使用状态前所发生的全部必要支出确定其成本。</w:t>
                  </w:r>
                </w:p>
                <w:p w14:paraId="6FD9BF45">
                  <w:pPr>
                    <w:spacing w:line="360" w:lineRule="auto"/>
                    <w:contextualSpacing/>
                  </w:pPr>
                  <w:r>
                    <w:rPr>
                      <w:rFonts w:hint="eastAsia"/>
                    </w:rPr>
                    <w:t>　　（三）接受捐赠的固定资产，应当按照本制度第十六条的规定确定其成本。</w:t>
                  </w:r>
                </w:p>
                <w:p w14:paraId="49A93F5E">
                  <w:pPr>
                    <w:spacing w:line="360" w:lineRule="auto"/>
                    <w:contextualSpacing/>
                  </w:pPr>
                  <w:r>
                    <w:rPr>
                      <w:rFonts w:hint="eastAsia"/>
                    </w:rPr>
                    <w:t>　　（四）通过非货币性交易换入的固定资产，按照本制度第十八条的规定确定其成本。</w:t>
                  </w:r>
                </w:p>
                <w:p w14:paraId="7788ED0D">
                  <w:pPr>
                    <w:spacing w:line="360" w:lineRule="auto"/>
                    <w:contextualSpacing/>
                  </w:pPr>
                  <w:r>
                    <w:rPr>
                      <w:rFonts w:hint="eastAsia"/>
                    </w:rPr>
                    <w:t>　　（五）融资租入的固定资产，按照租赁协议或者合同确定的价款、运输款、途中保险费、安装调试费以及融资租入固定资产达到预定可使用状态前发生的借款费用等确定其成本。</w:t>
                  </w:r>
                </w:p>
                <w:p w14:paraId="0C8E7197">
                  <w:pPr>
                    <w:spacing w:line="360" w:lineRule="auto"/>
                    <w:contextualSpacing/>
                  </w:pPr>
                  <w:r>
                    <w:rPr>
                      <w:rFonts w:hint="eastAsia"/>
                    </w:rPr>
                    <w:t>　　第三十三条 在建工程，包括施工前期准备、正在施工中的建筑工程、安装工程、技术改造工程等。工程项目较多且工程支出较大的，应当按照工程项目的性质分项核算。</w:t>
                  </w:r>
                </w:p>
                <w:p w14:paraId="6F904680">
                  <w:pPr>
                    <w:spacing w:line="360" w:lineRule="auto"/>
                    <w:contextualSpacing/>
                  </w:pPr>
                  <w:r>
                    <w:rPr>
                      <w:rFonts w:hint="eastAsia"/>
                    </w:rPr>
                    <w:t>　　第三十四条 在建工程应当按照所建造工程达到预定可使用状态前实际发生的全部必要支出确定其工程成本，并单独核算。在建工程的工程成本应当根据以下具体情况分别确定：</w:t>
                  </w:r>
                </w:p>
                <w:p w14:paraId="7E4AEB46">
                  <w:pPr>
                    <w:spacing w:line="360" w:lineRule="auto"/>
                    <w:contextualSpacing/>
                  </w:pPr>
                  <w:r>
                    <w:rPr>
                      <w:rFonts w:hint="eastAsia"/>
                    </w:rPr>
                    <w:t>　　（一）对于自营工程，按照直接材料、直接人工、直接机械使用费等确定其成本。</w:t>
                  </w:r>
                </w:p>
                <w:p w14:paraId="59A86F58">
                  <w:pPr>
                    <w:spacing w:line="360" w:lineRule="auto"/>
                    <w:contextualSpacing/>
                  </w:pPr>
                  <w:r>
                    <w:rPr>
                      <w:rFonts w:hint="eastAsia"/>
                    </w:rPr>
                    <w:t>　　（二）对于出包工程，按照应支付的工程价款等确定其成本。</w:t>
                  </w:r>
                </w:p>
                <w:p w14:paraId="12396217">
                  <w:pPr>
                    <w:spacing w:line="360" w:lineRule="auto"/>
                    <w:contextualSpacing/>
                  </w:pPr>
                  <w:r>
                    <w:rPr>
                      <w:rFonts w:hint="eastAsia"/>
                    </w:rPr>
                    <w:t>　　第三十五条 为购建固定资产而发生的专门借款的借款费用在规定的允许资本化的期间内，应当按照专门借款的借款费用的实际发生额予以资本化，计入在建工程成本。这里的借款费用包括因借款而发生的利息、辅助费用以及因外币借款而发生的汇兑差额。</w:t>
                  </w:r>
                </w:p>
                <w:p w14:paraId="4859F8BA">
                  <w:pPr>
                    <w:spacing w:line="360" w:lineRule="auto"/>
                    <w:contextualSpacing/>
                  </w:pPr>
                  <w:r>
                    <w:rPr>
                      <w:rFonts w:hint="eastAsia"/>
                    </w:rPr>
                    <w:t>　　只有在以下三个条件同时具备时，因专门借款所发生的借款费用才允许开始资本化：</w:t>
                  </w:r>
                </w:p>
                <w:p w14:paraId="2ABF1BAD">
                  <w:pPr>
                    <w:spacing w:line="360" w:lineRule="auto"/>
                    <w:contextualSpacing/>
                  </w:pPr>
                  <w:r>
                    <w:rPr>
                      <w:rFonts w:hint="eastAsia"/>
                    </w:rPr>
                    <w:t>　　（一）资产支出已经发生；</w:t>
                  </w:r>
                </w:p>
                <w:p w14:paraId="2CBEA0F1">
                  <w:pPr>
                    <w:spacing w:line="360" w:lineRule="auto"/>
                    <w:contextualSpacing/>
                  </w:pPr>
                  <w:r>
                    <w:rPr>
                      <w:rFonts w:hint="eastAsia"/>
                    </w:rPr>
                    <w:t>　　（二）借款费用已经发生；</w:t>
                  </w:r>
                </w:p>
                <w:p w14:paraId="0D94E19B">
                  <w:pPr>
                    <w:spacing w:line="360" w:lineRule="auto"/>
                    <w:contextualSpacing/>
                  </w:pPr>
                  <w:r>
                    <w:rPr>
                      <w:rFonts w:hint="eastAsia"/>
                    </w:rPr>
                    <w:t>　　（三）为使资产达到预定可使用状态所必要的购建活动已经开始。</w:t>
                  </w:r>
                </w:p>
                <w:p w14:paraId="11B2828D">
                  <w:pPr>
                    <w:spacing w:line="360" w:lineRule="auto"/>
                    <w:contextualSpacing/>
                  </w:pPr>
                  <w:r>
                    <w:rPr>
                      <w:rFonts w:hint="eastAsia"/>
                    </w:rPr>
                    <w:t>　　如果固定资产的购建活动发生非正常中断，并且中断时间连续超过3个月（含3个月），应当暂停借款费用的资本化，将中断期间内所发生的借款费用确认为当期费用，直至资产的购建活动重新开始。但是，如果中断是使购建的固定资产达到预定可使用状态所必要的程序，则借款费用的资本化应当继续进行。</w:t>
                  </w:r>
                </w:p>
                <w:p w14:paraId="359F8054">
                  <w:pPr>
                    <w:spacing w:line="360" w:lineRule="auto"/>
                    <w:contextualSpacing/>
                  </w:pPr>
                  <w:r>
                    <w:rPr>
                      <w:rFonts w:hint="eastAsia"/>
                    </w:rPr>
                    <w:t>　　当所购建的固定资产达到预定可使用状态时，应当停止借款费用的资本化，之后所发生的借款费用应当于发生时计入当期费用。通常所购建的固定资产达到以下状态时，应当视为所购建的固定资产已经达到预定可使用状态：</w:t>
                  </w:r>
                </w:p>
                <w:p w14:paraId="2812989D">
                  <w:pPr>
                    <w:spacing w:line="360" w:lineRule="auto"/>
                    <w:contextualSpacing/>
                  </w:pPr>
                  <w:r>
                    <w:rPr>
                      <w:rFonts w:hint="eastAsia"/>
                    </w:rPr>
                    <w:t>　　（一）固定资产的实体建造（包括安装）工作已经全部完成或者实质上已经完成；</w:t>
                  </w:r>
                </w:p>
                <w:p w14:paraId="52BE2DDC">
                  <w:pPr>
                    <w:spacing w:line="360" w:lineRule="auto"/>
                    <w:contextualSpacing/>
                  </w:pPr>
                  <w:r>
                    <w:rPr>
                      <w:rFonts w:hint="eastAsia"/>
                    </w:rPr>
                    <w:t>　　（二）所购建的固定资产与设计要求或者合同要求相符或者基本相符，即使有极个别与设计或者合同要求不相符的地方，也不影响其正常使用；</w:t>
                  </w:r>
                </w:p>
                <w:p w14:paraId="6D66B8DF">
                  <w:pPr>
                    <w:spacing w:line="360" w:lineRule="auto"/>
                    <w:contextualSpacing/>
                  </w:pPr>
                  <w:r>
                    <w:rPr>
                      <w:rFonts w:hint="eastAsia"/>
                    </w:rPr>
                    <w:t>　　（三）继续发生在所购建固定资产上的支出金额很少或者几乎不再发生。</w:t>
                  </w:r>
                </w:p>
                <w:p w14:paraId="20A3F85B">
                  <w:pPr>
                    <w:spacing w:line="360" w:lineRule="auto"/>
                    <w:contextualSpacing/>
                  </w:pPr>
                  <w:r>
                    <w:rPr>
                      <w:rFonts w:hint="eastAsia"/>
                    </w:rPr>
                    <w:t>　　第三十六条 所购建的固定资产已达到预定可使用状态时，应当自达到预定可使用状态之日起，将在建工程成本转入固定资产核算。</w:t>
                  </w:r>
                </w:p>
                <w:p w14:paraId="590E3237">
                  <w:pPr>
                    <w:spacing w:line="360" w:lineRule="auto"/>
                    <w:contextualSpacing/>
                  </w:pPr>
                  <w:r>
                    <w:rPr>
                      <w:rFonts w:hint="eastAsia"/>
                    </w:rPr>
                    <w:t>　　第三十七条 民间非营利组织应当对固定资产计提折旧，在固定资产的预计使用寿命内系统地分摊固定资产的成本。</w:t>
                  </w:r>
                </w:p>
                <w:p w14:paraId="45626AD9">
                  <w:pPr>
                    <w:spacing w:line="360" w:lineRule="auto"/>
                    <w:contextualSpacing/>
                  </w:pPr>
                  <w:r>
                    <w:rPr>
                      <w:rFonts w:hint="eastAsia"/>
                    </w:rPr>
                    <w:t>　　民间非营利组织应当根据固定资产的性质和消耗方式，合理地确定固定资产的预计使用年限和预计净残值。</w:t>
                  </w:r>
                </w:p>
                <w:p w14:paraId="6D76C082">
                  <w:pPr>
                    <w:spacing w:line="360" w:lineRule="auto"/>
                    <w:contextualSpacing/>
                  </w:pPr>
                  <w:r>
                    <w:rPr>
                      <w:rFonts w:hint="eastAsia"/>
                    </w:rPr>
                    <w:t>　　民间非营利组织应当按照固定资产所含经济利益或者服务潜力的预期实现方式选择折旧方法，可选用的折旧方法包括年限平均法、工作量法、双倍余额递减法和年数总和法。折旧方法一经确定，不得随意变更。如果由于固定资产所含经济利益或者服务潜力预期实现方式发生重大改变而确实需要变更的，应当在会计报表附注中披露相关信息。</w:t>
                  </w:r>
                </w:p>
                <w:p w14:paraId="50177898">
                  <w:pPr>
                    <w:spacing w:line="360" w:lineRule="auto"/>
                    <w:contextualSpacing/>
                  </w:pPr>
                  <w:r>
                    <w:rPr>
                      <w:rFonts w:hint="eastAsia"/>
                    </w:rPr>
                    <w:t>　　第三十八条 民间非营利组织应当按月提取折旧，当月增加的固定资产，当月不提折旧，从下月起计提折旧；当月减少的固定资产，当月照提折旧，从下月起不提折旧。</w:t>
                  </w:r>
                </w:p>
                <w:p w14:paraId="420DBF8E">
                  <w:pPr>
                    <w:spacing w:line="360" w:lineRule="auto"/>
                    <w:contextualSpacing/>
                  </w:pPr>
                  <w:r>
                    <w:rPr>
                      <w:rFonts w:hint="eastAsia"/>
                    </w:rPr>
                    <w:t>　　第三十九条 与固定资产有关的后续支出，如果使可能流入民间非营利组织的经济利益或者服务潜力超过了原先的估计，如延长了固定资产的使用寿命，或者使服务质量实质性提高，或者使商品成本实质性降低，则应当计入固定资产账面价值，但其增计后的金额不应当超过该固定资产的可收回金额。其他后续支出，应当计入当期费用。</w:t>
                  </w:r>
                </w:p>
                <w:p w14:paraId="09E739B0">
                  <w:pPr>
                    <w:spacing w:line="360" w:lineRule="auto"/>
                    <w:contextualSpacing/>
                  </w:pPr>
                  <w:r>
                    <w:rPr>
                      <w:rFonts w:hint="eastAsia"/>
                    </w:rPr>
                    <w:t>　　第四十条 民间非营利组织由于出售、报废或者毁损等原因而发生的</w:t>
                  </w:r>
                  <w:r>
                    <w:fldChar w:fldCharType="begin"/>
                  </w:r>
                  <w:r>
                    <w:instrText xml:space="preserve"> HYPERLINK "http://www.chinaacc.com/kuaijishiwu/zzjn/" \t "_blank" \o "固定资产清理" </w:instrText>
                  </w:r>
                  <w:r>
                    <w:fldChar w:fldCharType="separate"/>
                  </w:r>
                  <w:r>
                    <w:rPr>
                      <w:rFonts w:hint="eastAsia"/>
                    </w:rPr>
                    <w:t>固定资产清理</w:t>
                  </w:r>
                  <w:r>
                    <w:rPr>
                      <w:rFonts w:hint="eastAsia"/>
                    </w:rPr>
                    <w:fldChar w:fldCharType="end"/>
                  </w:r>
                  <w:r>
                    <w:rPr>
                      <w:rFonts w:hint="eastAsia"/>
                    </w:rPr>
                    <w:t>净损益，应当计入当期收入或者费用。</w:t>
                  </w:r>
                </w:p>
                <w:p w14:paraId="1683B9F1">
                  <w:pPr>
                    <w:spacing w:line="360" w:lineRule="auto"/>
                    <w:contextualSpacing/>
                  </w:pPr>
                  <w:r>
                    <w:rPr>
                      <w:rFonts w:hint="eastAsia"/>
                    </w:rPr>
                    <w:t>　　第四十一条 用于展览、教育或研究等目的的历史文物、艺术品以及其他具有文化或者历史价值并作长期或者永久保存的典藏等，作为固定资产核算，但不必计提折旧。在资产负债表中，应当单列“文物文化资产”项目予以单独反映。</w:t>
                  </w:r>
                </w:p>
                <w:p w14:paraId="114D6EDB">
                  <w:pPr>
                    <w:spacing w:line="360" w:lineRule="auto"/>
                    <w:contextualSpacing/>
                  </w:pPr>
                  <w:r>
                    <w:rPr>
                      <w:rFonts w:hint="eastAsia"/>
                    </w:rPr>
                    <w:t>　　第四十二条 民间非营利组织对固定资产应当定期或者至少每年实地盘点一次。对盘盈、盘亏的固定资产，应当及时查明原因，写出书面报告，并根据管理权限经董事会、理事会或类似权力机构批准后，在期末结账前处理完毕。盘盈的固定资产应当按照其公允价值入账，并计入当期收入；盘亏的固定资产在减去过失人或者保险公司等赔款和残料价值之后计入当期费用。</w:t>
                  </w:r>
                </w:p>
                <w:p w14:paraId="36CB98D5">
                  <w:pPr>
                    <w:spacing w:line="360" w:lineRule="auto"/>
                    <w:contextualSpacing/>
                  </w:pPr>
                  <w:r>
                    <w:rPr>
                      <w:rFonts w:hint="eastAsia"/>
                    </w:rPr>
                    <w:t>　　第四十三条 民间非营利组织对固定资产的购建、出售、清理、报废和内部转移等都应当办理会计手续，并应当设置固定资产明细账（或者固定资产卡片）进行明细核算。</w:t>
                  </w:r>
                </w:p>
                <w:p w14:paraId="2361D36F">
                  <w:pPr>
                    <w:spacing w:line="360" w:lineRule="auto"/>
                    <w:contextualSpacing/>
                  </w:pPr>
                  <w:r>
                    <w:rPr>
                      <w:rFonts w:hint="eastAsia"/>
                    </w:rPr>
                    <w:t>　　第四节 无形资产</w:t>
                  </w:r>
                </w:p>
                <w:p w14:paraId="2D762680">
                  <w:pPr>
                    <w:spacing w:line="360" w:lineRule="auto"/>
                    <w:contextualSpacing/>
                  </w:pPr>
                  <w:r>
                    <w:rPr>
                      <w:rFonts w:hint="eastAsia"/>
                    </w:rPr>
                    <w:t>　　第四十四条 无形资产是指民间非营利组织为开展业务活动、出租给他人或为管理目的而持有的且没有实物形态的非货币性长期资产，包括专利权、非专利技术、商标权、著作权、土地使用权等。</w:t>
                  </w:r>
                </w:p>
                <w:p w14:paraId="42C48C38">
                  <w:pPr>
                    <w:spacing w:line="360" w:lineRule="auto"/>
                    <w:contextualSpacing/>
                  </w:pPr>
                  <w:r>
                    <w:rPr>
                      <w:rFonts w:hint="eastAsia"/>
                    </w:rPr>
                    <w:t>　　第四十五条 无形资产在取得时，应当按照取得时的实际成本入账。</w:t>
                  </w:r>
                </w:p>
                <w:p w14:paraId="72A3CB26">
                  <w:pPr>
                    <w:spacing w:line="360" w:lineRule="auto"/>
                    <w:contextualSpacing/>
                  </w:pPr>
                  <w:r>
                    <w:rPr>
                      <w:rFonts w:hint="eastAsia"/>
                    </w:rPr>
                    <w:t>　　（一）购入的无形资产，按照实际支付的价款确定其实际成本。</w:t>
                  </w:r>
                </w:p>
                <w:p w14:paraId="491B7691">
                  <w:pPr>
                    <w:spacing w:line="360" w:lineRule="auto"/>
                    <w:contextualSpacing/>
                  </w:pPr>
                  <w:r>
                    <w:rPr>
                      <w:rFonts w:hint="eastAsia"/>
                    </w:rPr>
                    <w:t>　　（二）自行开发并按法律程序申请取得的无形资产，按依法取得时发生的注册费、聘请律师费等费用，作为无形资产的实际成本。依法取得前，在研究与开发过程中发生的材料费用、直接参与开发人员的工资及福利费、开发过程中发生的租金、借款费用等直接计入当期费用。</w:t>
                  </w:r>
                </w:p>
                <w:p w14:paraId="4C10838E">
                  <w:pPr>
                    <w:spacing w:line="360" w:lineRule="auto"/>
                    <w:contextualSpacing/>
                  </w:pPr>
                  <w:r>
                    <w:rPr>
                      <w:rFonts w:hint="eastAsia"/>
                    </w:rPr>
                    <w:t>　　（三）接受捐赠的无形资产，按照本制度第十六条的规定确定其实际成本。</w:t>
                  </w:r>
                </w:p>
                <w:p w14:paraId="51E76ECA">
                  <w:pPr>
                    <w:spacing w:line="360" w:lineRule="auto"/>
                    <w:contextualSpacing/>
                  </w:pPr>
                  <w:r>
                    <w:rPr>
                      <w:rFonts w:hint="eastAsia"/>
                    </w:rPr>
                    <w:t>　　（四）通过非货币性交易换入的无形资产，按照本制度第十八条的规定确定其实际成本。</w:t>
                  </w:r>
                </w:p>
                <w:p w14:paraId="23BA8E5D">
                  <w:pPr>
                    <w:spacing w:line="360" w:lineRule="auto"/>
                    <w:contextualSpacing/>
                  </w:pPr>
                  <w:r>
                    <w:rPr>
                      <w:rFonts w:hint="eastAsia"/>
                    </w:rPr>
                    <w:t>　　第四十五条 无形资产应当自取得当月起在预计使用年限内分期平均摊销，计入当期费用。如预计使用年限超过了相关合同规定的受益年限或法律规定的有效年限，该无形资产的摊销年限按如下原则确定：</w:t>
                  </w:r>
                </w:p>
                <w:p w14:paraId="4F181648">
                  <w:pPr>
                    <w:spacing w:line="360" w:lineRule="auto"/>
                    <w:contextualSpacing/>
                  </w:pPr>
                  <w:r>
                    <w:rPr>
                      <w:rFonts w:hint="eastAsia"/>
                    </w:rPr>
                    <w:t>　　（一）合同规定了受益年限但法律没有规定有效年限的，摊销期不应超过合同规定的受益年限；</w:t>
                  </w:r>
                </w:p>
                <w:p w14:paraId="69EC4E29">
                  <w:pPr>
                    <w:spacing w:line="360" w:lineRule="auto"/>
                    <w:contextualSpacing/>
                  </w:pPr>
                  <w:r>
                    <w:rPr>
                      <w:rFonts w:hint="eastAsia"/>
                    </w:rPr>
                    <w:t>　　（二）合同没有规定受益年限但法律规定了有效年限的，摊销期不应超过法律规定的有效年限；</w:t>
                  </w:r>
                </w:p>
                <w:p w14:paraId="10C43813">
                  <w:pPr>
                    <w:spacing w:line="360" w:lineRule="auto"/>
                    <w:contextualSpacing/>
                  </w:pPr>
                  <w:r>
                    <w:rPr>
                      <w:rFonts w:hint="eastAsia"/>
                    </w:rPr>
                    <w:t>　　（三）合同规定了受益年限，法律也规定了有效年限的，摊销期不应超过受益年限和有效年限两者之中较短者。</w:t>
                  </w:r>
                </w:p>
                <w:p w14:paraId="118D2E40">
                  <w:pPr>
                    <w:spacing w:line="360" w:lineRule="auto"/>
                    <w:contextualSpacing/>
                  </w:pPr>
                  <w:r>
                    <w:rPr>
                      <w:rFonts w:hint="eastAsia"/>
                    </w:rPr>
                    <w:t>　　如果合同没有规定受益年限，法律也没有规定有效年限的，摊销期不应超过10年。</w:t>
                  </w:r>
                </w:p>
                <w:p w14:paraId="06AD6717">
                  <w:pPr>
                    <w:spacing w:line="360" w:lineRule="auto"/>
                    <w:contextualSpacing/>
                  </w:pPr>
                  <w:r>
                    <w:rPr>
                      <w:rFonts w:hint="eastAsia"/>
                    </w:rPr>
                    <w:t>　　第四十七条 民间非营利组织处置无形资产，应当将实际取得的价款与该项无形资产的账面价值之间的差额，计入当期收入或者费用。</w:t>
                  </w:r>
                </w:p>
                <w:p w14:paraId="6F3AA159">
                  <w:pPr>
                    <w:spacing w:line="360" w:lineRule="auto"/>
                    <w:contextualSpacing/>
                  </w:pPr>
                  <w:r>
                    <w:rPr>
                      <w:rFonts w:hint="eastAsia"/>
                    </w:rPr>
                    <w:t>　　第五节 受托代理资产</w:t>
                  </w:r>
                </w:p>
                <w:p w14:paraId="77741907">
                  <w:pPr>
                    <w:spacing w:line="360" w:lineRule="auto"/>
                    <w:contextualSpacing/>
                  </w:pPr>
                  <w:r>
                    <w:rPr>
                      <w:rFonts w:hint="eastAsia"/>
                    </w:rPr>
                    <w:t>　　第四十八条 受托代理资产是指民间非营利组织接受委托方委托从事受托代理业务而收到的资产。在受托代理过程中，民间非营利组织通常只是从委托方收到受托资产，并按照委托人的意愿将资产转赠给指定的其他组织或者个人。民间非营利组织本身只是在委托代理过程中起中介作用，无权改变受托代理资产的用途或者变更受益人。</w:t>
                  </w:r>
                </w:p>
                <w:p w14:paraId="0294BD6D">
                  <w:pPr>
                    <w:spacing w:line="360" w:lineRule="auto"/>
                    <w:contextualSpacing/>
                  </w:pPr>
                  <w:r>
                    <w:rPr>
                      <w:rFonts w:hint="eastAsia"/>
                    </w:rPr>
                    <w:t>　　民间非营利组织应当对受托代理资产比照接受捐赠资产的原则进行确认和计量，但在确认一项受托代理资产时，应当同时确认一项受托代理负债。</w:t>
                  </w:r>
                </w:p>
                <w:p w14:paraId="36A7655A">
                  <w:pPr>
                    <w:spacing w:line="360" w:lineRule="auto"/>
                    <w:contextualSpacing/>
                  </w:pPr>
                  <w:r>
                    <w:rPr>
                      <w:rFonts w:hint="eastAsia"/>
                    </w:rPr>
                    <w:t>　</w:t>
                  </w:r>
                  <w:r>
                    <w:rPr>
                      <w:rFonts w:hint="eastAsia"/>
                      <w:b/>
                      <w:bCs/>
                    </w:rPr>
                    <w:t>　第三章 负 债</w:t>
                  </w:r>
                </w:p>
                <w:p w14:paraId="3A2EA6E6">
                  <w:pPr>
                    <w:spacing w:line="360" w:lineRule="auto"/>
                    <w:contextualSpacing/>
                  </w:pPr>
                  <w:r>
                    <w:rPr>
                      <w:rFonts w:hint="eastAsia"/>
                    </w:rPr>
                    <w:t>　　第四十九条 负债是指过去的交易或者事项形成的现时义务，履行该义务预期会导致含有经济利益或者服务潜力的资源流出民间非营利组织。负债应当按其流动性分为流动负债、长期负债和受托代理负债等。</w:t>
                  </w:r>
                </w:p>
                <w:p w14:paraId="01C35294">
                  <w:pPr>
                    <w:spacing w:line="360" w:lineRule="auto"/>
                    <w:contextualSpacing/>
                  </w:pPr>
                  <w:r>
                    <w:rPr>
                      <w:rFonts w:hint="eastAsia"/>
                    </w:rPr>
                    <w:t>　　第五十条 或有事项是指过去的交易或者事项形成的一种状况，其结果须通过未来不确定事项的发生或不发生予以证实。</w:t>
                  </w:r>
                </w:p>
                <w:p w14:paraId="0AAD4AB3">
                  <w:pPr>
                    <w:spacing w:line="360" w:lineRule="auto"/>
                    <w:contextualSpacing/>
                  </w:pPr>
                  <w:r>
                    <w:rPr>
                      <w:rFonts w:hint="eastAsia"/>
                    </w:rPr>
                    <w:t>　　如果与或有事项相关的义务同时符合以下条件，应当将其确认为负债，以清偿该负债所需支出的最佳估计数予以计量，并在资产负债表中单列项目予以反映：</w:t>
                  </w:r>
                </w:p>
                <w:p w14:paraId="0465E294">
                  <w:pPr>
                    <w:spacing w:line="360" w:lineRule="auto"/>
                    <w:contextualSpacing/>
                  </w:pPr>
                  <w:r>
                    <w:rPr>
                      <w:rFonts w:hint="eastAsia"/>
                    </w:rPr>
                    <w:t>　　（一）该义务是民间非营利组织承担的现时义务；</w:t>
                  </w:r>
                </w:p>
                <w:p w14:paraId="09595EBB">
                  <w:pPr>
                    <w:spacing w:line="360" w:lineRule="auto"/>
                    <w:contextualSpacing/>
                  </w:pPr>
                  <w:r>
                    <w:rPr>
                      <w:rFonts w:hint="eastAsia"/>
                    </w:rPr>
                    <w:t>　　（二）该义务的履行很可能导致含有经济利益或者服务潜力的资源流出民间非营利组织；</w:t>
                  </w:r>
                </w:p>
                <w:p w14:paraId="27A3DBC4">
                  <w:pPr>
                    <w:spacing w:line="360" w:lineRule="auto"/>
                    <w:contextualSpacing/>
                  </w:pPr>
                  <w:r>
                    <w:rPr>
                      <w:rFonts w:hint="eastAsia"/>
                    </w:rPr>
                    <w:t>　　（三）该义务的金额能够可靠地计量。</w:t>
                  </w:r>
                </w:p>
                <w:p w14:paraId="007DF58C">
                  <w:pPr>
                    <w:spacing w:line="360" w:lineRule="auto"/>
                    <w:contextualSpacing/>
                  </w:pPr>
                  <w:r>
                    <w:rPr>
                      <w:rFonts w:hint="eastAsia"/>
                    </w:rPr>
                    <w:t>　　第五十一条 流动负债是指将在1年内（含1年）偿还的负债，包括短期借款、应付款项、应付工资、应交税金、预收账款、预提费用和预计负债等。</w:t>
                  </w:r>
                </w:p>
                <w:p w14:paraId="69BB1E6E">
                  <w:pPr>
                    <w:spacing w:line="360" w:lineRule="auto"/>
                    <w:contextualSpacing/>
                  </w:pPr>
                  <w:r>
                    <w:rPr>
                      <w:rFonts w:hint="eastAsia"/>
                    </w:rPr>
                    <w:t>　　（一）短期借款是指民间非营利组织向银行或其他金融机构等借入的期限在1年以下（含1年）的各种借款。</w:t>
                  </w:r>
                </w:p>
                <w:p w14:paraId="0EF29181">
                  <w:pPr>
                    <w:spacing w:line="360" w:lineRule="auto"/>
                    <w:contextualSpacing/>
                  </w:pPr>
                  <w:r>
                    <w:rPr>
                      <w:rFonts w:hint="eastAsia"/>
                    </w:rPr>
                    <w:t>　　（二）应付款项是指民间非营利组织在日常业务活动过程中发生的各项应付票据、应付账款和其他应付款等应付未付款项。</w:t>
                  </w:r>
                </w:p>
                <w:p w14:paraId="355DB2E9">
                  <w:pPr>
                    <w:spacing w:line="360" w:lineRule="auto"/>
                    <w:contextualSpacing/>
                  </w:pPr>
                  <w:r>
                    <w:rPr>
                      <w:rFonts w:hint="eastAsia"/>
                    </w:rPr>
                    <w:t>　　（三）应付工资是指民间非营利组织应付未付的员工工资。</w:t>
                  </w:r>
                </w:p>
                <w:p w14:paraId="339C10B2">
                  <w:pPr>
                    <w:spacing w:line="360" w:lineRule="auto"/>
                    <w:contextualSpacing/>
                  </w:pPr>
                  <w:r>
                    <w:rPr>
                      <w:rFonts w:hint="eastAsia"/>
                    </w:rPr>
                    <w:t>　　（四）应交税金是指民间非营利组织应交未交的各种税费。</w:t>
                  </w:r>
                </w:p>
                <w:p w14:paraId="77789043">
                  <w:pPr>
                    <w:spacing w:line="360" w:lineRule="auto"/>
                    <w:contextualSpacing/>
                  </w:pPr>
                  <w:r>
                    <w:rPr>
                      <w:rFonts w:hint="eastAsia"/>
                    </w:rPr>
                    <w:t>　　（五）预收账款是指民间非营利组织向服务和商品购买单位预收的各种款项。</w:t>
                  </w:r>
                </w:p>
                <w:p w14:paraId="320A9AF7">
                  <w:pPr>
                    <w:spacing w:line="360" w:lineRule="auto"/>
                    <w:contextualSpacing/>
                  </w:pPr>
                  <w:r>
                    <w:rPr>
                      <w:rFonts w:hint="eastAsia"/>
                    </w:rPr>
                    <w:t>　　（六）预提费用是指民间非营利组织预先提取的已经发生但尚未支付的费用，如预提的租金、保险费、借款利息等。</w:t>
                  </w:r>
                </w:p>
                <w:p w14:paraId="2DF3943F">
                  <w:pPr>
                    <w:spacing w:line="360" w:lineRule="auto"/>
                    <w:contextualSpacing/>
                  </w:pPr>
                  <w:r>
                    <w:rPr>
                      <w:rFonts w:hint="eastAsia"/>
                    </w:rPr>
                    <w:t>　　（七）预计负债是指民间非营利组织对因或有事项所产生的现时义务而确认的负债。</w:t>
                  </w:r>
                </w:p>
                <w:p w14:paraId="5C07A366">
                  <w:pPr>
                    <w:spacing w:line="360" w:lineRule="auto"/>
                    <w:contextualSpacing/>
                  </w:pPr>
                  <w:r>
                    <w:rPr>
                      <w:rFonts w:hint="eastAsia"/>
                    </w:rPr>
                    <w:t>　　第五十二条 各项流动负债应当按实际发生额入账。</w:t>
                  </w:r>
                </w:p>
                <w:p w14:paraId="54F55D47">
                  <w:pPr>
                    <w:spacing w:line="360" w:lineRule="auto"/>
                    <w:contextualSpacing/>
                  </w:pPr>
                  <w:r>
                    <w:rPr>
                      <w:rFonts w:hint="eastAsia"/>
                    </w:rPr>
                    <w:t>　　短期借款应当按照借款本金和确定的利率按期计提利息，计入当期费用。</w:t>
                  </w:r>
                </w:p>
                <w:p w14:paraId="37C90590">
                  <w:pPr>
                    <w:spacing w:line="360" w:lineRule="auto"/>
                    <w:contextualSpacing/>
                  </w:pPr>
                  <w:r>
                    <w:rPr>
                      <w:rFonts w:hint="eastAsia"/>
                    </w:rPr>
                    <w:t>　　第五十三条 长期负债是指偿还期限在1年以上（不含1年）的负债，包括长期借款、长期应付款和其他长期负债。</w:t>
                  </w:r>
                </w:p>
                <w:p w14:paraId="63E8BE62">
                  <w:pPr>
                    <w:spacing w:line="360" w:lineRule="auto"/>
                    <w:contextualSpacing/>
                  </w:pPr>
                  <w:r>
                    <w:rPr>
                      <w:rFonts w:hint="eastAsia"/>
                    </w:rPr>
                    <w:t>　　（一）长期借款是指民间非营利组织向银行或其他金融机构等借入的期限在1年以上（不含1年）的各种借款。</w:t>
                  </w:r>
                </w:p>
                <w:p w14:paraId="2155F49C">
                  <w:pPr>
                    <w:spacing w:line="360" w:lineRule="auto"/>
                    <w:contextualSpacing/>
                  </w:pPr>
                  <w:r>
                    <w:rPr>
                      <w:rFonts w:hint="eastAsia"/>
                    </w:rPr>
                    <w:t>　　（二）长期应付款主要是指民间非营利组织融资租入固定资产发生的应付租赁款。</w:t>
                  </w:r>
                </w:p>
                <w:p w14:paraId="3076733F">
                  <w:pPr>
                    <w:spacing w:line="360" w:lineRule="auto"/>
                    <w:contextualSpacing/>
                  </w:pPr>
                  <w:r>
                    <w:rPr>
                      <w:rFonts w:hint="eastAsia"/>
                    </w:rPr>
                    <w:t>　　（三）其他长期负债是指除长期借款和长期应付款外的长期负债。</w:t>
                  </w:r>
                </w:p>
                <w:p w14:paraId="193CACEB">
                  <w:pPr>
                    <w:spacing w:line="360" w:lineRule="auto"/>
                    <w:contextualSpacing/>
                  </w:pPr>
                  <w:r>
                    <w:rPr>
                      <w:rFonts w:hint="eastAsia"/>
                    </w:rPr>
                    <w:t>　　第五十四条 各项长期负债应当按实际发生额入账。</w:t>
                  </w:r>
                </w:p>
                <w:p w14:paraId="339F554A">
                  <w:pPr>
                    <w:spacing w:line="360" w:lineRule="auto"/>
                    <w:contextualSpacing/>
                  </w:pPr>
                  <w:r>
                    <w:rPr>
                      <w:rFonts w:hint="eastAsia"/>
                    </w:rPr>
                    <w:t>　　第五十五条 受托代理负债是指民间非营利组织因从事受托代理交易、接受受托代理资产而产生的负债。受托代理负债应当按照相对应的受托代理资产的金额予以确认和计量。</w:t>
                  </w:r>
                </w:p>
                <w:p w14:paraId="71B099D4">
                  <w:pPr>
                    <w:spacing w:line="360" w:lineRule="auto"/>
                    <w:contextualSpacing/>
                  </w:pPr>
                  <w:r>
                    <w:rPr>
                      <w:rFonts w:hint="eastAsia"/>
                    </w:rPr>
                    <w:t>　</w:t>
                  </w:r>
                  <w:r>
                    <w:rPr>
                      <w:rFonts w:hint="eastAsia"/>
                      <w:b/>
                      <w:bCs/>
                    </w:rPr>
                    <w:t>　第四章 净资产</w:t>
                  </w:r>
                </w:p>
                <w:p w14:paraId="12038160">
                  <w:pPr>
                    <w:spacing w:line="360" w:lineRule="auto"/>
                    <w:contextualSpacing/>
                  </w:pPr>
                  <w:r>
                    <w:rPr>
                      <w:rFonts w:hint="eastAsia"/>
                    </w:rPr>
                    <w:t>　　第五十六条 民间非营利组织的净资产是指资产减去负债后的余额。净资产应当按照其是否受到限制，分为限定性净资产和非限定性净资产等。</w:t>
                  </w:r>
                </w:p>
                <w:p w14:paraId="4D400805">
                  <w:pPr>
                    <w:spacing w:line="360" w:lineRule="auto"/>
                    <w:contextualSpacing/>
                  </w:pPr>
                  <w:r>
                    <w:rPr>
                      <w:rFonts w:hint="eastAsia"/>
                    </w:rPr>
                    <w:t>　　如果资产或者资产所产生的经济利益（如资产的投资收益和利息等）的使用受到资产提供者或者国家有关法律、行政法规所设置的时间限制或（和）用途限制，则由此形成的净资产即为限定性净资产，国家有关法律、行政法规对净资产的使用直接设置限制的，该受限制的净资产亦为限定性净资产；除此之外的其他净资产，即为非限定性净资产。</w:t>
                  </w:r>
                </w:p>
                <w:p w14:paraId="2158BABE">
                  <w:pPr>
                    <w:spacing w:line="360" w:lineRule="auto"/>
                    <w:contextualSpacing/>
                  </w:pPr>
                  <w:r>
                    <w:rPr>
                      <w:rFonts w:hint="eastAsia"/>
                    </w:rPr>
                    <w:t>　　本制度所称的时间限制，是指资产提供者或者国家有关法律、行政法规要求民间非营利组织在收到资产后的特定时期之内或特定日期之后使用该项资产，或者对资产的使用设置了永久限制。</w:t>
                  </w:r>
                </w:p>
                <w:p w14:paraId="57FB929D">
                  <w:pPr>
                    <w:spacing w:line="360" w:lineRule="auto"/>
                    <w:contextualSpacing/>
                  </w:pPr>
                  <w:r>
                    <w:rPr>
                      <w:rFonts w:hint="eastAsia"/>
                    </w:rPr>
                    <w:t>　　本制度所称的用途限制，是指资产提供者或者国家有关法律、行政法规要求民间非营利组织将收到的资产用于某一特定的用途。</w:t>
                  </w:r>
                </w:p>
                <w:p w14:paraId="569B1742">
                  <w:pPr>
                    <w:spacing w:line="360" w:lineRule="auto"/>
                    <w:contextualSpacing/>
                  </w:pPr>
                  <w:r>
                    <w:rPr>
                      <w:rFonts w:hint="eastAsia"/>
                    </w:rPr>
                    <w:t>　　民间非营利组织的董事会、理事会或类似权力机构对净资产的使用所作的限定性决策、决议或拨款限额等，属于民间非营利组织内部管理上对资产使用所作的限制，不属于本制度所界定的限定性净资产。</w:t>
                  </w:r>
                </w:p>
                <w:p w14:paraId="6B54B085">
                  <w:pPr>
                    <w:spacing w:line="360" w:lineRule="auto"/>
                    <w:contextualSpacing/>
                  </w:pPr>
                  <w:r>
                    <w:rPr>
                      <w:rFonts w:hint="eastAsia"/>
                    </w:rPr>
                    <w:t>　　第五十七条 如果限定性净资产的限制已经解除，应当对净资产进行重新分类，将限定性净资产转为非限定性净资产。</w:t>
                  </w:r>
                </w:p>
                <w:p w14:paraId="71A9317E">
                  <w:pPr>
                    <w:spacing w:line="360" w:lineRule="auto"/>
                    <w:contextualSpacing/>
                  </w:pPr>
                  <w:r>
                    <w:rPr>
                      <w:rFonts w:hint="eastAsia"/>
                    </w:rPr>
                    <w:t>　　当存在下列情况之一时，可以认为限定性净资产的限制已经解除：</w:t>
                  </w:r>
                </w:p>
                <w:p w14:paraId="4B7D4377">
                  <w:pPr>
                    <w:spacing w:line="360" w:lineRule="auto"/>
                    <w:contextualSpacing/>
                  </w:pPr>
                  <w:r>
                    <w:rPr>
                      <w:rFonts w:hint="eastAsia"/>
                    </w:rPr>
                    <w:t>　　（一）所限定净资产的限制时间已经到期；</w:t>
                  </w:r>
                </w:p>
                <w:p w14:paraId="7365AA25">
                  <w:pPr>
                    <w:spacing w:line="360" w:lineRule="auto"/>
                    <w:contextualSpacing/>
                  </w:pPr>
                  <w:r>
                    <w:rPr>
                      <w:rFonts w:hint="eastAsia"/>
                    </w:rPr>
                    <w:t>　　（二）所限定净资产规定的用途已经实现（或者目的已经达到）；</w:t>
                  </w:r>
                </w:p>
                <w:p w14:paraId="261398C7">
                  <w:pPr>
                    <w:spacing w:line="360" w:lineRule="auto"/>
                    <w:contextualSpacing/>
                  </w:pPr>
                  <w:r>
                    <w:rPr>
                      <w:rFonts w:hint="eastAsia"/>
                    </w:rPr>
                    <w:t>　　（三）资产提供者或者国家有关法律、行政法规撤销了所设置的限制。</w:t>
                  </w:r>
                </w:p>
                <w:p w14:paraId="4945EF2E">
                  <w:pPr>
                    <w:spacing w:line="360" w:lineRule="auto"/>
                    <w:contextualSpacing/>
                  </w:pPr>
                  <w:r>
                    <w:rPr>
                      <w:rFonts w:hint="eastAsia"/>
                    </w:rPr>
                    <w:t>　　如果限定性净资产受到两项或两项以上的限制，应当在最后一项限制解除时，才能认为该项限定性净资产的限制已经解除。</w:t>
                  </w:r>
                </w:p>
                <w:p w14:paraId="55C49E5A">
                  <w:pPr>
                    <w:spacing w:line="360" w:lineRule="auto"/>
                    <w:contextualSpacing/>
                  </w:pPr>
                  <w:r>
                    <w:rPr>
                      <w:rFonts w:hint="eastAsia"/>
                    </w:rPr>
                    <w:t>　　</w:t>
                  </w:r>
                  <w:r>
                    <w:rPr>
                      <w:rFonts w:hint="eastAsia"/>
                      <w:b/>
                      <w:bCs/>
                    </w:rPr>
                    <w:t>第五章 收 入</w:t>
                  </w:r>
                </w:p>
                <w:p w14:paraId="553641BE">
                  <w:pPr>
                    <w:spacing w:line="360" w:lineRule="auto"/>
                    <w:contextualSpacing/>
                  </w:pPr>
                  <w:r>
                    <w:rPr>
                      <w:rFonts w:hint="eastAsia"/>
                    </w:rPr>
                    <w:t>　　第五十八条 收入是指民间非营利组织开展业务活动取得的、导致本期净资产增加的经济利益或者服务潜力的流入。收入应当按其来源分为捐赠收入、会费收入、提供服务收入、</w:t>
                  </w:r>
                  <w:r>
                    <w:fldChar w:fldCharType="begin"/>
                  </w:r>
                  <w:r>
                    <w:instrText xml:space="preserve"> HYPERLINK "http://www.chinaacc.com/kuaijishiwu/" \t "_blank" \o "政府补助收入" </w:instrText>
                  </w:r>
                  <w:r>
                    <w:fldChar w:fldCharType="separate"/>
                  </w:r>
                  <w:r>
                    <w:rPr>
                      <w:rFonts w:hint="eastAsia"/>
                    </w:rPr>
                    <w:t>政府补助收入</w:t>
                  </w:r>
                  <w:r>
                    <w:rPr>
                      <w:rFonts w:hint="eastAsia"/>
                    </w:rPr>
                    <w:fldChar w:fldCharType="end"/>
                  </w:r>
                  <w:r>
                    <w:rPr>
                      <w:rFonts w:hint="eastAsia"/>
                    </w:rPr>
                    <w:t>、投资收益、商品销售收入等主要业务活动收入和其他收入等。</w:t>
                  </w:r>
                </w:p>
                <w:p w14:paraId="02874C91">
                  <w:pPr>
                    <w:spacing w:line="360" w:lineRule="auto"/>
                    <w:contextualSpacing/>
                  </w:pPr>
                  <w:r>
                    <w:rPr>
                      <w:rFonts w:hint="eastAsia"/>
                    </w:rPr>
                    <w:t>　　（一）捐赠收入是指民间非营利组织接受其他单位或者个人捐赠所取得的收入。</w:t>
                  </w:r>
                </w:p>
                <w:p w14:paraId="6DEA920B">
                  <w:pPr>
                    <w:spacing w:line="360" w:lineRule="auto"/>
                    <w:contextualSpacing/>
                  </w:pPr>
                  <w:r>
                    <w:rPr>
                      <w:rFonts w:hint="eastAsia"/>
                    </w:rPr>
                    <w:t>　　（二）会费收入是指民间非营利组织根据章程等的规定向会员收取的会费。</w:t>
                  </w:r>
                </w:p>
                <w:p w14:paraId="541880BF">
                  <w:pPr>
                    <w:spacing w:line="360" w:lineRule="auto"/>
                    <w:contextualSpacing/>
                  </w:pPr>
                  <w:r>
                    <w:rPr>
                      <w:rFonts w:hint="eastAsia"/>
                    </w:rPr>
                    <w:t>　　（三）提供服务收入是指民间非营利组织根据章程等的规定向其服务对象提供服务取得的收入，包括学费收入、医疗费收入、培训收入等。</w:t>
                  </w:r>
                </w:p>
                <w:p w14:paraId="6F32E981">
                  <w:pPr>
                    <w:spacing w:line="360" w:lineRule="auto"/>
                    <w:contextualSpacing/>
                  </w:pPr>
                  <w:r>
                    <w:rPr>
                      <w:rFonts w:hint="eastAsia"/>
                    </w:rPr>
                    <w:t>　　（四）政府补助收入是指民间非营利组织接受政府拨款或者政府机构给予的补助而取得的收入。</w:t>
                  </w:r>
                </w:p>
                <w:p w14:paraId="07E44732">
                  <w:pPr>
                    <w:spacing w:line="360" w:lineRule="auto"/>
                    <w:contextualSpacing/>
                  </w:pPr>
                  <w:r>
                    <w:rPr>
                      <w:rFonts w:hint="eastAsia"/>
                    </w:rPr>
                    <w:t>　　（五）商品销售收入是指民间非营利组织销售商品（如出版物、药品等）等所形成的收入。</w:t>
                  </w:r>
                </w:p>
                <w:p w14:paraId="4E51B6D2">
                  <w:pPr>
                    <w:spacing w:line="360" w:lineRule="auto"/>
                    <w:contextualSpacing/>
                  </w:pPr>
                  <w:r>
                    <w:rPr>
                      <w:rFonts w:hint="eastAsia"/>
                    </w:rPr>
                    <w:t>　　（六）投资收益是指民间非营利组织因对外投资取得的投资净损益。</w:t>
                  </w:r>
                </w:p>
                <w:p w14:paraId="5A187332">
                  <w:pPr>
                    <w:spacing w:line="360" w:lineRule="auto"/>
                    <w:contextualSpacing/>
                  </w:pPr>
                  <w:r>
                    <w:rPr>
                      <w:rFonts w:hint="eastAsia"/>
                    </w:rPr>
                    <w:t>　　民间非营利组织如果有除上述捐赠收入、会费收入、提供服务收入、政府补助收入、商品销售收入、投资收益之外的其他主要业务活动收入，也应当单独核算。</w:t>
                  </w:r>
                </w:p>
                <w:p w14:paraId="4C01DC12">
                  <w:pPr>
                    <w:spacing w:line="360" w:lineRule="auto"/>
                    <w:contextualSpacing/>
                  </w:pPr>
                  <w:r>
                    <w:rPr>
                      <w:rFonts w:hint="eastAsia"/>
                    </w:rPr>
                    <w:t>　　（七）其他收入，是指除上述主要业务活动收入以外的其他收入，如固定资产处置净收入、无形资产处置净收入等。</w:t>
                  </w:r>
                </w:p>
                <w:p w14:paraId="125E8568">
                  <w:pPr>
                    <w:spacing w:line="360" w:lineRule="auto"/>
                    <w:contextualSpacing/>
                  </w:pPr>
                  <w:r>
                    <w:rPr>
                      <w:rFonts w:hint="eastAsia"/>
                    </w:rPr>
                    <w:t>　　对于民间非营利组织接受的劳务捐赠，不予确认，但应当在会计报表附注中作相关披露。</w:t>
                  </w:r>
                </w:p>
                <w:p w14:paraId="7C082BEE">
                  <w:pPr>
                    <w:spacing w:line="360" w:lineRule="auto"/>
                    <w:contextualSpacing/>
                  </w:pPr>
                  <w:r>
                    <w:rPr>
                      <w:rFonts w:hint="eastAsia"/>
                    </w:rPr>
                    <w:t>　　第五十九条 民间非营利组织在确认收入时，应当区分交换交易所形成的收入和非交换交易所形成的收入。</w:t>
                  </w:r>
                </w:p>
                <w:p w14:paraId="09DAC45F">
                  <w:pPr>
                    <w:spacing w:line="360" w:lineRule="auto"/>
                    <w:contextualSpacing/>
                  </w:pPr>
                  <w:r>
                    <w:rPr>
                      <w:rFonts w:hint="eastAsia"/>
                    </w:rPr>
                    <w:t>　　（一）交换交易是指按照等价交换原则所从事的交易，即当某一主体取得资产、获得服务或者解除债务时，需要向交易对方支付等值或者大致等值的现金，或者提供等值或者大致等值的货物、服务等的交易。如按照等价交换原则销售商品、提供劳务等均属于交换交易。</w:t>
                  </w:r>
                </w:p>
                <w:p w14:paraId="50CDD9BE">
                  <w:pPr>
                    <w:spacing w:line="360" w:lineRule="auto"/>
                    <w:contextualSpacing/>
                  </w:pPr>
                  <w:r>
                    <w:rPr>
                      <w:rFonts w:hint="eastAsia"/>
                    </w:rPr>
                    <w:t>　　对于因交换交易所形成的商品销售收入，应当在下列条件下同时满足时予以确认：</w:t>
                  </w:r>
                </w:p>
                <w:p w14:paraId="2FA94A79">
                  <w:pPr>
                    <w:spacing w:line="360" w:lineRule="auto"/>
                    <w:contextualSpacing/>
                  </w:pPr>
                  <w:r>
                    <w:rPr>
                      <w:rFonts w:hint="eastAsia"/>
                    </w:rPr>
                    <w:t>　　1.已将商品所有权上的主要风险和报酬转移给购货方；</w:t>
                  </w:r>
                </w:p>
                <w:p w14:paraId="159C1C30">
                  <w:pPr>
                    <w:spacing w:line="360" w:lineRule="auto"/>
                    <w:contextualSpacing/>
                  </w:pPr>
                  <w:r>
                    <w:rPr>
                      <w:rFonts w:hint="eastAsia"/>
                    </w:rPr>
                    <w:t>　　2.既没有保留通常与所有权相联系的继续管理权，也没有对已售出的商品实施控制；</w:t>
                  </w:r>
                </w:p>
                <w:p w14:paraId="58094713">
                  <w:pPr>
                    <w:spacing w:line="360" w:lineRule="auto"/>
                    <w:contextualSpacing/>
                  </w:pPr>
                  <w:r>
                    <w:rPr>
                      <w:rFonts w:hint="eastAsia"/>
                    </w:rPr>
                    <w:t>　　3.与交易相关的经济利益能够流入民间非营利组织；</w:t>
                  </w:r>
                </w:p>
                <w:p w14:paraId="2F52150E">
                  <w:pPr>
                    <w:spacing w:line="360" w:lineRule="auto"/>
                    <w:contextualSpacing/>
                  </w:pPr>
                  <w:r>
                    <w:rPr>
                      <w:rFonts w:hint="eastAsia"/>
                    </w:rPr>
                    <w:t>　　4.相关的收入和成本能够可靠地计量。</w:t>
                  </w:r>
                </w:p>
                <w:p w14:paraId="3D8FDBB6">
                  <w:pPr>
                    <w:spacing w:line="360" w:lineRule="auto"/>
                    <w:contextualSpacing/>
                  </w:pPr>
                  <w:r>
                    <w:rPr>
                      <w:rFonts w:hint="eastAsia"/>
                    </w:rPr>
                    <w:t>　　对于因交换交易所形成的提供劳务收入，应当按以下规定予以确认：</w:t>
                  </w:r>
                </w:p>
                <w:p w14:paraId="2A36B2C2">
                  <w:pPr>
                    <w:spacing w:line="360" w:lineRule="auto"/>
                    <w:contextualSpacing/>
                  </w:pPr>
                  <w:r>
                    <w:rPr>
                      <w:rFonts w:hint="eastAsia"/>
                    </w:rPr>
                    <w:t>　　1.在同一会计年度内开始并完成的劳务，应当在完成劳务时确认收入；</w:t>
                  </w:r>
                </w:p>
                <w:p w14:paraId="72092D86">
                  <w:pPr>
                    <w:spacing w:line="360" w:lineRule="auto"/>
                    <w:contextualSpacing/>
                  </w:pPr>
                  <w:r>
                    <w:rPr>
                      <w:rFonts w:hint="eastAsia"/>
                    </w:rPr>
                    <w:t>　　2.如果劳务的开始和完成分属不同的会计年度，可以按完工进度或完成的工作量确认收入。</w:t>
                  </w:r>
                </w:p>
                <w:p w14:paraId="5AEE9C9B">
                  <w:pPr>
                    <w:spacing w:line="360" w:lineRule="auto"/>
                    <w:contextualSpacing/>
                  </w:pPr>
                  <w:r>
                    <w:rPr>
                      <w:rFonts w:hint="eastAsia"/>
                    </w:rPr>
                    <w:t>　　对于因交换交易所形成的因让渡资产使用权而发生的收入应当在下列条件同时满足时予以确认：</w:t>
                  </w:r>
                </w:p>
                <w:p w14:paraId="5B76EE8B">
                  <w:pPr>
                    <w:spacing w:line="360" w:lineRule="auto"/>
                    <w:contextualSpacing/>
                  </w:pPr>
                  <w:r>
                    <w:rPr>
                      <w:rFonts w:hint="eastAsia"/>
                    </w:rPr>
                    <w:t>　　1.与交易相关的经济利益能够流入民间非营利组织；</w:t>
                  </w:r>
                </w:p>
                <w:p w14:paraId="598A7ACF">
                  <w:pPr>
                    <w:spacing w:line="360" w:lineRule="auto"/>
                    <w:contextualSpacing/>
                  </w:pPr>
                  <w:r>
                    <w:rPr>
                      <w:rFonts w:hint="eastAsia"/>
                    </w:rPr>
                    <w:t>　　2.收入的金额能够可靠地计量。</w:t>
                  </w:r>
                </w:p>
                <w:p w14:paraId="2A113C9D">
                  <w:pPr>
                    <w:spacing w:line="360" w:lineRule="auto"/>
                    <w:contextualSpacing/>
                  </w:pPr>
                  <w:r>
                    <w:rPr>
                      <w:rFonts w:hint="eastAsia"/>
                    </w:rPr>
                    <w:t>　　（二）非交换交易是指除交换交易之外的交易。在非交换交易中，某一主体取得资产、获得服务或者解除债务时，不必向交易对方支付等值或者大致等值的现金，或者提供等值或者大致等值的货物、服务等；或者某一主体在对外提供货物、服务等时，没有收到等值或者大致等值的现金、货物等。如捐赠、政府补助等均属于非交换交易。</w:t>
                  </w:r>
                </w:p>
                <w:p w14:paraId="613553C1">
                  <w:pPr>
                    <w:spacing w:line="360" w:lineRule="auto"/>
                    <w:contextualSpacing/>
                  </w:pPr>
                  <w:r>
                    <w:rPr>
                      <w:rFonts w:hint="eastAsia"/>
                    </w:rPr>
                    <w:t>　　对于因非交换交易所形成的收入，应当在同时满足下列条件时予以确认：</w:t>
                  </w:r>
                </w:p>
                <w:p w14:paraId="574291C7">
                  <w:pPr>
                    <w:spacing w:line="360" w:lineRule="auto"/>
                    <w:contextualSpacing/>
                  </w:pPr>
                  <w:r>
                    <w:rPr>
                      <w:rFonts w:hint="eastAsia"/>
                    </w:rPr>
                    <w:t>　　1.与交易相关的含有经济利益或者服务潜力的资源能够流入民间非营利组织并为其所控制，或者相关的债务能够得到解除；</w:t>
                  </w:r>
                </w:p>
                <w:p w14:paraId="7FF8E0CC">
                  <w:pPr>
                    <w:spacing w:line="360" w:lineRule="auto"/>
                    <w:contextualSpacing/>
                  </w:pPr>
                  <w:r>
                    <w:rPr>
                      <w:rFonts w:hint="eastAsia"/>
                    </w:rPr>
                    <w:t>　　2.交易能够引起净资产的增加；</w:t>
                  </w:r>
                </w:p>
                <w:p w14:paraId="6F935ECB">
                  <w:pPr>
                    <w:spacing w:line="360" w:lineRule="auto"/>
                    <w:contextualSpacing/>
                  </w:pPr>
                  <w:r>
                    <w:rPr>
                      <w:rFonts w:hint="eastAsia"/>
                    </w:rPr>
                    <w:t>　　3.收入的金额能够可靠地计量。</w:t>
                  </w:r>
                </w:p>
                <w:p w14:paraId="43D49828">
                  <w:pPr>
                    <w:spacing w:line="360" w:lineRule="auto"/>
                    <w:contextualSpacing/>
                  </w:pPr>
                  <w:r>
                    <w:rPr>
                      <w:rFonts w:hint="eastAsia"/>
                    </w:rPr>
                    <w:t>　　一般情况下，对于无条件的捐赠或政府补助，应当在捐赠或政府补助收到时确认收入；对于附条件的捐赠或政府补助，应当在取得捐赠资产或政府补助资产控制权时确认收入，但当民间非营利组织存在需要偿还全部或部分捐赠资产（或者政府补助资产）或者相应金额的现时义务时，应当根据需要偿还的金额同时确认一项负债和费用。</w:t>
                  </w:r>
                </w:p>
                <w:p w14:paraId="74FEE5FE">
                  <w:pPr>
                    <w:spacing w:line="360" w:lineRule="auto"/>
                    <w:contextualSpacing/>
                  </w:pPr>
                  <w:r>
                    <w:rPr>
                      <w:rFonts w:hint="eastAsia"/>
                    </w:rPr>
                    <w:t>　　第六十条 民间非营利组织对于各项收入应当按是否存在限定区分为非限定性收入和限定性收入进行核算。</w:t>
                  </w:r>
                </w:p>
                <w:p w14:paraId="019502EF">
                  <w:pPr>
                    <w:spacing w:line="360" w:lineRule="auto"/>
                    <w:contextualSpacing/>
                  </w:pPr>
                  <w:r>
                    <w:rPr>
                      <w:rFonts w:hint="eastAsia"/>
                    </w:rPr>
                    <w:t>　　如果资产提供者对资产的使用设置了时间限制或者（和）用途限制，则所确认的相关收入为限定性收入；除此之外的其他收入，为非限定性收入。</w:t>
                  </w:r>
                </w:p>
                <w:p w14:paraId="65F5F0A6">
                  <w:pPr>
                    <w:spacing w:line="360" w:lineRule="auto"/>
                    <w:contextualSpacing/>
                  </w:pPr>
                  <w:r>
                    <w:rPr>
                      <w:rFonts w:hint="eastAsia"/>
                    </w:rPr>
                    <w:t>　　民间非营利组织的会费收入、提供服务收入、商品销售收入和投资收益等一般为非限定性收入，除非相关资产提供者对资产的使用设置了限制。民间非营利组织的捐赠收入和政府补助收入，应当视相关资产提供者对资产的使用是否设置了限制，分别限定性收入和非限定性收入进行核算。</w:t>
                  </w:r>
                </w:p>
                <w:p w14:paraId="588C2BB4">
                  <w:pPr>
                    <w:spacing w:line="360" w:lineRule="auto"/>
                    <w:contextualSpacing/>
                  </w:pPr>
                  <w:r>
                    <w:rPr>
                      <w:rFonts w:hint="eastAsia"/>
                    </w:rPr>
                    <w:t>　　第六十一条 期末，民间非营利组织应当将本期限定性收入和非限定性收入分别结转至净资产项下的限定性净资产和非限定性净资产。</w:t>
                  </w:r>
                </w:p>
                <w:p w14:paraId="521250F8">
                  <w:pPr>
                    <w:spacing w:line="360" w:lineRule="auto"/>
                    <w:contextualSpacing/>
                  </w:pPr>
                  <w:r>
                    <w:rPr>
                      <w:rFonts w:hint="eastAsia"/>
                    </w:rPr>
                    <w:t>　</w:t>
                  </w:r>
                  <w:r>
                    <w:rPr>
                      <w:rFonts w:hint="eastAsia"/>
                      <w:b/>
                      <w:bCs/>
                    </w:rPr>
                    <w:t>　第六章 费  用</w:t>
                  </w:r>
                </w:p>
                <w:p w14:paraId="2E43EC5C">
                  <w:pPr>
                    <w:spacing w:line="360" w:lineRule="auto"/>
                    <w:contextualSpacing/>
                  </w:pPr>
                  <w:r>
                    <w:rPr>
                      <w:rFonts w:hint="eastAsia"/>
                    </w:rPr>
                    <w:t>　　第六十二条 费用是指民间非营利组织为开展业务活动所发生的、导致本期净资产减少的经济利益或者服务潜力的流出。费用应当按照其功能分为业务活动成本、管理费用、筹资费用和其他费用等。</w:t>
                  </w:r>
                </w:p>
                <w:p w14:paraId="667D973E">
                  <w:pPr>
                    <w:spacing w:line="360" w:lineRule="auto"/>
                    <w:contextualSpacing/>
                  </w:pPr>
                  <w:r>
                    <w:rPr>
                      <w:rFonts w:hint="eastAsia"/>
                    </w:rPr>
                    <w:t>　　（一）业务活动成本，是指民间非营利组织为了实现其业务活动目标、开展其项目活动或者提供服务所发生的费用。如果民间非营利组织从事的项目、提供的服务或者开展的业务比较单一，可以将相关费用全部归集在“业务活动成本”项目下进行核算和列报；如果民间非营利组织从事的项目、提供的服务或者开展的业务种类较多，民间非营利组织应当在“业务活动成本”项目下分别项目、服务或者业务大类进行核算和列报。</w:t>
                  </w:r>
                </w:p>
                <w:p w14:paraId="60774841">
                  <w:pPr>
                    <w:spacing w:line="360" w:lineRule="auto"/>
                    <w:contextualSpacing/>
                  </w:pPr>
                  <w:r>
                    <w:rPr>
                      <w:rFonts w:hint="eastAsia"/>
                    </w:rPr>
                    <w:t>　　（二）管理费用，是指民间非营利组织为组织和管理其业务活动所发生的各项费用，包括民间非营利组织董事会（或者理事会或者类似权力机构）经费和行政管理人员的工资、奖金、福利费、住房公积金、住房补贴、社会保障费、离退休人员工资及补助，以及办公费、水电费、邮电费、物业管理费、差旅费、折旧费、修理费、租赁费、无形资产摊销费、资产盘亏损失、资产减值损失、因预计负债所产生的损失、聘请中介机构费和应偿还的受赠资产等。其中，福利费应当依法根据民间非营利组织的管理权限，按照董事会、理事会或类似权力机构等的规定据实列支。</w:t>
                  </w:r>
                </w:p>
                <w:p w14:paraId="5EF5F839">
                  <w:pPr>
                    <w:spacing w:line="360" w:lineRule="auto"/>
                    <w:contextualSpacing/>
                  </w:pPr>
                  <w:r>
                    <w:rPr>
                      <w:rFonts w:hint="eastAsia"/>
                    </w:rPr>
                    <w:t>　　（三）筹资费用，是指民间非营利组织为筹集业务活动所需资金而发生的费用，它包括民间非营利组织为了获得捐赠资产而发生的费用以及应当计入当期费用的借款费用、汇兑损失（减汇兑收益）等。民间非营利组织为了获得捐赠资产而发生的费用包括举办募款活动费、准备、印刷和发放募款宣传资料费以及其他与募款或者争取捐赠资产有关的费用。</w:t>
                  </w:r>
                </w:p>
                <w:p w14:paraId="1755D589">
                  <w:pPr>
                    <w:spacing w:line="360" w:lineRule="auto"/>
                    <w:contextualSpacing/>
                  </w:pPr>
                  <w:r>
                    <w:rPr>
                      <w:rFonts w:hint="eastAsia"/>
                    </w:rPr>
                    <w:t>　　（四）其他费用，是指民间非营利组织发生的、无法归属到上述业务活动成本、管理费用或者筹资费用中的费用，包括固定资产处置净损失、无形资产处置净损失等。</w:t>
                  </w:r>
                </w:p>
                <w:p w14:paraId="4BCE261E">
                  <w:pPr>
                    <w:spacing w:line="360" w:lineRule="auto"/>
                    <w:contextualSpacing/>
                  </w:pPr>
                  <w:r>
                    <w:rPr>
                      <w:rFonts w:hint="eastAsia"/>
                    </w:rPr>
                    <w:t>　　民间非营利组织的某些费用如果属于多项业务活动或者属于业务活动、管理活动和筹资活动等共同发生的，而且不能直接归属于某一类活动，应当将这些费用按照合理的方法在各项活动中进行分配。</w:t>
                  </w:r>
                </w:p>
                <w:p w14:paraId="1D129540">
                  <w:pPr>
                    <w:spacing w:line="360" w:lineRule="auto"/>
                    <w:contextualSpacing/>
                  </w:pPr>
                  <w:r>
                    <w:rPr>
                      <w:rFonts w:hint="eastAsia"/>
                    </w:rPr>
                    <w:t>　　第六十三条 民间非营利组织发生的业务活动成本、管理费用、筹资费用和其他费用，应当在发生时按其发生额计入当期费用。</w:t>
                  </w:r>
                </w:p>
                <w:p w14:paraId="2636C775">
                  <w:pPr>
                    <w:spacing w:line="360" w:lineRule="auto"/>
                    <w:contextualSpacing/>
                  </w:pPr>
                  <w:r>
                    <w:rPr>
                      <w:rFonts w:hint="eastAsia"/>
                    </w:rPr>
                    <w:t>　　第六十四条 期末，民间非营利组织应当将本期发生的各项费用结转至净资产项下的非限定性净资产，作为非限定性净资产的减项。</w:t>
                  </w:r>
                </w:p>
                <w:p w14:paraId="3E476A4D">
                  <w:pPr>
                    <w:spacing w:line="360" w:lineRule="auto"/>
                    <w:contextualSpacing/>
                  </w:pPr>
                  <w:r>
                    <w:rPr>
                      <w:rFonts w:hint="eastAsia"/>
                    </w:rPr>
                    <w:t>　</w:t>
                  </w:r>
                  <w:r>
                    <w:rPr>
                      <w:rFonts w:hint="eastAsia"/>
                      <w:b/>
                      <w:bCs/>
                    </w:rPr>
                    <w:t>　第七章 财务会计报告</w:t>
                  </w:r>
                </w:p>
                <w:p w14:paraId="625F2F88">
                  <w:pPr>
                    <w:spacing w:line="360" w:lineRule="auto"/>
                    <w:contextualSpacing/>
                  </w:pPr>
                  <w:r>
                    <w:rPr>
                      <w:rFonts w:hint="eastAsia"/>
                    </w:rPr>
                    <w:t>　　第六十五条 财务会计报告是反映民间非营利组织财务状况、业务活动情况和现金流量等的书面文件。</w:t>
                  </w:r>
                </w:p>
                <w:p w14:paraId="3326E809">
                  <w:pPr>
                    <w:spacing w:line="360" w:lineRule="auto"/>
                    <w:contextualSpacing/>
                  </w:pPr>
                  <w:r>
                    <w:rPr>
                      <w:rFonts w:hint="eastAsia"/>
                    </w:rPr>
                    <w:t>　　第六十六条 财务会计报告分为年度财务会计报告和中期财务会计报告。以短于一个完整的会计年度的期间（如半年度、季度和月度）编制的财务会计报告称为中期财务会计报告。年度财务会计报告则是以整个会计年度为基础编制的财务会计报告。</w:t>
                  </w:r>
                </w:p>
                <w:p w14:paraId="6D8CC9F1">
                  <w:pPr>
                    <w:spacing w:line="360" w:lineRule="auto"/>
                    <w:contextualSpacing/>
                  </w:pPr>
                  <w:r>
                    <w:rPr>
                      <w:rFonts w:hint="eastAsia"/>
                    </w:rPr>
                    <w:t>　　第六十七条 财务会计报告由会计报表、会计报表附注和财务情况说明书组成。民间非营利组织对外提供的财务会计报告的内容、会计报表的种类和格式、会计报表附注应予披露的主要内容等，由本制度规定；民间非营利组织内部管理需要的会计报表由单位自行规定。</w:t>
                  </w:r>
                </w:p>
                <w:p w14:paraId="1304057D">
                  <w:pPr>
                    <w:spacing w:line="360" w:lineRule="auto"/>
                    <w:contextualSpacing/>
                  </w:pPr>
                  <w:r>
                    <w:rPr>
                      <w:rFonts w:hint="eastAsia"/>
                    </w:rPr>
                    <w:t>　　民间非营利组织在编制中期财务会计报告时，应当采用与年度会计报表相一致的确认与计量原则。中期财务会计报告的内容相对于年度财务会计报告而言可以适当简化，但仍应保证包括与理解中期期末财务状况和中期业务活动情况及其现金流量相关的重要财务信息。</w:t>
                  </w:r>
                </w:p>
                <w:p w14:paraId="173B7FC2">
                  <w:pPr>
                    <w:spacing w:line="360" w:lineRule="auto"/>
                    <w:contextualSpacing/>
                  </w:pPr>
                  <w:r>
                    <w:rPr>
                      <w:rFonts w:hint="eastAsia"/>
                    </w:rPr>
                    <w:t>　　第六十八条 民间非营利组织采用的会计政策前后各期应当保持一致，不得随意变更，除非符合下列条件之一：</w:t>
                  </w:r>
                </w:p>
                <w:p w14:paraId="17CE2008">
                  <w:pPr>
                    <w:spacing w:line="360" w:lineRule="auto"/>
                    <w:contextualSpacing/>
                  </w:pPr>
                  <w:r>
                    <w:rPr>
                      <w:rFonts w:hint="eastAsia"/>
                    </w:rPr>
                    <w:t>　　（一）法律或会计制度等行政法规、规章的要求；</w:t>
                  </w:r>
                </w:p>
                <w:p w14:paraId="6E46BF62">
                  <w:pPr>
                    <w:spacing w:line="360" w:lineRule="auto"/>
                    <w:contextualSpacing/>
                  </w:pPr>
                  <w:r>
                    <w:rPr>
                      <w:rFonts w:hint="eastAsia"/>
                    </w:rPr>
                    <w:t>　　（二）这种变更能够提供有关民间非营利组织财务状况、业务活动情况和现金流量等更可靠、更相关的会计信息。</w:t>
                  </w:r>
                </w:p>
                <w:p w14:paraId="58BF9394">
                  <w:pPr>
                    <w:spacing w:line="360" w:lineRule="auto"/>
                    <w:contextualSpacing/>
                  </w:pPr>
                  <w:r>
                    <w:rPr>
                      <w:rFonts w:hint="eastAsia"/>
                    </w:rPr>
                    <w:t>　　民间非营利组织应当采用追溯调整法核算会计政策的变更，如果追溯调整法不可行，则应当采用未来适用法核算；如果相关法律或会计制度等另有规定，则应当按照相关规定进行核算。</w:t>
                  </w:r>
                </w:p>
                <w:p w14:paraId="23CDC25A">
                  <w:pPr>
                    <w:spacing w:line="360" w:lineRule="auto"/>
                    <w:contextualSpacing/>
                  </w:pPr>
                  <w:r>
                    <w:rPr>
                      <w:rFonts w:hint="eastAsia"/>
                    </w:rPr>
                    <w:t>　　本制度中所称追溯调整法，是指对某项交易或者事项变更会计政策时，如同该交易或者事项初次发生时就开始采用新的会计政策，并以此对相关项目进行调整的方法。本制度所称未来适用法，是指对某项交易或者事项变更会计政策时，新的会计政策适用于变更当期及未来期间发生的交易或者事项的方法。</w:t>
                  </w:r>
                </w:p>
                <w:p w14:paraId="1522AB46">
                  <w:pPr>
                    <w:spacing w:line="360" w:lineRule="auto"/>
                    <w:contextualSpacing/>
                  </w:pPr>
                  <w:r>
                    <w:rPr>
                      <w:rFonts w:hint="eastAsia"/>
                    </w:rPr>
                    <w:t>　　第六十九条 资产负债表日至财务会计报告批准报出日之间发生的需要调整或说明的有利或不利事项，属于资产负债表日后事项。对于资产负债表日后事项，应当区分调整事项和非调整事项进行处理。</w:t>
                  </w:r>
                </w:p>
                <w:p w14:paraId="2596DA14">
                  <w:pPr>
                    <w:spacing w:line="360" w:lineRule="auto"/>
                    <w:contextualSpacing/>
                  </w:pPr>
                  <w:r>
                    <w:rPr>
                      <w:rFonts w:hint="eastAsia"/>
                    </w:rPr>
                    <w:t>　　调整事项，是指资产负债表日后至财务会计报告批准报出日之间发生的，为资产负债表日已经存在的情况提供了新的或进一步证据，有助于对资产负债表日存在情况有关的金额作出重新估计的事项。民间非营利组织应当就调整事项，对资产负债表日所确认的相关资产、负债和净资产，以及资产负债表日所属期间的相关收入、费用等进行调整。</w:t>
                  </w:r>
                </w:p>
                <w:p w14:paraId="4EBC9A66">
                  <w:pPr>
                    <w:spacing w:line="360" w:lineRule="auto"/>
                    <w:contextualSpacing/>
                  </w:pPr>
                  <w:r>
                    <w:rPr>
                      <w:rFonts w:hint="eastAsia"/>
                    </w:rPr>
                    <w:t>　　非调整事项，是指资产负债表日后至财务会计报告批准报出日之间才发生的，不影响资产负债表日的存在情况，但不加以说明将会影响财务会计报告使用者作出正确估计和决策的事项。民间非营利组织应当在会计报表附注中披露非调整事项的性质、内容，以及对财务状况和业务活动情况的影响。如无法估计其影响，应当说明理由。</w:t>
                  </w:r>
                </w:p>
                <w:p w14:paraId="3C34D48D">
                  <w:pPr>
                    <w:spacing w:line="360" w:lineRule="auto"/>
                    <w:contextualSpacing/>
                  </w:pPr>
                  <w:r>
                    <w:rPr>
                      <w:rFonts w:hint="eastAsia"/>
                    </w:rPr>
                    <w:t>　　第七十条 财务会计报告中的会计报表至少应当包括以下三张报表：</w:t>
                  </w:r>
                </w:p>
                <w:p w14:paraId="6B78E770">
                  <w:pPr>
                    <w:spacing w:line="360" w:lineRule="auto"/>
                    <w:contextualSpacing/>
                  </w:pPr>
                  <w:r>
                    <w:rPr>
                      <w:rFonts w:hint="eastAsia"/>
                    </w:rPr>
                    <w:t>　　（一）资产负债表；</w:t>
                  </w:r>
                </w:p>
                <w:p w14:paraId="1264B0BE">
                  <w:pPr>
                    <w:spacing w:line="360" w:lineRule="auto"/>
                    <w:contextualSpacing/>
                  </w:pPr>
                  <w:r>
                    <w:rPr>
                      <w:rFonts w:hint="eastAsia"/>
                    </w:rPr>
                    <w:t>　　（二）业务活动表；</w:t>
                  </w:r>
                </w:p>
                <w:p w14:paraId="10B95290">
                  <w:pPr>
                    <w:spacing w:line="360" w:lineRule="auto"/>
                    <w:contextualSpacing/>
                  </w:pPr>
                  <w:r>
                    <w:rPr>
                      <w:rFonts w:hint="eastAsia"/>
                    </w:rPr>
                    <w:t>　　（三）现金流量表。</w:t>
                  </w:r>
                </w:p>
                <w:p w14:paraId="362EDCBE">
                  <w:pPr>
                    <w:spacing w:line="360" w:lineRule="auto"/>
                    <w:contextualSpacing/>
                  </w:pPr>
                  <w:r>
                    <w:rPr>
                      <w:rFonts w:hint="eastAsia"/>
                    </w:rPr>
                    <w:t>　　第七十一条 会计报表附注至少应当包括下列内容：</w:t>
                  </w:r>
                </w:p>
                <w:p w14:paraId="3784D3FB">
                  <w:pPr>
                    <w:spacing w:line="360" w:lineRule="auto"/>
                    <w:contextualSpacing/>
                  </w:pPr>
                  <w:r>
                    <w:rPr>
                      <w:rFonts w:hint="eastAsia"/>
                    </w:rPr>
                    <w:t>　　（一）重要会计政策及其变更情况的说明；</w:t>
                  </w:r>
                </w:p>
                <w:p w14:paraId="54F0172A">
                  <w:pPr>
                    <w:spacing w:line="360" w:lineRule="auto"/>
                    <w:contextualSpacing/>
                  </w:pPr>
                  <w:r>
                    <w:rPr>
                      <w:rFonts w:hint="eastAsia"/>
                    </w:rPr>
                    <w:t>　　（二）董事会（或者理事会或者类似权力机构）成员和员工的数量、变动情况以及获得的薪金等报酬情况的说明；</w:t>
                  </w:r>
                </w:p>
                <w:p w14:paraId="5106C8AF">
                  <w:pPr>
                    <w:spacing w:line="360" w:lineRule="auto"/>
                    <w:contextualSpacing/>
                  </w:pPr>
                  <w:r>
                    <w:rPr>
                      <w:rFonts w:hint="eastAsia"/>
                    </w:rPr>
                    <w:t>　　（三）会计报表重要项目及其增减变动情况的说明；</w:t>
                  </w:r>
                </w:p>
                <w:p w14:paraId="78AF5077">
                  <w:pPr>
                    <w:spacing w:line="360" w:lineRule="auto"/>
                    <w:contextualSpacing/>
                  </w:pPr>
                  <w:r>
                    <w:rPr>
                      <w:rFonts w:hint="eastAsia"/>
                    </w:rPr>
                    <w:t>　　（四）资产提供者设置了时间或用途限制的相关资产情况的说明；</w:t>
                  </w:r>
                </w:p>
                <w:p w14:paraId="21873FD5">
                  <w:pPr>
                    <w:spacing w:line="360" w:lineRule="auto"/>
                    <w:contextualSpacing/>
                  </w:pPr>
                  <w:r>
                    <w:rPr>
                      <w:rFonts w:hint="eastAsia"/>
                    </w:rPr>
                    <w:t>　　（五）受托代理交易情况的说明，包括受托代理资产的构成、计价基础和依据、用途等；</w:t>
                  </w:r>
                </w:p>
                <w:p w14:paraId="2AA12A85">
                  <w:pPr>
                    <w:spacing w:line="360" w:lineRule="auto"/>
                    <w:contextualSpacing/>
                  </w:pPr>
                  <w:r>
                    <w:rPr>
                      <w:rFonts w:hint="eastAsia"/>
                    </w:rPr>
                    <w:t>　　（六）重大资产减值情况的说明；</w:t>
                  </w:r>
                </w:p>
                <w:p w14:paraId="601032E1">
                  <w:pPr>
                    <w:spacing w:line="360" w:lineRule="auto"/>
                    <w:contextualSpacing/>
                  </w:pPr>
                  <w:r>
                    <w:rPr>
                      <w:rFonts w:hint="eastAsia"/>
                    </w:rPr>
                    <w:t>　　（七）公允价值无法可靠取得的受赠资产和其他资产的名称、数量、来源和用途等情况的说明；</w:t>
                  </w:r>
                </w:p>
                <w:p w14:paraId="06F69E75">
                  <w:pPr>
                    <w:spacing w:line="360" w:lineRule="auto"/>
                    <w:contextualSpacing/>
                  </w:pPr>
                  <w:r>
                    <w:rPr>
                      <w:rFonts w:hint="eastAsia"/>
                    </w:rPr>
                    <w:t>　　（八）对外承诺和或有事项情况的说明；</w:t>
                  </w:r>
                </w:p>
                <w:p w14:paraId="02807BB6">
                  <w:pPr>
                    <w:spacing w:line="360" w:lineRule="auto"/>
                    <w:contextualSpacing/>
                  </w:pPr>
                  <w:r>
                    <w:rPr>
                      <w:rFonts w:hint="eastAsia"/>
                    </w:rPr>
                    <w:t>　　（九）接受劳务捐赠情况的说明；</w:t>
                  </w:r>
                </w:p>
                <w:p w14:paraId="15726618">
                  <w:pPr>
                    <w:spacing w:line="360" w:lineRule="auto"/>
                    <w:contextualSpacing/>
                  </w:pPr>
                  <w:r>
                    <w:rPr>
                      <w:rFonts w:hint="eastAsia"/>
                    </w:rPr>
                    <w:t>　　（十）资产负债表日后非调整事项的说明；</w:t>
                  </w:r>
                </w:p>
                <w:p w14:paraId="32361133">
                  <w:pPr>
                    <w:spacing w:line="360" w:lineRule="auto"/>
                    <w:contextualSpacing/>
                  </w:pPr>
                  <w:r>
                    <w:rPr>
                      <w:rFonts w:hint="eastAsia"/>
                    </w:rPr>
                    <w:t>　　（十一）有助于理解和分析会计报表需要说明的其他事项。</w:t>
                  </w:r>
                </w:p>
                <w:p w14:paraId="060ABBB6">
                  <w:pPr>
                    <w:spacing w:line="360" w:lineRule="auto"/>
                    <w:contextualSpacing/>
                  </w:pPr>
                  <w:r>
                    <w:rPr>
                      <w:rFonts w:hint="eastAsia"/>
                    </w:rPr>
                    <w:t>　　第七十二条 财务情况说明书至少应当对下列情况作出说明：</w:t>
                  </w:r>
                </w:p>
                <w:p w14:paraId="68C60AD9">
                  <w:pPr>
                    <w:spacing w:line="360" w:lineRule="auto"/>
                    <w:contextualSpacing/>
                  </w:pPr>
                  <w:r>
                    <w:rPr>
                      <w:rFonts w:hint="eastAsia"/>
                    </w:rPr>
                    <w:t>　　（一）民间非营利组织的宗旨、组织结构以及人员配备等情况；</w:t>
                  </w:r>
                </w:p>
                <w:p w14:paraId="18436579">
                  <w:pPr>
                    <w:spacing w:line="360" w:lineRule="auto"/>
                    <w:contextualSpacing/>
                  </w:pPr>
                  <w:r>
                    <w:rPr>
                      <w:rFonts w:hint="eastAsia"/>
                    </w:rPr>
                    <w:t>　　（二）民间非营利组织业务活动基本情况，年度计划和预算完成情况，产生差异的原因分析，下一会计期间业务活动计划和预算等；</w:t>
                  </w:r>
                </w:p>
                <w:p w14:paraId="6593213E">
                  <w:pPr>
                    <w:spacing w:line="360" w:lineRule="auto"/>
                    <w:contextualSpacing/>
                  </w:pPr>
                  <w:r>
                    <w:rPr>
                      <w:rFonts w:hint="eastAsia"/>
                    </w:rPr>
                    <w:t>　　（三）对民间非营利组织业务活动有重大影响的其他事项。</w:t>
                  </w:r>
                </w:p>
                <w:p w14:paraId="06382EE2">
                  <w:pPr>
                    <w:spacing w:line="360" w:lineRule="auto"/>
                    <w:contextualSpacing/>
                  </w:pPr>
                  <w:r>
                    <w:rPr>
                      <w:rFonts w:hint="eastAsia"/>
                    </w:rPr>
                    <w:t>　　第七十三条 民间非营利组织对外投资，而且占对被投资单位资本总额50％以上（不含50％），或者虽然占该单位资本总额不足50％但具有实质上的控制权的，或者对被投资单位具有控制权的，应当编制合并会计报表。</w:t>
                  </w:r>
                </w:p>
                <w:p w14:paraId="470CA955">
                  <w:pPr>
                    <w:spacing w:line="360" w:lineRule="auto"/>
                    <w:contextualSpacing/>
                  </w:pPr>
                  <w:r>
                    <w:rPr>
                      <w:rFonts w:hint="eastAsia"/>
                    </w:rPr>
                    <w:t>　　第七十四条 民间非营利组织的年度财务会计报告至少应当于年度终了后4个月内对外提供。如果民间非营利组织被要求对外提供中期财务会计报告的，应当在规定的时间内对外提供。</w:t>
                  </w:r>
                </w:p>
                <w:p w14:paraId="7EE9FCF7">
                  <w:pPr>
                    <w:spacing w:line="360" w:lineRule="auto"/>
                    <w:contextualSpacing/>
                  </w:pPr>
                  <w:r>
                    <w:rPr>
                      <w:rFonts w:hint="eastAsia"/>
                    </w:rPr>
                    <w:t>　　会计报表的填列，以人民币“元”为金额单位，“元”以下填至“分”。</w:t>
                  </w:r>
                </w:p>
                <w:p w14:paraId="3915F7A1">
                  <w:pPr>
                    <w:spacing w:line="360" w:lineRule="auto"/>
                    <w:contextualSpacing/>
                  </w:pPr>
                  <w:r>
                    <w:rPr>
                      <w:rFonts w:hint="eastAsia"/>
                    </w:rPr>
                    <w:t>　　第七十五条 民间非营利组织对外提供的财务会计报告应当依次编定页数，加具封面，装订成册，加盖公章。封面上应当注明：组织名称、组织登记证号、组织形式、地址、报表所属年度或者中期、报出日期，并由单位负责人和主管会计工作的负责人、会计机构负责人（会计主管人员）签名并盖章；设置总会计师的单位，还应当由总会计师签名并盖章。</w:t>
                  </w:r>
                </w:p>
                <w:p w14:paraId="5AD8C2D9">
                  <w:pPr>
                    <w:spacing w:line="360" w:lineRule="auto"/>
                    <w:contextualSpacing/>
                  </w:pPr>
                  <w:r>
                    <w:rPr>
                      <w:rFonts w:hint="eastAsia"/>
                    </w:rPr>
                    <w:t>　　</w:t>
                  </w:r>
                  <w:r>
                    <w:rPr>
                      <w:rFonts w:hint="eastAsia"/>
                      <w:b/>
                      <w:bCs/>
                    </w:rPr>
                    <w:t>第八章 附 则</w:t>
                  </w:r>
                </w:p>
                <w:p w14:paraId="3C75F776">
                  <w:pPr>
                    <w:spacing w:line="360" w:lineRule="auto"/>
                    <w:contextualSpacing/>
                  </w:pPr>
                  <w:r>
                    <w:rPr>
                      <w:rFonts w:hint="eastAsia"/>
                    </w:rPr>
                    <w:t>　　第七十六条 本制度自2005年1月1日起施行。</w:t>
                  </w:r>
                </w:p>
                <w:p w14:paraId="50E0C6DA">
                  <w:pPr>
                    <w:spacing w:line="220" w:lineRule="atLeast"/>
                  </w:pPr>
                </w:p>
                <w:p w14:paraId="09BB1E72">
                  <w:pPr>
                    <w:spacing w:before="100" w:beforeAutospacing="1" w:after="100" w:afterAutospacing="1" w:line="360" w:lineRule="auto"/>
                    <w:contextualSpacing/>
                  </w:pPr>
                </w:p>
                <w:p w14:paraId="40B2396E">
                  <w:pPr>
                    <w:spacing w:before="100" w:beforeAutospacing="1" w:after="100" w:afterAutospacing="1" w:line="360" w:lineRule="auto"/>
                    <w:contextualSpacing/>
                    <w:rPr>
                      <w:rFonts w:cs="宋体" w:asciiTheme="minorEastAsia" w:hAnsiTheme="minorEastAsia"/>
                      <w:color w:val="333333"/>
                      <w:kern w:val="0"/>
                      <w:szCs w:val="21"/>
                    </w:rPr>
                  </w:pPr>
                </w:p>
              </w:tc>
            </w:tr>
          </w:tbl>
          <w:p w14:paraId="45FEB001">
            <w:pPr>
              <w:spacing w:before="100" w:beforeAutospacing="1" w:after="100" w:afterAutospacing="1" w:line="360" w:lineRule="auto"/>
              <w:contextualSpacing/>
              <w:rPr>
                <w:rFonts w:cs="宋体" w:asciiTheme="minorEastAsia" w:hAnsiTheme="minorEastAsia"/>
                <w:color w:val="333333"/>
                <w:kern w:val="0"/>
                <w:szCs w:val="21"/>
              </w:rPr>
            </w:pPr>
          </w:p>
        </w:tc>
      </w:tr>
    </w:tbl>
    <w:p w14:paraId="1ACD2DA5">
      <w:pPr>
        <w:spacing w:before="100" w:beforeAutospacing="1" w:after="100" w:afterAutospacing="1" w:line="360" w:lineRule="auto"/>
        <w:contextualSpacing/>
        <w:rPr>
          <w:rFonts w:ascii="黑体" w:hAnsi="黑体" w:eastAsia="黑体" w:cs="宋体"/>
          <w:color w:val="333333"/>
          <w:kern w:val="0"/>
          <w:sz w:val="52"/>
          <w:szCs w:val="52"/>
        </w:rPr>
      </w:pPr>
    </w:p>
    <w:p w14:paraId="362D6C7C">
      <w:pPr>
        <w:spacing w:before="100" w:beforeAutospacing="1" w:after="100" w:afterAutospacing="1" w:line="360" w:lineRule="auto"/>
        <w:contextualSpacing/>
        <w:rPr>
          <w:rFonts w:ascii="黑体" w:hAnsi="黑体" w:eastAsia="黑体" w:cs="宋体"/>
          <w:color w:val="333333"/>
          <w:kern w:val="0"/>
          <w:sz w:val="52"/>
          <w:szCs w:val="52"/>
        </w:rPr>
      </w:pPr>
    </w:p>
    <w:p w14:paraId="6FE97517">
      <w:pPr>
        <w:rPr>
          <w:rFonts w:ascii="黑体" w:hAnsi="黑体" w:eastAsia="黑体"/>
          <w:b/>
          <w:bCs/>
          <w:sz w:val="28"/>
          <w:szCs w:val="28"/>
          <w:shd w:val="clear" w:color="auto" w:fill="FFFFFF"/>
        </w:rPr>
      </w:pPr>
      <w:r>
        <w:rPr>
          <w:rFonts w:hint="eastAsia" w:ascii="黑体" w:hAnsi="黑体" w:eastAsia="黑体"/>
          <w:b/>
          <w:bCs/>
          <w:sz w:val="28"/>
          <w:szCs w:val="28"/>
          <w:shd w:val="clear" w:color="auto" w:fill="FFFFFF"/>
        </w:rPr>
        <w:t>7.湖北省社会组织财务管理规范</w:t>
      </w:r>
    </w:p>
    <w:p w14:paraId="7390F82A">
      <w:pPr>
        <w:spacing w:before="100" w:beforeAutospacing="1" w:after="100" w:afterAutospacing="1" w:line="360" w:lineRule="auto"/>
        <w:ind w:firstLine="420" w:firstLineChars="200"/>
        <w:contextualSpacing/>
        <w:rPr>
          <w:szCs w:val="21"/>
        </w:rPr>
      </w:pPr>
      <w:r>
        <w:rPr>
          <w:rFonts w:hint="eastAsia"/>
          <w:szCs w:val="21"/>
        </w:rPr>
        <w:t>第一章  总  则</w:t>
      </w:r>
    </w:p>
    <w:p w14:paraId="67E62C21">
      <w:pPr>
        <w:spacing w:before="100" w:beforeAutospacing="1" w:after="100" w:afterAutospacing="1" w:line="360" w:lineRule="auto"/>
        <w:ind w:firstLine="420" w:firstLineChars="200"/>
        <w:contextualSpacing/>
        <w:rPr>
          <w:szCs w:val="21"/>
        </w:rPr>
      </w:pPr>
      <w:r>
        <w:rPr>
          <w:rFonts w:hint="eastAsia"/>
          <w:szCs w:val="21"/>
        </w:rPr>
        <w:t>第一条  为规范社会组织财务行为，加强社会组织财务管理，进一步促进社会组织健康有序发展，根据《中华人民共和国会计法》、财政部《民间非营利组织会计制度》等有关法规政策规定，制定本规范。</w:t>
      </w:r>
    </w:p>
    <w:p w14:paraId="0264AAA8">
      <w:pPr>
        <w:spacing w:before="100" w:beforeAutospacing="1" w:after="100" w:afterAutospacing="1" w:line="360" w:lineRule="auto"/>
        <w:ind w:firstLine="420" w:firstLineChars="200"/>
        <w:contextualSpacing/>
        <w:rPr>
          <w:szCs w:val="21"/>
        </w:rPr>
      </w:pPr>
      <w:r>
        <w:rPr>
          <w:rFonts w:hint="eastAsia"/>
          <w:szCs w:val="21"/>
        </w:rPr>
        <w:t> 第二条  本规范适用对象为湖北省各级民政部门依法登记的社会组织。</w:t>
      </w:r>
    </w:p>
    <w:p w14:paraId="75307348">
      <w:pPr>
        <w:spacing w:before="100" w:beforeAutospacing="1" w:after="100" w:afterAutospacing="1" w:line="360" w:lineRule="auto"/>
        <w:ind w:firstLine="420" w:firstLineChars="200"/>
        <w:contextualSpacing/>
        <w:rPr>
          <w:szCs w:val="21"/>
        </w:rPr>
      </w:pPr>
      <w:r>
        <w:rPr>
          <w:rFonts w:hint="eastAsia"/>
          <w:szCs w:val="21"/>
        </w:rPr>
        <w:t> 第三条  社会组织财务管理的主要任务是：</w:t>
      </w:r>
    </w:p>
    <w:p w14:paraId="4CC97056">
      <w:pPr>
        <w:spacing w:before="100" w:beforeAutospacing="1" w:after="100" w:afterAutospacing="1" w:line="360" w:lineRule="auto"/>
        <w:ind w:firstLine="420" w:firstLineChars="200"/>
        <w:contextualSpacing/>
        <w:rPr>
          <w:szCs w:val="21"/>
        </w:rPr>
      </w:pPr>
      <w:r>
        <w:rPr>
          <w:rFonts w:hint="eastAsia"/>
          <w:szCs w:val="21"/>
        </w:rPr>
        <w:t>（一）认真执行国家统一的会计制度，正确、合理地筹集、管理、使用资金，努力降低费用，节约开支，提高资金使用效率。</w:t>
      </w:r>
    </w:p>
    <w:p w14:paraId="7F3A60B7">
      <w:pPr>
        <w:spacing w:before="100" w:beforeAutospacing="1" w:after="100" w:afterAutospacing="1" w:line="360" w:lineRule="auto"/>
        <w:contextualSpacing/>
        <w:rPr>
          <w:szCs w:val="21"/>
        </w:rPr>
      </w:pPr>
      <w:r>
        <w:rPr>
          <w:rFonts w:hint="eastAsia"/>
          <w:szCs w:val="21"/>
        </w:rPr>
        <w:t>      （二）推进会计电算化管理，及时、准确、完整地进行会计核算，编制财务预决算和财务会计报表，真实反映单位财务状况，开展财务分析。</w:t>
      </w:r>
    </w:p>
    <w:p w14:paraId="333AC3DA">
      <w:pPr>
        <w:spacing w:before="100" w:beforeAutospacing="1" w:after="100" w:afterAutospacing="1" w:line="360" w:lineRule="auto"/>
        <w:contextualSpacing/>
        <w:rPr>
          <w:szCs w:val="21"/>
        </w:rPr>
      </w:pPr>
      <w:r>
        <w:rPr>
          <w:rFonts w:hint="eastAsia"/>
          <w:szCs w:val="21"/>
        </w:rPr>
        <w:t>      （三）建立和完善内部财务管理制度，加强对经济活动的财务控制和监督。</w:t>
      </w:r>
    </w:p>
    <w:p w14:paraId="1F9F6B1D">
      <w:pPr>
        <w:spacing w:before="100" w:beforeAutospacing="1" w:after="100" w:afterAutospacing="1" w:line="360" w:lineRule="auto"/>
        <w:contextualSpacing/>
        <w:rPr>
          <w:szCs w:val="21"/>
        </w:rPr>
      </w:pPr>
      <w:r>
        <w:rPr>
          <w:rFonts w:hint="eastAsia"/>
          <w:szCs w:val="21"/>
        </w:rPr>
        <w:t>      （四）加强资产管理，合理配置和有效利用资产，防止资产流失。</w:t>
      </w:r>
    </w:p>
    <w:p w14:paraId="0AD230C0">
      <w:pPr>
        <w:spacing w:before="100" w:beforeAutospacing="1" w:after="100" w:afterAutospacing="1" w:line="360" w:lineRule="auto"/>
        <w:contextualSpacing/>
        <w:rPr>
          <w:szCs w:val="21"/>
        </w:rPr>
      </w:pPr>
      <w:r>
        <w:rPr>
          <w:rFonts w:hint="eastAsia"/>
          <w:szCs w:val="21"/>
        </w:rPr>
        <w:t>      第四条   社会组织的法定代表人应对社会组织的全部财务活动负责。</w:t>
      </w:r>
    </w:p>
    <w:p w14:paraId="59A16F17">
      <w:pPr>
        <w:spacing w:before="100" w:beforeAutospacing="1" w:after="100" w:afterAutospacing="1" w:line="360" w:lineRule="auto"/>
        <w:contextualSpacing/>
        <w:rPr>
          <w:szCs w:val="21"/>
        </w:rPr>
      </w:pPr>
      <w:r>
        <w:rPr>
          <w:rFonts w:hint="eastAsia"/>
          <w:szCs w:val="21"/>
        </w:rPr>
        <w:t>      第二章  会计机构与会计人员</w:t>
      </w:r>
    </w:p>
    <w:p w14:paraId="54191CCD">
      <w:pPr>
        <w:spacing w:before="100" w:beforeAutospacing="1" w:after="100" w:afterAutospacing="1" w:line="360" w:lineRule="auto"/>
        <w:contextualSpacing/>
        <w:rPr>
          <w:szCs w:val="21"/>
        </w:rPr>
      </w:pPr>
      <w:r>
        <w:rPr>
          <w:rFonts w:hint="eastAsia"/>
          <w:szCs w:val="21"/>
        </w:rPr>
        <w:t>      第五条  社会组织应设置会计机构，配备专业财会人员。暂时难以配备专职人员的，可以委托会计师事务所或持有代理记账许可证书的其他代理记账机构代理记账。</w:t>
      </w:r>
    </w:p>
    <w:p w14:paraId="555FF2AE">
      <w:pPr>
        <w:spacing w:before="100" w:beforeAutospacing="1" w:after="100" w:afterAutospacing="1" w:line="360" w:lineRule="auto"/>
        <w:contextualSpacing/>
        <w:rPr>
          <w:szCs w:val="21"/>
        </w:rPr>
      </w:pPr>
      <w:r>
        <w:rPr>
          <w:rFonts w:hint="eastAsia"/>
          <w:szCs w:val="21"/>
        </w:rPr>
        <w:t>     第六条  社会组织财会人员须持有会计从业资格证，会计和出纳人员应实行岗位分设，不相容业务分离。</w:t>
      </w:r>
    </w:p>
    <w:p w14:paraId="05BC20CF">
      <w:pPr>
        <w:spacing w:before="100" w:beforeAutospacing="1" w:after="100" w:afterAutospacing="1" w:line="360" w:lineRule="auto"/>
        <w:contextualSpacing/>
        <w:rPr>
          <w:szCs w:val="21"/>
        </w:rPr>
      </w:pPr>
      <w:r>
        <w:rPr>
          <w:rFonts w:hint="eastAsia"/>
          <w:szCs w:val="21"/>
        </w:rPr>
        <w:t>     第七条  社会组织会计机构和财会人员必须遵守国家有关法律、法规的规定，认真执行国家有关财务、会计制度。</w:t>
      </w:r>
    </w:p>
    <w:p w14:paraId="5FF40875">
      <w:pPr>
        <w:spacing w:before="100" w:beforeAutospacing="1" w:after="100" w:afterAutospacing="1" w:line="360" w:lineRule="auto"/>
        <w:contextualSpacing/>
        <w:rPr>
          <w:szCs w:val="21"/>
        </w:rPr>
      </w:pPr>
      <w:r>
        <w:rPr>
          <w:rFonts w:hint="eastAsia"/>
          <w:szCs w:val="21"/>
        </w:rPr>
        <w:t>      第八条  社会组织财会人员工作调动的，必须按规定办理财务移交手续。没有办理交接手续的，不得调动或者离职。接替人员应承接前期账簿余额，延续会计核算，以保持会计记录的连续性。社会组织的合并、分立，须严格办理财务调整手续，财会人员应完整反映财产移交事项。社会组织撤销、注销的，财会人员须配合财产移交完成清算工作。</w:t>
      </w:r>
    </w:p>
    <w:p w14:paraId="2F400829">
      <w:pPr>
        <w:spacing w:before="100" w:beforeAutospacing="1" w:after="100" w:afterAutospacing="1" w:line="360" w:lineRule="auto"/>
        <w:contextualSpacing/>
        <w:rPr>
          <w:szCs w:val="21"/>
        </w:rPr>
      </w:pPr>
      <w:r>
        <w:rPr>
          <w:rFonts w:hint="eastAsia"/>
          <w:szCs w:val="21"/>
        </w:rPr>
        <w:t>      第九条  社会组织的负责人要保证会计机构、财会人员依法履行职责，不得授意、指使、强令财会人员违法伪造、变造会计凭证、会计账簿和其他会计资料，提供虚假财务会计报告。</w:t>
      </w:r>
    </w:p>
    <w:p w14:paraId="455EA860">
      <w:pPr>
        <w:spacing w:before="100" w:beforeAutospacing="1" w:after="100" w:afterAutospacing="1" w:line="360" w:lineRule="auto"/>
        <w:ind w:firstLine="420" w:firstLineChars="200"/>
        <w:contextualSpacing/>
        <w:rPr>
          <w:szCs w:val="21"/>
        </w:rPr>
      </w:pPr>
      <w:r>
        <w:rPr>
          <w:rFonts w:hint="eastAsia"/>
          <w:szCs w:val="21"/>
        </w:rPr>
        <w:t>第三章  会计核算</w:t>
      </w:r>
    </w:p>
    <w:p w14:paraId="076DE567">
      <w:pPr>
        <w:spacing w:before="100" w:beforeAutospacing="1" w:after="100" w:afterAutospacing="1" w:line="360" w:lineRule="auto"/>
        <w:contextualSpacing/>
        <w:rPr>
          <w:szCs w:val="21"/>
        </w:rPr>
      </w:pPr>
      <w:r>
        <w:rPr>
          <w:rFonts w:hint="eastAsia"/>
          <w:szCs w:val="21"/>
        </w:rPr>
        <w:t>     第十条  社会组织应按照《中华人民共和国会计法》和《民间非营利组织会计制度》等规定，设置会计科目，建立</w:t>
      </w:r>
      <w:r>
        <w:rPr>
          <w:rFonts w:hint="eastAsia"/>
          <w:szCs w:val="21"/>
          <w:lang w:eastAsia="zh-CN"/>
        </w:rPr>
        <w:t>会计账簿</w:t>
      </w:r>
      <w:r>
        <w:rPr>
          <w:rFonts w:hint="eastAsia"/>
          <w:szCs w:val="21"/>
        </w:rPr>
        <w:t>，进行会计核算，及时提供合法、真实、准确、完整的会计信息。</w:t>
      </w:r>
    </w:p>
    <w:p w14:paraId="403F58F0">
      <w:pPr>
        <w:spacing w:before="100" w:beforeAutospacing="1" w:after="100" w:afterAutospacing="1" w:line="360" w:lineRule="auto"/>
        <w:contextualSpacing/>
        <w:rPr>
          <w:szCs w:val="21"/>
        </w:rPr>
      </w:pPr>
      <w:r>
        <w:rPr>
          <w:rFonts w:hint="eastAsia"/>
          <w:szCs w:val="21"/>
        </w:rPr>
        <w:t>     第十一条  社会组织实行借贷记账法，以权责发生制为基础,按照实际发生的交易或者事项为依据进行会计核算。会计账目应以人民币为记账本位币，外币资金应按汇率折算为人民币记账。</w:t>
      </w:r>
    </w:p>
    <w:p w14:paraId="762A86E6">
      <w:pPr>
        <w:spacing w:before="100" w:beforeAutospacing="1" w:after="100" w:afterAutospacing="1" w:line="360" w:lineRule="auto"/>
        <w:contextualSpacing/>
        <w:rPr>
          <w:szCs w:val="21"/>
        </w:rPr>
      </w:pPr>
      <w:r>
        <w:rPr>
          <w:rFonts w:hint="eastAsia"/>
          <w:szCs w:val="21"/>
        </w:rPr>
        <w:t>      内部运作规范、控制制度健全、配备中级以上职称财务人员、独立核算的社会团体分支（代表）机构，可单独设置</w:t>
      </w:r>
      <w:r>
        <w:rPr>
          <w:rFonts w:hint="eastAsia"/>
          <w:szCs w:val="21"/>
          <w:lang w:eastAsia="zh-CN"/>
        </w:rPr>
        <w:t>会计账簿</w:t>
      </w:r>
      <w:r>
        <w:rPr>
          <w:rFonts w:hint="eastAsia"/>
          <w:szCs w:val="21"/>
        </w:rPr>
        <w:t>，按照《民间非营利组织会计制度》和社会团体的要求进行会计核算，定期向社会团体报告收支情况，并在每一会计年度终了时将会计报表并入社会团体会计报表。</w:t>
      </w:r>
    </w:p>
    <w:p w14:paraId="25DC1794">
      <w:pPr>
        <w:spacing w:before="100" w:beforeAutospacing="1" w:after="100" w:afterAutospacing="1" w:line="360" w:lineRule="auto"/>
        <w:contextualSpacing/>
        <w:rPr>
          <w:szCs w:val="21"/>
        </w:rPr>
      </w:pPr>
      <w:r>
        <w:rPr>
          <w:rFonts w:hint="eastAsia"/>
          <w:szCs w:val="21"/>
        </w:rPr>
        <w:t>      社会团体的财务会计报告编制范围和审计报告审计范围应当包含所有分支（代表）机构。</w:t>
      </w:r>
    </w:p>
    <w:p w14:paraId="52494954">
      <w:pPr>
        <w:spacing w:before="100" w:beforeAutospacing="1" w:after="100" w:afterAutospacing="1" w:line="360" w:lineRule="auto"/>
        <w:contextualSpacing/>
        <w:rPr>
          <w:szCs w:val="21"/>
        </w:rPr>
      </w:pPr>
      <w:r>
        <w:rPr>
          <w:rFonts w:hint="eastAsia"/>
          <w:szCs w:val="21"/>
        </w:rPr>
        <w:t>     第十二条  社会组织所有财务收支应当全部纳入单位财务账户统一管理、统一核算，不得使用其他单位或个人的银行账户进行财务收支，不得建立账外帐，不得将自身经费收支与行政机关及企事业单位经费收支混管。</w:t>
      </w:r>
    </w:p>
    <w:p w14:paraId="7BDEAF38">
      <w:pPr>
        <w:spacing w:before="100" w:beforeAutospacing="1" w:after="100" w:afterAutospacing="1" w:line="360" w:lineRule="auto"/>
        <w:contextualSpacing/>
        <w:rPr>
          <w:szCs w:val="21"/>
        </w:rPr>
      </w:pPr>
      <w:r>
        <w:rPr>
          <w:rFonts w:hint="eastAsia"/>
          <w:szCs w:val="21"/>
        </w:rPr>
        <w:t> </w:t>
      </w:r>
    </w:p>
    <w:p w14:paraId="503B909C">
      <w:pPr>
        <w:spacing w:before="100" w:beforeAutospacing="1" w:after="100" w:afterAutospacing="1" w:line="360" w:lineRule="auto"/>
        <w:ind w:firstLine="420" w:firstLineChars="200"/>
        <w:contextualSpacing/>
        <w:rPr>
          <w:szCs w:val="21"/>
        </w:rPr>
      </w:pPr>
      <w:r>
        <w:rPr>
          <w:rFonts w:hint="eastAsia"/>
          <w:szCs w:val="21"/>
        </w:rPr>
        <w:t>第四章  收入管理</w:t>
      </w:r>
    </w:p>
    <w:p w14:paraId="28AC95CF">
      <w:pPr>
        <w:spacing w:before="100" w:beforeAutospacing="1" w:after="100" w:afterAutospacing="1" w:line="360" w:lineRule="auto"/>
        <w:contextualSpacing/>
        <w:rPr>
          <w:szCs w:val="21"/>
        </w:rPr>
      </w:pPr>
      <w:r>
        <w:rPr>
          <w:rFonts w:hint="eastAsia"/>
          <w:szCs w:val="21"/>
        </w:rPr>
        <w:t>     第十三条  收入是指社会组织开展业务活动取得的、导致本期净资产增加的经济利益或者服务潜力的流入。收入按照其来源分为捐赠收入、会费收入、提供服务收入、政府补助收入、投资收益、商品销售收入以及其他合法收入。</w:t>
      </w:r>
    </w:p>
    <w:p w14:paraId="7CA8EAB2">
      <w:pPr>
        <w:spacing w:before="100" w:beforeAutospacing="1" w:after="100" w:afterAutospacing="1" w:line="360" w:lineRule="auto"/>
        <w:contextualSpacing/>
        <w:rPr>
          <w:szCs w:val="21"/>
        </w:rPr>
      </w:pPr>
      <w:r>
        <w:rPr>
          <w:rFonts w:hint="eastAsia"/>
          <w:szCs w:val="21"/>
        </w:rPr>
        <w:t>     第十四条  社会团体的会费标准，应当依据章程规定的业务范围、工作成本和会员的承受能力合理确定，须经会员（代表）大会以无记名投票方式表决,并获得出席会员（代表）2/3以上通过。社会团体会费标准的额度应当明确，不得具有浮动性。</w:t>
      </w:r>
    </w:p>
    <w:p w14:paraId="1058EF8D">
      <w:pPr>
        <w:spacing w:before="100" w:beforeAutospacing="1" w:after="100" w:afterAutospacing="1" w:line="360" w:lineRule="auto"/>
        <w:contextualSpacing/>
        <w:rPr>
          <w:szCs w:val="21"/>
        </w:rPr>
      </w:pPr>
      <w:r>
        <w:rPr>
          <w:rFonts w:hint="eastAsia"/>
          <w:szCs w:val="21"/>
        </w:rPr>
        <w:t>     第十五条  社会团体不得以任何形式强制发展会员并收取会费，不得向其所属分支机构、代表机构、办事机构收取会费或管理费。社会团体分支（代表）机构不得自行发展会员、制定会费标准并收取会费，分支（代表）机构在社会团体的授权下依据社会团体会费标准代社会团体收取的会费，属于该社会团体所有，应当缴入社会团体账户统一核算。</w:t>
      </w:r>
    </w:p>
    <w:p w14:paraId="545DD3D7">
      <w:pPr>
        <w:spacing w:before="100" w:beforeAutospacing="1" w:after="100" w:afterAutospacing="1" w:line="360" w:lineRule="auto"/>
        <w:contextualSpacing/>
        <w:rPr>
          <w:szCs w:val="21"/>
        </w:rPr>
      </w:pPr>
      <w:r>
        <w:rPr>
          <w:rFonts w:hint="eastAsia"/>
          <w:szCs w:val="21"/>
        </w:rPr>
        <w:t>     第十六条  社会组织提供有偿服务，应遵守国家法律法规和有关政策，遵循自愿、公平、公开的原则，必要时应与服务对象签订有偿服务协议。</w:t>
      </w:r>
    </w:p>
    <w:p w14:paraId="03910B57">
      <w:pPr>
        <w:spacing w:before="100" w:beforeAutospacing="1" w:after="100" w:afterAutospacing="1" w:line="360" w:lineRule="auto"/>
        <w:contextualSpacing/>
        <w:rPr>
          <w:szCs w:val="21"/>
        </w:rPr>
      </w:pPr>
      <w:r>
        <w:rPr>
          <w:rFonts w:hint="eastAsia"/>
          <w:szCs w:val="21"/>
        </w:rPr>
        <w:t>     第十七条  社会组织接受社会各界捐赠应坚持自愿和无偿的原则，不得强行或者变相摊派。社会组织接受捐赠、资助，应符合章程规定的宗旨和业务范围，签订捐赠、资助协议，并根据与捐赠人、资助人约定的期限、方式和用途使用。</w:t>
      </w:r>
    </w:p>
    <w:p w14:paraId="46EA8246">
      <w:pPr>
        <w:spacing w:before="100" w:beforeAutospacing="1" w:after="100" w:afterAutospacing="1" w:line="360" w:lineRule="auto"/>
        <w:contextualSpacing/>
        <w:rPr>
          <w:szCs w:val="21"/>
        </w:rPr>
      </w:pPr>
      <w:r>
        <w:rPr>
          <w:rFonts w:hint="eastAsia"/>
          <w:szCs w:val="21"/>
        </w:rPr>
        <w:t>      社会组织分支（代表）机构经社会组织授权可以代表社会组织接受捐赠收入，捐赠收入应当及时缴入社会组织账户统一核算。分支（代表）机构不得自行接受捐赠收入，不得截留捐赠收入。</w:t>
      </w:r>
    </w:p>
    <w:p w14:paraId="6E7B1EC3">
      <w:pPr>
        <w:spacing w:before="100" w:beforeAutospacing="1" w:after="100" w:afterAutospacing="1" w:line="360" w:lineRule="auto"/>
        <w:contextualSpacing/>
        <w:rPr>
          <w:szCs w:val="21"/>
        </w:rPr>
      </w:pPr>
      <w:r>
        <w:rPr>
          <w:rFonts w:hint="eastAsia"/>
          <w:szCs w:val="21"/>
        </w:rPr>
        <w:t>      社会组织接受境外捐赠和资助，必须经业务主管单位同意，并报有关部门和登记管理机关备案。</w:t>
      </w:r>
    </w:p>
    <w:p w14:paraId="33B774E7">
      <w:pPr>
        <w:spacing w:before="100" w:beforeAutospacing="1" w:after="100" w:afterAutospacing="1" w:line="360" w:lineRule="auto"/>
        <w:contextualSpacing/>
        <w:rPr>
          <w:szCs w:val="21"/>
        </w:rPr>
      </w:pPr>
      <w:r>
        <w:rPr>
          <w:rFonts w:hint="eastAsia"/>
          <w:szCs w:val="21"/>
        </w:rPr>
        <w:t> </w:t>
      </w:r>
    </w:p>
    <w:p w14:paraId="2EC111A7">
      <w:pPr>
        <w:spacing w:before="100" w:beforeAutospacing="1" w:after="100" w:afterAutospacing="1" w:line="360" w:lineRule="auto"/>
        <w:ind w:firstLine="420" w:firstLineChars="200"/>
        <w:contextualSpacing/>
        <w:rPr>
          <w:szCs w:val="21"/>
        </w:rPr>
      </w:pPr>
      <w:r>
        <w:rPr>
          <w:rFonts w:hint="eastAsia"/>
          <w:szCs w:val="21"/>
        </w:rPr>
        <w:t>第五章  费用管理</w:t>
      </w:r>
    </w:p>
    <w:p w14:paraId="48E3B9C9">
      <w:pPr>
        <w:spacing w:before="100" w:beforeAutospacing="1" w:after="100" w:afterAutospacing="1" w:line="360" w:lineRule="auto"/>
        <w:contextualSpacing/>
        <w:rPr>
          <w:szCs w:val="21"/>
        </w:rPr>
      </w:pPr>
      <w:r>
        <w:rPr>
          <w:rFonts w:hint="eastAsia"/>
          <w:szCs w:val="21"/>
        </w:rPr>
        <w:t>     第十八条  费用是指社会组织为开展业务活动所发生的、导致本期净资产减少的经济利益或者服务潜力的流出。费用按照其功能分为业务活动成本、管理费用、筹资费用和其他费用。</w:t>
      </w:r>
    </w:p>
    <w:p w14:paraId="75E70EB5">
      <w:pPr>
        <w:spacing w:before="100" w:beforeAutospacing="1" w:after="100" w:afterAutospacing="1" w:line="360" w:lineRule="auto"/>
        <w:contextualSpacing/>
        <w:rPr>
          <w:szCs w:val="21"/>
        </w:rPr>
      </w:pPr>
      <w:r>
        <w:rPr>
          <w:rFonts w:hint="eastAsia"/>
          <w:szCs w:val="21"/>
        </w:rPr>
        <w:t>      （一）业务活动成本，是指社会组织为了实现其业务活动目标、开展其项目活动或者提供服务所发生的费用，包括业务活动过程中发生的税费。</w:t>
      </w:r>
    </w:p>
    <w:p w14:paraId="62F6F0ED">
      <w:pPr>
        <w:spacing w:before="100" w:beforeAutospacing="1" w:after="100" w:afterAutospacing="1" w:line="360" w:lineRule="auto"/>
        <w:contextualSpacing/>
        <w:rPr>
          <w:szCs w:val="21"/>
        </w:rPr>
      </w:pPr>
      <w:r>
        <w:rPr>
          <w:rFonts w:hint="eastAsia"/>
          <w:szCs w:val="21"/>
        </w:rPr>
        <w:t>      （二）管理费用，是指社会组织为组织和管理其业务活动所发生的各项费用。包括社会组织董事会(或者理事会或者类似权利机构)经费和行政管理人员的工资、福利费、住房公积金、住房补贴、社会保障费、离退休人员工资与补助，以及办公费、水电费、邮电费、物业管理费、差旅费、折旧费、修理费、租赁费、无形资产摊销费、资产盘亏损失、资产减值损失、因预计负债所产生的损失、聘请中介机构服务费和应偿还的受赠资产等。其中，福利费应当依照国家规定和协会制度据实列支。</w:t>
      </w:r>
    </w:p>
    <w:p w14:paraId="70E73759">
      <w:pPr>
        <w:spacing w:before="100" w:beforeAutospacing="1" w:after="100" w:afterAutospacing="1" w:line="360" w:lineRule="auto"/>
        <w:contextualSpacing/>
        <w:rPr>
          <w:szCs w:val="21"/>
        </w:rPr>
      </w:pPr>
      <w:r>
        <w:rPr>
          <w:rFonts w:hint="eastAsia"/>
          <w:szCs w:val="21"/>
        </w:rPr>
        <w:t>      （三）筹资费用，是指社会组织为筹集业务活动所需资金而发生的费用，它包括社会组织为了获得捐赠资产而发生的费用以及应当计入当期费用的借款费用、汇兑损失(减汇兑收益)等。社会组织为了获得捐赠资产而发生的费用包括举办募款活动费，准备、印刷和发放募款宣传资料费以及其他与募款或者争取捐赠资产有关的费用。</w:t>
      </w:r>
    </w:p>
    <w:p w14:paraId="3B4C6E97">
      <w:pPr>
        <w:spacing w:before="100" w:beforeAutospacing="1" w:after="100" w:afterAutospacing="1" w:line="360" w:lineRule="auto"/>
        <w:contextualSpacing/>
        <w:rPr>
          <w:szCs w:val="21"/>
        </w:rPr>
      </w:pPr>
      <w:r>
        <w:rPr>
          <w:rFonts w:hint="eastAsia"/>
          <w:szCs w:val="21"/>
        </w:rPr>
        <w:t>      （四）其他费用，是指社会组织发生的、无法归属到上述业务活动成本、管理费用或者筹资费用中的费用，包括固定资产处置净损失、无形资产处置净损失、所得税等。</w:t>
      </w:r>
    </w:p>
    <w:p w14:paraId="152D87A9">
      <w:pPr>
        <w:spacing w:before="100" w:beforeAutospacing="1" w:after="100" w:afterAutospacing="1" w:line="360" w:lineRule="auto"/>
        <w:contextualSpacing/>
        <w:rPr>
          <w:szCs w:val="21"/>
        </w:rPr>
      </w:pPr>
      <w:r>
        <w:rPr>
          <w:rFonts w:hint="eastAsia"/>
          <w:szCs w:val="21"/>
        </w:rPr>
        <w:t>社会组织的某项费用如果属于多项业务活动或者属于业务活动、管理活动和筹资活动等共同发生，无法直接归属于某一类活动的，应当将该项费用按照合理的方法进行分配。</w:t>
      </w:r>
    </w:p>
    <w:p w14:paraId="74635DC0">
      <w:pPr>
        <w:spacing w:before="100" w:beforeAutospacing="1" w:after="100" w:afterAutospacing="1" w:line="360" w:lineRule="auto"/>
        <w:contextualSpacing/>
        <w:rPr>
          <w:szCs w:val="21"/>
        </w:rPr>
      </w:pPr>
      <w:r>
        <w:rPr>
          <w:rFonts w:hint="eastAsia"/>
          <w:szCs w:val="21"/>
        </w:rPr>
        <w:t>     第十九条  社会组织应建立健全内部支出管理制度，明确内部审核、审批、支付、核算和归档等各关键岗位的职责权限，制定支出报销流程，确定经济活动的各项支出标准，并按照规定办理支出事项。</w:t>
      </w:r>
    </w:p>
    <w:p w14:paraId="75096DD4">
      <w:pPr>
        <w:spacing w:before="100" w:beforeAutospacing="1" w:after="100" w:afterAutospacing="1" w:line="360" w:lineRule="auto"/>
        <w:contextualSpacing/>
        <w:rPr>
          <w:szCs w:val="21"/>
        </w:rPr>
      </w:pPr>
      <w:r>
        <w:rPr>
          <w:rFonts w:hint="eastAsia"/>
          <w:szCs w:val="21"/>
        </w:rPr>
        <w:t>    第二十条  社会组织应规范开支范围和标准。各项开支应严格执行本组织制定的开支范围和开支标准，不得超出开支范围和擅自提高开支标准。</w:t>
      </w:r>
    </w:p>
    <w:p w14:paraId="7BF257D6">
      <w:pPr>
        <w:spacing w:before="100" w:beforeAutospacing="1" w:after="100" w:afterAutospacing="1" w:line="360" w:lineRule="auto"/>
        <w:contextualSpacing/>
        <w:rPr>
          <w:szCs w:val="21"/>
        </w:rPr>
      </w:pPr>
      <w:r>
        <w:rPr>
          <w:rFonts w:hint="eastAsia"/>
          <w:szCs w:val="21"/>
        </w:rPr>
        <w:t>    第二十一条  社会组织应严格费用支出的审批审核手续。费用支出应按规定的职责和权限程序审批，财会人员审核报销、办理支出，必须取得真实、合法的原始凭证，不得使用白条和假发票入账。</w:t>
      </w:r>
    </w:p>
    <w:p w14:paraId="4DF0F725">
      <w:pPr>
        <w:spacing w:before="100" w:beforeAutospacing="1" w:after="100" w:afterAutospacing="1" w:line="360" w:lineRule="auto"/>
        <w:contextualSpacing/>
        <w:rPr>
          <w:szCs w:val="21"/>
        </w:rPr>
      </w:pPr>
      <w:r>
        <w:rPr>
          <w:rFonts w:hint="eastAsia"/>
          <w:szCs w:val="21"/>
        </w:rPr>
        <w:t>    第二十二条  社会组织专职工作人员的工资、生活补贴和福利待遇以及退休后的工资福利待遇，参照国家对事业单位的有关规定执行或由理事会决定，但不得低于当地最低工资水平。会员单位派驻社会组织工作人员的工资福利待遇由原单位解决，但不得低于原单位同级别员工的工资福利标准。</w:t>
      </w:r>
    </w:p>
    <w:p w14:paraId="492E16C1">
      <w:pPr>
        <w:spacing w:before="100" w:beforeAutospacing="1" w:after="100" w:afterAutospacing="1" w:line="360" w:lineRule="auto"/>
        <w:contextualSpacing/>
        <w:rPr>
          <w:szCs w:val="21"/>
        </w:rPr>
      </w:pPr>
      <w:r>
        <w:rPr>
          <w:rFonts w:hint="eastAsia"/>
          <w:szCs w:val="21"/>
        </w:rPr>
        <w:t>    第二十三条  党政机关现职干部、退离休干部、国有企业事业单位退离休干部在社会团体兼任职务（包括领导职务、名誉职务、理事、常务理事等），不得领取薪酬、奖金、津贴等报酬和获取其他额外利益，也不得领取各种名目的补贴等，确属需要的工作经费，要从严控制，不得超过规定标准和实际支出。</w:t>
      </w:r>
    </w:p>
    <w:p w14:paraId="5B8785C2">
      <w:pPr>
        <w:spacing w:before="100" w:beforeAutospacing="1" w:after="100" w:afterAutospacing="1" w:line="360" w:lineRule="auto"/>
        <w:contextualSpacing/>
        <w:rPr>
          <w:szCs w:val="21"/>
        </w:rPr>
      </w:pPr>
      <w:r>
        <w:rPr>
          <w:rFonts w:hint="eastAsia"/>
          <w:szCs w:val="21"/>
        </w:rPr>
        <w:t>    第二十四条  社会团体专项基金管理机构的专项基金在一百万元以下的，基金管理机构的管理成本应控制在5%以内；专项基金在一百万元以上五百万元以下的，基金管理机构的管理成本费用应控制在2%以内；专项基金在五百万元以上的，基金管理机构的管理成本费用应控制在1%以内。专项基金增值部分，应当纳入到社会团体专项基金财务账上统一管理使用。</w:t>
      </w:r>
    </w:p>
    <w:p w14:paraId="23D67600">
      <w:pPr>
        <w:spacing w:before="100" w:beforeAutospacing="1" w:after="100" w:afterAutospacing="1" w:line="360" w:lineRule="auto"/>
        <w:contextualSpacing/>
        <w:rPr>
          <w:szCs w:val="21"/>
        </w:rPr>
      </w:pPr>
      <w:r>
        <w:rPr>
          <w:rFonts w:hint="eastAsia"/>
          <w:szCs w:val="21"/>
        </w:rPr>
        <w:t>    第二十五条  社会组织对承接政府职能转移和政府购买服务的经费，要单列科目核算，专款专用，不得违规使用。</w:t>
      </w:r>
    </w:p>
    <w:p w14:paraId="3B01AB87">
      <w:pPr>
        <w:spacing w:before="100" w:beforeAutospacing="1" w:after="100" w:afterAutospacing="1" w:line="360" w:lineRule="auto"/>
        <w:contextualSpacing/>
        <w:rPr>
          <w:szCs w:val="21"/>
        </w:rPr>
      </w:pPr>
      <w:r>
        <w:rPr>
          <w:rFonts w:hint="eastAsia"/>
          <w:szCs w:val="21"/>
        </w:rPr>
        <w:t>    第二十六条  社会组织各项收入除用于自身运行管理成本和其他合理支出外，应当全部用于章程规定的非营利事业，盈余不得分配。</w:t>
      </w:r>
    </w:p>
    <w:p w14:paraId="34B7E7B8">
      <w:pPr>
        <w:spacing w:before="100" w:beforeAutospacing="1" w:after="100" w:afterAutospacing="1" w:line="360" w:lineRule="auto"/>
        <w:contextualSpacing/>
        <w:rPr>
          <w:szCs w:val="21"/>
        </w:rPr>
      </w:pPr>
      <w:r>
        <w:rPr>
          <w:rFonts w:hint="eastAsia"/>
          <w:szCs w:val="21"/>
        </w:rPr>
        <w:t> </w:t>
      </w:r>
    </w:p>
    <w:p w14:paraId="284883E8">
      <w:pPr>
        <w:spacing w:before="100" w:beforeAutospacing="1" w:after="100" w:afterAutospacing="1" w:line="360" w:lineRule="auto"/>
        <w:ind w:firstLine="210" w:firstLineChars="100"/>
        <w:contextualSpacing/>
        <w:rPr>
          <w:szCs w:val="21"/>
        </w:rPr>
      </w:pPr>
      <w:r>
        <w:rPr>
          <w:rFonts w:hint="eastAsia"/>
          <w:szCs w:val="21"/>
        </w:rPr>
        <w:t>第六章  资产管理</w:t>
      </w:r>
    </w:p>
    <w:p w14:paraId="4157915F">
      <w:pPr>
        <w:spacing w:before="100" w:beforeAutospacing="1" w:after="100" w:afterAutospacing="1" w:line="360" w:lineRule="auto"/>
        <w:contextualSpacing/>
        <w:rPr>
          <w:szCs w:val="21"/>
        </w:rPr>
      </w:pPr>
      <w:r>
        <w:rPr>
          <w:rFonts w:hint="eastAsia"/>
          <w:szCs w:val="21"/>
        </w:rPr>
        <w:t>    第二十七条  社会组织的资产来源必须合法，任何单位和个人不得侵占、私分或者挪用。</w:t>
      </w:r>
    </w:p>
    <w:p w14:paraId="1996E68F">
      <w:pPr>
        <w:spacing w:before="100" w:beforeAutospacing="1" w:after="100" w:afterAutospacing="1" w:line="360" w:lineRule="auto"/>
        <w:contextualSpacing/>
        <w:rPr>
          <w:szCs w:val="21"/>
        </w:rPr>
      </w:pPr>
      <w:r>
        <w:rPr>
          <w:rFonts w:hint="eastAsia"/>
          <w:szCs w:val="21"/>
        </w:rPr>
        <w:t>    第二十八条  社会组织应当对资产实行分类管理，配备资产管理人员，建立健全资产管理制度。加强对银行账户、货币资金、固定资产以及对外投资等资产的核查和控制管理。</w:t>
      </w:r>
    </w:p>
    <w:p w14:paraId="153BAD1F">
      <w:pPr>
        <w:spacing w:before="100" w:beforeAutospacing="1" w:after="100" w:afterAutospacing="1" w:line="360" w:lineRule="auto"/>
        <w:contextualSpacing/>
        <w:rPr>
          <w:szCs w:val="21"/>
        </w:rPr>
      </w:pPr>
      <w:r>
        <w:rPr>
          <w:rFonts w:hint="eastAsia"/>
          <w:szCs w:val="21"/>
        </w:rPr>
        <w:t>    第二十九条  固定资产是为行政管理、提供服务、生产商品或者出租目的而持有的，预计使用年限超过1年，单位价值较高的有形资产。社会组织购置、自制、业务主管部门调拨以及国内外组织和个人捐赠的土地房屋、设备、交通工具、通讯工具等应列入固定资产，并制定明细目录。</w:t>
      </w:r>
    </w:p>
    <w:p w14:paraId="232C809B">
      <w:pPr>
        <w:spacing w:before="100" w:beforeAutospacing="1" w:after="100" w:afterAutospacing="1" w:line="360" w:lineRule="auto"/>
        <w:contextualSpacing/>
        <w:rPr>
          <w:szCs w:val="21"/>
        </w:rPr>
      </w:pPr>
      <w:r>
        <w:rPr>
          <w:rFonts w:hint="eastAsia"/>
          <w:szCs w:val="21"/>
        </w:rPr>
        <w:t>     社会组织对固定资产应当定期或者至少每年实地盘点一次。对盘盈、盘亏的固定资产，应及时查明原因，写出书面报告，并根据管理权限经权力机构批准后，进行财务处理。</w:t>
      </w:r>
    </w:p>
    <w:p w14:paraId="6602F39C">
      <w:pPr>
        <w:spacing w:before="100" w:beforeAutospacing="1" w:after="100" w:afterAutospacing="1" w:line="360" w:lineRule="auto"/>
        <w:contextualSpacing/>
        <w:rPr>
          <w:szCs w:val="21"/>
        </w:rPr>
      </w:pPr>
      <w:r>
        <w:rPr>
          <w:rFonts w:hint="eastAsia"/>
          <w:szCs w:val="21"/>
        </w:rPr>
        <w:t>    第三十条  社会组织对外投资，应当由理事会研究决定，并建立投资责任追溯机制，明确投资止损原则，因决策不当致使社会组织财产损失的，参加决策并作出投资决定的理事应当承担相应的赔偿责任。</w:t>
      </w:r>
    </w:p>
    <w:p w14:paraId="281D972A">
      <w:pPr>
        <w:spacing w:before="100" w:beforeAutospacing="1" w:after="100" w:afterAutospacing="1" w:line="360" w:lineRule="auto"/>
        <w:contextualSpacing/>
        <w:rPr>
          <w:szCs w:val="21"/>
        </w:rPr>
      </w:pPr>
      <w:r>
        <w:rPr>
          <w:rFonts w:hint="eastAsia"/>
          <w:szCs w:val="21"/>
        </w:rPr>
        <w:t>     基金会进行委托投资，应当委托银行或者其他金融机构进行。</w:t>
      </w:r>
    </w:p>
    <w:p w14:paraId="16FC9CE4">
      <w:pPr>
        <w:spacing w:before="100" w:beforeAutospacing="1" w:after="100" w:afterAutospacing="1" w:line="360" w:lineRule="auto"/>
        <w:contextualSpacing/>
        <w:rPr>
          <w:szCs w:val="21"/>
        </w:rPr>
      </w:pPr>
      <w:r>
        <w:rPr>
          <w:rFonts w:hint="eastAsia"/>
          <w:szCs w:val="21"/>
        </w:rPr>
        <w:t>     基金会进行投资应遵循安全、有效、合法的原则，用于投资的资产限于非限定性资产和在投资期间暂不需要拨付的限定性资产。</w:t>
      </w:r>
    </w:p>
    <w:p w14:paraId="54B26B57">
      <w:pPr>
        <w:spacing w:before="100" w:beforeAutospacing="1" w:after="100" w:afterAutospacing="1" w:line="360" w:lineRule="auto"/>
        <w:contextualSpacing/>
        <w:rPr>
          <w:szCs w:val="21"/>
        </w:rPr>
      </w:pPr>
      <w:r>
        <w:rPr>
          <w:rFonts w:hint="eastAsia"/>
          <w:szCs w:val="21"/>
        </w:rPr>
        <w:t>     基金会不得向个人、企业直接提供与公益活动无关的借款，不得资助以营利为目的开展的活动。</w:t>
      </w:r>
    </w:p>
    <w:p w14:paraId="7DE8FE8F">
      <w:pPr>
        <w:spacing w:before="100" w:beforeAutospacing="1" w:after="100" w:afterAutospacing="1" w:line="360" w:lineRule="auto"/>
        <w:contextualSpacing/>
        <w:rPr>
          <w:szCs w:val="21"/>
        </w:rPr>
      </w:pPr>
      <w:r>
        <w:rPr>
          <w:rFonts w:hint="eastAsia"/>
          <w:szCs w:val="21"/>
        </w:rPr>
        <w:t>    第三十一条  社会组织应当对货币资金收支和保管业务建立严格的授权批准制度，办理货币资金业务的不相容岗位应当分离、相互制约，确保货币资金的安全。</w:t>
      </w:r>
    </w:p>
    <w:p w14:paraId="65CA4C7D">
      <w:pPr>
        <w:spacing w:before="100" w:beforeAutospacing="1" w:after="100" w:afterAutospacing="1" w:line="360" w:lineRule="auto"/>
        <w:contextualSpacing/>
        <w:rPr>
          <w:szCs w:val="21"/>
        </w:rPr>
      </w:pPr>
      <w:r>
        <w:rPr>
          <w:rFonts w:hint="eastAsia"/>
          <w:szCs w:val="21"/>
        </w:rPr>
        <w:t>     社会组织的现金管理必须执行国务院发布的《现金管理暂行条例》，严格执行现金库存限额、现金使用范围、现金发放手续的规定。社会组织的现金支出除发放工资、福利、劳酬、差旅费和《现金管理暂行条例》规定限额以下的零星开支外，其余应通过银行办理转帐结算。社会组织应建立现金日记账，逐笔登记现金收支，做到日清月结，帐款相符。</w:t>
      </w:r>
    </w:p>
    <w:p w14:paraId="0BE10E88">
      <w:pPr>
        <w:spacing w:before="100" w:beforeAutospacing="1" w:after="100" w:afterAutospacing="1" w:line="360" w:lineRule="auto"/>
        <w:contextualSpacing/>
        <w:rPr>
          <w:szCs w:val="21"/>
        </w:rPr>
      </w:pPr>
      <w:r>
        <w:rPr>
          <w:rFonts w:hint="eastAsia"/>
          <w:szCs w:val="21"/>
        </w:rPr>
        <w:t>     社会组织未经批准不得坐支（从本单位的现金收入中直接支付）或不按开户银行核定的坐支范围和限额坐支现金，不得用转账凭证套换现金、编造用途套取现金、互相借用现金、利用账户替其他单位和个人套取现金、将单位的现金收入按个人储蓄方式存入银行。</w:t>
      </w:r>
    </w:p>
    <w:p w14:paraId="2EADFAA8">
      <w:pPr>
        <w:spacing w:before="100" w:beforeAutospacing="1" w:after="100" w:afterAutospacing="1" w:line="360" w:lineRule="auto"/>
        <w:contextualSpacing/>
        <w:rPr>
          <w:szCs w:val="21"/>
        </w:rPr>
      </w:pPr>
      <w:r>
        <w:rPr>
          <w:rFonts w:hint="eastAsia"/>
          <w:szCs w:val="21"/>
        </w:rPr>
        <w:t>    第三十二条  社会组织按规定只允许设立一个基本帐户。社会组织设立、变更银行</w:t>
      </w:r>
      <w:r>
        <w:rPr>
          <w:rFonts w:hint="eastAsia"/>
          <w:szCs w:val="21"/>
          <w:lang w:val="en-US" w:eastAsia="zh-CN"/>
        </w:rPr>
        <w:t>账</w:t>
      </w:r>
      <w:r>
        <w:rPr>
          <w:rFonts w:hint="eastAsia"/>
          <w:szCs w:val="21"/>
        </w:rPr>
        <w:t>号和刻制财务专用章等事宜应按规定报登记管理机关备案。社会组织的银行账号不得出租、出借和转让给其他单位或个人使用。</w:t>
      </w:r>
    </w:p>
    <w:p w14:paraId="1B5B3149">
      <w:pPr>
        <w:spacing w:before="100" w:beforeAutospacing="1" w:after="100" w:afterAutospacing="1" w:line="360" w:lineRule="auto"/>
        <w:contextualSpacing/>
        <w:rPr>
          <w:szCs w:val="21"/>
        </w:rPr>
      </w:pPr>
      <w:r>
        <w:rPr>
          <w:rFonts w:hint="eastAsia"/>
          <w:szCs w:val="21"/>
        </w:rPr>
        <w:t>     社会团体分支机构不具有法人资格，不得开设银行账户，社会团体分支（代表）机构开立专用存款账户的名称应为社会团体名称后加分支（代表）机构名称，专用存款账户的预留签章应与专用存款账户名称一致。</w:t>
      </w:r>
    </w:p>
    <w:p w14:paraId="35577AF8">
      <w:pPr>
        <w:spacing w:before="100" w:beforeAutospacing="1" w:after="100" w:afterAutospacing="1" w:line="360" w:lineRule="auto"/>
        <w:contextualSpacing/>
        <w:rPr>
          <w:szCs w:val="21"/>
        </w:rPr>
      </w:pPr>
      <w:r>
        <w:rPr>
          <w:rFonts w:hint="eastAsia"/>
          <w:szCs w:val="21"/>
        </w:rPr>
        <w:t>    第三十三条  社会组织终止的，应当成立清算小组，做好资产和债权债务的清算工作。终止后的剩余财产，必须按照章程载明的原则处理，不得转移或私分。</w:t>
      </w:r>
    </w:p>
    <w:p w14:paraId="4B4954D6">
      <w:pPr>
        <w:spacing w:before="100" w:beforeAutospacing="1" w:after="100" w:afterAutospacing="1" w:line="360" w:lineRule="auto"/>
        <w:contextualSpacing/>
        <w:rPr>
          <w:szCs w:val="21"/>
        </w:rPr>
      </w:pPr>
      <w:r>
        <w:rPr>
          <w:rFonts w:hint="eastAsia"/>
          <w:szCs w:val="21"/>
        </w:rPr>
        <w:t>   第七章  票据管理</w:t>
      </w:r>
    </w:p>
    <w:p w14:paraId="67764B92">
      <w:pPr>
        <w:spacing w:before="100" w:beforeAutospacing="1" w:after="100" w:afterAutospacing="1" w:line="360" w:lineRule="auto"/>
        <w:contextualSpacing/>
        <w:rPr>
          <w:szCs w:val="21"/>
        </w:rPr>
      </w:pPr>
      <w:r>
        <w:rPr>
          <w:rFonts w:hint="eastAsia"/>
          <w:szCs w:val="21"/>
        </w:rPr>
        <w:t>    第三十四条  社会组织应使用合法、规范的票据。社会组织应建立健全票据管理制度，不得转让、出借、代开、买卖票据，不得擅自扩大票据适用范围。</w:t>
      </w:r>
    </w:p>
    <w:p w14:paraId="2CABB597">
      <w:pPr>
        <w:spacing w:before="100" w:beforeAutospacing="1" w:after="100" w:afterAutospacing="1" w:line="360" w:lineRule="auto"/>
        <w:contextualSpacing/>
        <w:rPr>
          <w:szCs w:val="21"/>
        </w:rPr>
      </w:pPr>
      <w:r>
        <w:rPr>
          <w:rFonts w:hint="eastAsia"/>
          <w:szCs w:val="21"/>
        </w:rPr>
        <w:t>    第三十五条  社会组织应确定专人对票据进行管理，明确各种票据的购买、保管、领用、背书转让、注销等环节的职责权限和程序，并专设登记簿进行记录。</w:t>
      </w:r>
    </w:p>
    <w:p w14:paraId="3D00A6D3">
      <w:pPr>
        <w:spacing w:before="100" w:beforeAutospacing="1" w:after="100" w:afterAutospacing="1" w:line="360" w:lineRule="auto"/>
        <w:contextualSpacing/>
        <w:rPr>
          <w:szCs w:val="21"/>
        </w:rPr>
      </w:pPr>
      <w:r>
        <w:rPr>
          <w:rFonts w:hint="eastAsia"/>
          <w:szCs w:val="21"/>
        </w:rPr>
        <w:t>    第三十六条  社会组织应加强票据的开具管理</w:t>
      </w:r>
    </w:p>
    <w:p w14:paraId="2C8A5E4C">
      <w:pPr>
        <w:spacing w:before="100" w:beforeAutospacing="1" w:after="100" w:afterAutospacing="1" w:line="360" w:lineRule="auto"/>
        <w:contextualSpacing/>
        <w:rPr>
          <w:szCs w:val="21"/>
        </w:rPr>
      </w:pPr>
      <w:r>
        <w:rPr>
          <w:rFonts w:hint="eastAsia"/>
          <w:szCs w:val="21"/>
        </w:rPr>
        <w:t>     （一）开具票据应做到按号码顺序填开，填写项目齐全、内容真实、字迹清楚，大小写金额符合规定，全部联一次复写开具，内容完全一致。</w:t>
      </w:r>
    </w:p>
    <w:p w14:paraId="5F4158E5">
      <w:pPr>
        <w:spacing w:before="100" w:beforeAutospacing="1" w:after="100" w:afterAutospacing="1" w:line="360" w:lineRule="auto"/>
        <w:contextualSpacing/>
        <w:rPr>
          <w:szCs w:val="21"/>
        </w:rPr>
      </w:pPr>
      <w:r>
        <w:rPr>
          <w:rFonts w:hint="eastAsia"/>
          <w:szCs w:val="21"/>
        </w:rPr>
        <w:t>     （二）收据联应加盖单位使用的财务专用章和收款人的签名。票据填写内容必须规范完整，填写错误时应另行填开，不得涂改，填错票据应加盖"作废"章，保存完整备查。</w:t>
      </w:r>
    </w:p>
    <w:p w14:paraId="171CD140">
      <w:pPr>
        <w:spacing w:before="100" w:beforeAutospacing="1" w:after="100" w:afterAutospacing="1" w:line="360" w:lineRule="auto"/>
        <w:contextualSpacing/>
        <w:rPr>
          <w:szCs w:val="21"/>
        </w:rPr>
      </w:pPr>
      <w:r>
        <w:rPr>
          <w:rFonts w:hint="eastAsia"/>
          <w:szCs w:val="21"/>
        </w:rPr>
        <w:t>     （三）收据不准代替发票使用。</w:t>
      </w:r>
    </w:p>
    <w:p w14:paraId="75903BE3">
      <w:pPr>
        <w:spacing w:before="100" w:beforeAutospacing="1" w:after="100" w:afterAutospacing="1" w:line="360" w:lineRule="auto"/>
        <w:contextualSpacing/>
        <w:rPr>
          <w:szCs w:val="21"/>
        </w:rPr>
      </w:pPr>
      <w:r>
        <w:rPr>
          <w:rFonts w:hint="eastAsia"/>
          <w:szCs w:val="21"/>
        </w:rPr>
        <w:t>    第三十七条  社会团体收取会费必须使用省财政厅统一印制的社会团体会费专用收据。社会团体会费专用收据只能用于社会团体收取会员会费，不得超范围使用。社会组织从事有偿服务性活动，必须使用税务发票。社会组织从事其他活动发生的收费行为，按国家和省有关规定使用相应的票据。</w:t>
      </w:r>
    </w:p>
    <w:p w14:paraId="234E3774">
      <w:pPr>
        <w:spacing w:before="100" w:beforeAutospacing="1" w:after="100" w:afterAutospacing="1" w:line="360" w:lineRule="auto"/>
        <w:contextualSpacing/>
        <w:rPr>
          <w:szCs w:val="21"/>
        </w:rPr>
      </w:pPr>
      <w:r>
        <w:rPr>
          <w:rFonts w:hint="eastAsia"/>
          <w:szCs w:val="21"/>
        </w:rPr>
        <w:t>   第八章  财务档案管理</w:t>
      </w:r>
    </w:p>
    <w:p w14:paraId="32B75B0F">
      <w:pPr>
        <w:spacing w:before="100" w:beforeAutospacing="1" w:after="100" w:afterAutospacing="1" w:line="360" w:lineRule="auto"/>
        <w:contextualSpacing/>
        <w:rPr>
          <w:szCs w:val="21"/>
        </w:rPr>
      </w:pPr>
      <w:r>
        <w:rPr>
          <w:rFonts w:hint="eastAsia"/>
          <w:szCs w:val="21"/>
        </w:rPr>
        <w:t>    第三十八条  社会组织应当严格按照《会计档案管理办法》等有关规定加强对会计档案的管理，建立会计档案的立卷、归档、保管、查阅和销毁等管理制度，保证会计档案妥善保管、有序存放、方便查阅，严防毁损，散失和泄密。社会组织财会人员调动和离职，必须与接管人员办清交接手续。</w:t>
      </w:r>
    </w:p>
    <w:p w14:paraId="3955914B">
      <w:pPr>
        <w:spacing w:before="100" w:beforeAutospacing="1" w:after="100" w:afterAutospacing="1" w:line="360" w:lineRule="auto"/>
        <w:contextualSpacing/>
        <w:rPr>
          <w:szCs w:val="21"/>
        </w:rPr>
      </w:pPr>
      <w:r>
        <w:rPr>
          <w:rFonts w:hint="eastAsia"/>
          <w:szCs w:val="21"/>
        </w:rPr>
        <w:t>    第三十九条  社会组织每年形成的会计档案，应当由会计机构按照归档要求，负责整理立卷，装订成册，编制会计档案保管清册。</w:t>
      </w:r>
    </w:p>
    <w:p w14:paraId="688E76D2">
      <w:pPr>
        <w:spacing w:before="100" w:beforeAutospacing="1" w:after="100" w:afterAutospacing="1" w:line="360" w:lineRule="auto"/>
        <w:contextualSpacing/>
        <w:rPr>
          <w:szCs w:val="21"/>
        </w:rPr>
      </w:pPr>
      <w:r>
        <w:rPr>
          <w:rFonts w:hint="eastAsia"/>
          <w:szCs w:val="21"/>
        </w:rPr>
        <w:t>    第四十条  社会组织终止的，在终止和办理注销登记手续之前形成的会计档案，包括会计凭证、</w:t>
      </w:r>
      <w:r>
        <w:rPr>
          <w:rFonts w:hint="eastAsia"/>
          <w:szCs w:val="21"/>
          <w:lang w:eastAsia="zh-CN"/>
        </w:rPr>
        <w:t>会计账簿</w:t>
      </w:r>
      <w:r>
        <w:rPr>
          <w:rFonts w:hint="eastAsia"/>
          <w:szCs w:val="21"/>
        </w:rPr>
        <w:t>和财务报告等会计核算专业材料，应当移交登记管理机关管理。</w:t>
      </w:r>
    </w:p>
    <w:p w14:paraId="585429F1">
      <w:pPr>
        <w:spacing w:before="100" w:beforeAutospacing="1" w:after="100" w:afterAutospacing="1" w:line="360" w:lineRule="auto"/>
        <w:contextualSpacing/>
        <w:rPr>
          <w:szCs w:val="21"/>
        </w:rPr>
      </w:pPr>
      <w:r>
        <w:rPr>
          <w:rFonts w:hint="eastAsia"/>
          <w:szCs w:val="21"/>
        </w:rPr>
        <w:t>    第九章  财务监督</w:t>
      </w:r>
    </w:p>
    <w:p w14:paraId="0594D836">
      <w:pPr>
        <w:spacing w:before="100" w:beforeAutospacing="1" w:after="100" w:afterAutospacing="1" w:line="360" w:lineRule="auto"/>
        <w:contextualSpacing/>
        <w:rPr>
          <w:szCs w:val="21"/>
        </w:rPr>
      </w:pPr>
      <w:r>
        <w:rPr>
          <w:rFonts w:hint="eastAsia"/>
          <w:szCs w:val="21"/>
        </w:rPr>
        <w:t>    第四十一条  社会组织的财务工作接受业务主管单位和登记管理机关的监督管理，接受财政、纪检、审计部门的监督检查，对检查中发现的违法违纪问题，依法依纪处理。</w:t>
      </w:r>
    </w:p>
    <w:p w14:paraId="0D21CBC5">
      <w:pPr>
        <w:spacing w:before="100" w:beforeAutospacing="1" w:after="100" w:afterAutospacing="1" w:line="360" w:lineRule="auto"/>
        <w:contextualSpacing/>
        <w:rPr>
          <w:szCs w:val="21"/>
        </w:rPr>
      </w:pPr>
      <w:r>
        <w:rPr>
          <w:rFonts w:hint="eastAsia"/>
          <w:szCs w:val="21"/>
        </w:rPr>
        <w:t>    第四十二条  社会组织的财务工作除接受政府有关部门的监督外，应同时接受会员（代表）大会和理事会的监督，定期向会员（代表）大会或理事会报告财务工作。社会组织换届、更换法定代表人应当进行社会审计。</w:t>
      </w:r>
    </w:p>
    <w:p w14:paraId="5940C554">
      <w:pPr>
        <w:spacing w:before="100" w:beforeAutospacing="1" w:after="100" w:afterAutospacing="1" w:line="360" w:lineRule="auto"/>
        <w:contextualSpacing/>
        <w:rPr>
          <w:szCs w:val="21"/>
        </w:rPr>
      </w:pPr>
      <w:r>
        <w:rPr>
          <w:rFonts w:hint="eastAsia"/>
          <w:szCs w:val="21"/>
        </w:rPr>
        <w:t>    第四十三条  社会组织应建立健全内部控制制度，财会人员应按照《中华人民共和国会计法》及其他有关规定行使财务监督权，建立健全内部审核制度，对违法行为，有权制止并向社会组织登记管理机关和其他有关部门反映。</w:t>
      </w:r>
    </w:p>
    <w:p w14:paraId="0ABBF0A3">
      <w:pPr>
        <w:spacing w:before="100" w:beforeAutospacing="1" w:after="100" w:afterAutospacing="1" w:line="360" w:lineRule="auto"/>
        <w:contextualSpacing/>
        <w:rPr>
          <w:szCs w:val="21"/>
        </w:rPr>
      </w:pPr>
      <w:r>
        <w:rPr>
          <w:rFonts w:hint="eastAsia"/>
          <w:szCs w:val="21"/>
        </w:rPr>
        <w:t>    第四十四条  社会组织资产来源属于国家拨款或者社会捐赠的，应接受审计机关的审计监督，其他来源资产接受社会审计机构的审计监督。社会组织应将捐赠款物使用情况向社会公布。</w:t>
      </w:r>
    </w:p>
    <w:p w14:paraId="4DE7F6A8">
      <w:pPr>
        <w:spacing w:before="100" w:beforeAutospacing="1" w:after="100" w:afterAutospacing="1" w:line="360" w:lineRule="auto"/>
        <w:contextualSpacing/>
        <w:rPr>
          <w:szCs w:val="21"/>
        </w:rPr>
      </w:pPr>
      <w:r>
        <w:rPr>
          <w:rFonts w:hint="eastAsia"/>
          <w:szCs w:val="21"/>
        </w:rPr>
        <w:t> </w:t>
      </w:r>
    </w:p>
    <w:p w14:paraId="545466B7">
      <w:pPr>
        <w:spacing w:before="100" w:beforeAutospacing="1" w:after="100" w:afterAutospacing="1" w:line="360" w:lineRule="auto"/>
        <w:ind w:firstLine="420" w:firstLineChars="200"/>
        <w:contextualSpacing/>
        <w:rPr>
          <w:szCs w:val="21"/>
        </w:rPr>
      </w:pPr>
      <w:r>
        <w:rPr>
          <w:rFonts w:hint="eastAsia"/>
          <w:szCs w:val="21"/>
        </w:rPr>
        <w:t>第十章  附  则</w:t>
      </w:r>
    </w:p>
    <w:p w14:paraId="72D5C3BE">
      <w:pPr>
        <w:spacing w:before="100" w:beforeAutospacing="1" w:after="100" w:afterAutospacing="1" w:line="360" w:lineRule="auto"/>
        <w:contextualSpacing/>
        <w:rPr>
          <w:szCs w:val="21"/>
        </w:rPr>
      </w:pPr>
      <w:r>
        <w:rPr>
          <w:rFonts w:hint="eastAsia"/>
          <w:szCs w:val="21"/>
        </w:rPr>
        <w:t>     第四十五条  本规范由省民政厅负责解释，自发布之日起执行。</w:t>
      </w:r>
    </w:p>
    <w:p w14:paraId="3F2294F4">
      <w:pPr>
        <w:spacing w:before="100" w:beforeAutospacing="1" w:after="100" w:afterAutospacing="1" w:line="360" w:lineRule="auto"/>
        <w:contextualSpacing/>
        <w:rPr>
          <w:szCs w:val="21"/>
        </w:rPr>
      </w:pPr>
      <w:r>
        <w:rPr>
          <w:rFonts w:hint="eastAsia"/>
          <w:szCs w:val="21"/>
        </w:rPr>
        <w:t> </w:t>
      </w:r>
    </w:p>
    <w:p w14:paraId="0925D3EC">
      <w:pPr>
        <w:spacing w:before="100" w:beforeAutospacing="1" w:after="100" w:afterAutospacing="1" w:line="360" w:lineRule="auto"/>
        <w:contextualSpacing/>
        <w:rPr>
          <w:szCs w:val="21"/>
        </w:rPr>
      </w:pPr>
    </w:p>
    <w:p w14:paraId="4EB20DE1">
      <w:pPr>
        <w:spacing w:before="100" w:beforeAutospacing="1" w:after="100" w:afterAutospacing="1" w:line="360" w:lineRule="auto"/>
        <w:ind w:firstLine="5460" w:firstLineChars="2600"/>
        <w:contextualSpacing/>
        <w:rPr>
          <w:szCs w:val="21"/>
        </w:rPr>
      </w:pPr>
      <w:r>
        <w:rPr>
          <w:rFonts w:hint="eastAsia"/>
          <w:szCs w:val="21"/>
        </w:rPr>
        <w:t>湖北省民政厅办公室</w:t>
      </w:r>
    </w:p>
    <w:p w14:paraId="12F78B9B">
      <w:pPr>
        <w:spacing w:before="100" w:beforeAutospacing="1" w:after="100" w:afterAutospacing="1" w:line="360" w:lineRule="auto"/>
        <w:ind w:firstLine="5460" w:firstLineChars="2600"/>
        <w:contextualSpacing/>
        <w:rPr>
          <w:szCs w:val="21"/>
        </w:rPr>
      </w:pPr>
      <w:r>
        <w:rPr>
          <w:rFonts w:hint="eastAsia"/>
          <w:szCs w:val="21"/>
        </w:rPr>
        <w:t>2016年12月7日</w:t>
      </w:r>
    </w:p>
    <w:p w14:paraId="1B658FE3">
      <w:pPr>
        <w:pStyle w:val="9"/>
        <w:spacing w:line="360" w:lineRule="atLeast"/>
        <w:ind w:firstLine="1084" w:firstLineChars="300"/>
        <w:rPr>
          <w:rStyle w:val="12"/>
          <w:color w:val="000000"/>
          <w:sz w:val="36"/>
          <w:szCs w:val="36"/>
        </w:rPr>
      </w:pPr>
    </w:p>
    <w:p w14:paraId="4F942DF3">
      <w:pPr>
        <w:pStyle w:val="9"/>
        <w:spacing w:line="360" w:lineRule="atLeast"/>
        <w:ind w:firstLine="1084" w:firstLineChars="300"/>
        <w:rPr>
          <w:rStyle w:val="12"/>
          <w:color w:val="000000"/>
          <w:sz w:val="36"/>
          <w:szCs w:val="36"/>
        </w:rPr>
      </w:pPr>
    </w:p>
    <w:p w14:paraId="40283A8A">
      <w:pPr>
        <w:pStyle w:val="9"/>
        <w:spacing w:line="360" w:lineRule="atLeast"/>
        <w:ind w:firstLine="1084" w:firstLineChars="300"/>
        <w:rPr>
          <w:rStyle w:val="12"/>
          <w:color w:val="000000"/>
          <w:sz w:val="36"/>
          <w:szCs w:val="36"/>
        </w:rPr>
      </w:pPr>
    </w:p>
    <w:p w14:paraId="08BB1D14">
      <w:pPr>
        <w:pStyle w:val="9"/>
        <w:spacing w:line="360" w:lineRule="atLeast"/>
        <w:ind w:firstLine="1084" w:firstLineChars="300"/>
        <w:rPr>
          <w:rStyle w:val="12"/>
          <w:color w:val="000000"/>
          <w:sz w:val="36"/>
          <w:szCs w:val="36"/>
        </w:rPr>
      </w:pPr>
    </w:p>
    <w:p w14:paraId="7F9D7401">
      <w:pPr>
        <w:pStyle w:val="9"/>
        <w:spacing w:line="360" w:lineRule="atLeast"/>
        <w:ind w:firstLine="1084" w:firstLineChars="300"/>
        <w:rPr>
          <w:rStyle w:val="12"/>
          <w:color w:val="000000"/>
          <w:sz w:val="36"/>
          <w:szCs w:val="36"/>
        </w:rPr>
      </w:pPr>
    </w:p>
    <w:p w14:paraId="0C6E40AB">
      <w:pPr>
        <w:pStyle w:val="9"/>
        <w:spacing w:line="360" w:lineRule="atLeast"/>
        <w:ind w:firstLine="1084" w:firstLineChars="300"/>
        <w:rPr>
          <w:rStyle w:val="12"/>
          <w:color w:val="000000"/>
          <w:sz w:val="36"/>
          <w:szCs w:val="36"/>
        </w:rPr>
      </w:pPr>
    </w:p>
    <w:p w14:paraId="57937C99">
      <w:pPr>
        <w:pStyle w:val="9"/>
        <w:spacing w:line="360" w:lineRule="atLeast"/>
        <w:ind w:firstLine="1084" w:firstLineChars="300"/>
        <w:rPr>
          <w:rStyle w:val="12"/>
          <w:color w:val="000000"/>
          <w:sz w:val="36"/>
          <w:szCs w:val="36"/>
        </w:rPr>
      </w:pPr>
    </w:p>
    <w:p w14:paraId="3CB97F86">
      <w:pPr>
        <w:pStyle w:val="9"/>
        <w:spacing w:line="360" w:lineRule="atLeast"/>
        <w:ind w:firstLine="1084" w:firstLineChars="300"/>
        <w:rPr>
          <w:rStyle w:val="12"/>
          <w:color w:val="000000"/>
          <w:sz w:val="36"/>
          <w:szCs w:val="36"/>
        </w:rPr>
      </w:pPr>
    </w:p>
    <w:p w14:paraId="4DD037A9">
      <w:pPr>
        <w:pStyle w:val="9"/>
        <w:spacing w:line="360" w:lineRule="atLeast"/>
        <w:ind w:firstLine="1084" w:firstLineChars="300"/>
        <w:rPr>
          <w:rStyle w:val="12"/>
          <w:color w:val="000000"/>
          <w:sz w:val="36"/>
          <w:szCs w:val="36"/>
        </w:rPr>
      </w:pPr>
    </w:p>
    <w:p w14:paraId="1C433F3B">
      <w:pPr>
        <w:pStyle w:val="9"/>
        <w:spacing w:line="360" w:lineRule="auto"/>
        <w:ind w:firstLine="632" w:firstLineChars="300"/>
        <w:contextualSpacing/>
        <w:rPr>
          <w:rStyle w:val="12"/>
          <w:color w:val="000000"/>
          <w:sz w:val="21"/>
          <w:szCs w:val="21"/>
        </w:rPr>
      </w:pPr>
    </w:p>
    <w:p w14:paraId="5B36D2D9">
      <w:pPr>
        <w:pStyle w:val="9"/>
        <w:spacing w:line="360" w:lineRule="auto"/>
        <w:ind w:firstLine="632" w:firstLineChars="300"/>
        <w:contextualSpacing/>
        <w:rPr>
          <w:rFonts w:ascii="微软雅黑" w:hAnsi="微软雅黑" w:eastAsia="微软雅黑"/>
          <w:color w:val="000000"/>
          <w:sz w:val="21"/>
          <w:szCs w:val="21"/>
        </w:rPr>
      </w:pPr>
      <w:r>
        <w:rPr>
          <w:rStyle w:val="12"/>
          <w:rFonts w:hint="eastAsia"/>
          <w:color w:val="000000"/>
          <w:sz w:val="21"/>
          <w:szCs w:val="21"/>
        </w:rPr>
        <w:t>8.现金管理暂行条例</w:t>
      </w:r>
    </w:p>
    <w:p w14:paraId="62B4E23E">
      <w:pPr>
        <w:pStyle w:val="9"/>
        <w:spacing w:line="360" w:lineRule="auto"/>
        <w:contextualSpacing/>
        <w:jc w:val="center"/>
        <w:rPr>
          <w:rFonts w:ascii="微软雅黑" w:hAnsi="微软雅黑" w:eastAsia="微软雅黑"/>
          <w:color w:val="000000"/>
          <w:sz w:val="21"/>
          <w:szCs w:val="21"/>
        </w:rPr>
      </w:pPr>
    </w:p>
    <w:p w14:paraId="3E79A198">
      <w:pPr>
        <w:pStyle w:val="9"/>
        <w:spacing w:line="360" w:lineRule="auto"/>
        <w:contextualSpacing/>
        <w:jc w:val="center"/>
        <w:rPr>
          <w:rFonts w:ascii="微软雅黑" w:hAnsi="微软雅黑" w:eastAsia="微软雅黑"/>
          <w:color w:val="000000"/>
          <w:sz w:val="21"/>
          <w:szCs w:val="21"/>
        </w:rPr>
      </w:pPr>
      <w:r>
        <w:rPr>
          <w:rFonts w:hint="eastAsia"/>
          <w:color w:val="000000"/>
          <w:sz w:val="21"/>
          <w:szCs w:val="21"/>
        </w:rPr>
        <w:t>（1988年9月8日中华人民共和国国务院令第12号发布　</w:t>
      </w:r>
    </w:p>
    <w:p w14:paraId="5100E673">
      <w:pPr>
        <w:pStyle w:val="9"/>
        <w:spacing w:line="360" w:lineRule="auto"/>
        <w:contextualSpacing/>
        <w:jc w:val="center"/>
        <w:rPr>
          <w:rFonts w:ascii="微软雅黑" w:hAnsi="微软雅黑" w:eastAsia="微软雅黑"/>
          <w:color w:val="000000"/>
          <w:sz w:val="21"/>
          <w:szCs w:val="21"/>
        </w:rPr>
      </w:pPr>
      <w:r>
        <w:rPr>
          <w:rFonts w:hint="eastAsia"/>
          <w:color w:val="000000"/>
          <w:sz w:val="21"/>
          <w:szCs w:val="21"/>
        </w:rPr>
        <w:t>根据2011年1月8日国务院令第588号《国务院关于废止和修改部分行政法规的决定》修订）</w:t>
      </w:r>
    </w:p>
    <w:p w14:paraId="75FAE816">
      <w:pPr>
        <w:pStyle w:val="9"/>
        <w:spacing w:line="360" w:lineRule="auto"/>
        <w:contextualSpacing/>
        <w:jc w:val="center"/>
        <w:rPr>
          <w:rFonts w:ascii="微软雅黑" w:hAnsi="微软雅黑" w:eastAsia="微软雅黑"/>
          <w:color w:val="000000"/>
          <w:sz w:val="21"/>
          <w:szCs w:val="21"/>
        </w:rPr>
      </w:pPr>
      <w:r>
        <w:rPr>
          <w:rStyle w:val="12"/>
          <w:rFonts w:hint="eastAsia"/>
          <w:color w:val="000000"/>
          <w:sz w:val="21"/>
          <w:szCs w:val="21"/>
        </w:rPr>
        <w:t>第一章　总　　则</w:t>
      </w:r>
      <w:r>
        <w:rPr>
          <w:rFonts w:hint="eastAsia"/>
          <w:color w:val="000000"/>
          <w:sz w:val="21"/>
          <w:szCs w:val="21"/>
        </w:rPr>
        <w:t>　　</w:t>
      </w:r>
    </w:p>
    <w:p w14:paraId="029D9F26">
      <w:pPr>
        <w:pStyle w:val="9"/>
        <w:spacing w:line="360" w:lineRule="auto"/>
        <w:contextualSpacing/>
        <w:rPr>
          <w:rFonts w:ascii="微软雅黑" w:hAnsi="微软雅黑" w:eastAsia="微软雅黑"/>
          <w:color w:val="000000"/>
          <w:sz w:val="21"/>
          <w:szCs w:val="21"/>
        </w:rPr>
      </w:pPr>
      <w:r>
        <w:rPr>
          <w:rFonts w:hint="eastAsia"/>
          <w:color w:val="000000"/>
          <w:sz w:val="21"/>
          <w:szCs w:val="21"/>
        </w:rPr>
        <w:t>   第一条　为改善现金管理，促进商品生产和流通，加强对社会经济活动的监督，制定本条例。</w:t>
      </w:r>
    </w:p>
    <w:p w14:paraId="7D5C55BA">
      <w:pPr>
        <w:pStyle w:val="9"/>
        <w:spacing w:line="360" w:lineRule="auto"/>
        <w:contextualSpacing/>
        <w:rPr>
          <w:rFonts w:ascii="微软雅黑" w:hAnsi="微软雅黑" w:eastAsia="微软雅黑"/>
          <w:color w:val="000000"/>
          <w:sz w:val="21"/>
          <w:szCs w:val="21"/>
        </w:rPr>
      </w:pPr>
      <w:r>
        <w:rPr>
          <w:rFonts w:hint="eastAsia"/>
          <w:color w:val="000000"/>
          <w:sz w:val="21"/>
          <w:szCs w:val="21"/>
        </w:rPr>
        <w:t>　　第二条　凡在银行和其他金融机构（以下简称开户银行）开立账户的机关、团体、部队、企业、事业单位和其他单位（以下简称开户单位），必须依照本条例的规定收支和使用现金，接受开户银行的监督。</w:t>
      </w:r>
      <w:r>
        <w:rPr>
          <w:rFonts w:hint="eastAsia"/>
          <w:color w:val="000000"/>
          <w:sz w:val="21"/>
          <w:szCs w:val="21"/>
        </w:rPr>
        <w:br w:type="textWrapping"/>
      </w:r>
      <w:r>
        <w:rPr>
          <w:rFonts w:hint="eastAsia"/>
          <w:color w:val="000000"/>
          <w:sz w:val="21"/>
          <w:szCs w:val="21"/>
        </w:rPr>
        <w:t>　　国家鼓励开户单位和个人在经济活动中，采取转账方式进行结算，减少使用现金。</w:t>
      </w:r>
    </w:p>
    <w:p w14:paraId="361DAD81">
      <w:pPr>
        <w:pStyle w:val="9"/>
        <w:spacing w:line="360" w:lineRule="auto"/>
        <w:contextualSpacing/>
        <w:rPr>
          <w:rFonts w:ascii="微软雅黑" w:hAnsi="微软雅黑" w:eastAsia="微软雅黑"/>
          <w:color w:val="000000"/>
          <w:sz w:val="21"/>
          <w:szCs w:val="21"/>
        </w:rPr>
      </w:pPr>
      <w:r>
        <w:rPr>
          <w:rFonts w:hint="eastAsia"/>
          <w:color w:val="000000"/>
          <w:sz w:val="21"/>
          <w:szCs w:val="21"/>
        </w:rPr>
        <w:t>　　第三条　开户单位之间的经济往来，除按本条例规定的范围可以使用现金外，应当通过开户银行进行转账结算。</w:t>
      </w:r>
    </w:p>
    <w:p w14:paraId="19E61491">
      <w:pPr>
        <w:pStyle w:val="9"/>
        <w:spacing w:line="360" w:lineRule="auto"/>
        <w:contextualSpacing/>
        <w:rPr>
          <w:rFonts w:ascii="微软雅黑" w:hAnsi="微软雅黑" w:eastAsia="微软雅黑"/>
          <w:color w:val="000000"/>
          <w:sz w:val="21"/>
          <w:szCs w:val="21"/>
        </w:rPr>
      </w:pPr>
      <w:r>
        <w:rPr>
          <w:rFonts w:hint="eastAsia"/>
          <w:color w:val="000000"/>
          <w:sz w:val="21"/>
          <w:szCs w:val="21"/>
        </w:rPr>
        <w:t>　　第四条　各级人民银行应当严格履行金融主管机关的职责，负责对开户银行的现金管理进行监督和稽核。</w:t>
      </w:r>
      <w:r>
        <w:rPr>
          <w:rFonts w:hint="eastAsia"/>
          <w:color w:val="000000"/>
          <w:sz w:val="21"/>
          <w:szCs w:val="21"/>
        </w:rPr>
        <w:br w:type="textWrapping"/>
      </w:r>
      <w:r>
        <w:rPr>
          <w:rFonts w:hint="eastAsia"/>
          <w:color w:val="000000"/>
          <w:sz w:val="21"/>
          <w:szCs w:val="21"/>
        </w:rPr>
        <w:t>　　开户银行依照本条例和中国人民银行的规定，负责现金管理的具体实施，对开户单位收支、使用现金进行监督管理。</w:t>
      </w:r>
    </w:p>
    <w:p w14:paraId="13F277A6">
      <w:pPr>
        <w:pStyle w:val="9"/>
        <w:spacing w:line="360" w:lineRule="auto"/>
        <w:contextualSpacing/>
        <w:jc w:val="center"/>
        <w:rPr>
          <w:rFonts w:ascii="微软雅黑" w:hAnsi="微软雅黑" w:eastAsia="微软雅黑"/>
          <w:color w:val="000000"/>
          <w:sz w:val="21"/>
          <w:szCs w:val="21"/>
        </w:rPr>
      </w:pPr>
      <w:r>
        <w:rPr>
          <w:rFonts w:hint="eastAsia" w:ascii="微软雅黑" w:hAnsi="微软雅黑" w:eastAsia="微软雅黑"/>
          <w:color w:val="000000"/>
          <w:sz w:val="21"/>
          <w:szCs w:val="21"/>
        </w:rPr>
        <w:br w:type="textWrapping"/>
      </w:r>
      <w:r>
        <w:rPr>
          <w:rStyle w:val="12"/>
          <w:rFonts w:hint="eastAsia"/>
          <w:color w:val="000000"/>
          <w:sz w:val="21"/>
          <w:szCs w:val="21"/>
        </w:rPr>
        <w:t>第二章　现金管理和监督</w:t>
      </w:r>
    </w:p>
    <w:p w14:paraId="4C124FE4">
      <w:pPr>
        <w:pStyle w:val="9"/>
        <w:spacing w:line="360" w:lineRule="auto"/>
        <w:contextualSpacing/>
        <w:rPr>
          <w:rFonts w:ascii="微软雅黑" w:hAnsi="微软雅黑" w:eastAsia="微软雅黑"/>
          <w:color w:val="000000"/>
          <w:sz w:val="21"/>
          <w:szCs w:val="21"/>
        </w:rPr>
      </w:pPr>
      <w:r>
        <w:rPr>
          <w:rFonts w:hint="eastAsia"/>
          <w:color w:val="000000"/>
          <w:sz w:val="21"/>
          <w:szCs w:val="21"/>
        </w:rPr>
        <w:t>    第五条　开户单位可以在下列范围内使用现金：</w:t>
      </w:r>
      <w:r>
        <w:rPr>
          <w:rFonts w:hint="eastAsia"/>
          <w:color w:val="000000"/>
          <w:sz w:val="21"/>
          <w:szCs w:val="21"/>
        </w:rPr>
        <w:br w:type="textWrapping"/>
      </w:r>
      <w:r>
        <w:rPr>
          <w:rFonts w:hint="eastAsia"/>
          <w:color w:val="000000"/>
          <w:sz w:val="21"/>
          <w:szCs w:val="21"/>
        </w:rPr>
        <w:t>　　（一）职工工资、津贴；</w:t>
      </w:r>
      <w:r>
        <w:rPr>
          <w:rFonts w:hint="eastAsia"/>
          <w:color w:val="000000"/>
          <w:sz w:val="21"/>
          <w:szCs w:val="21"/>
        </w:rPr>
        <w:br w:type="textWrapping"/>
      </w:r>
      <w:r>
        <w:rPr>
          <w:rFonts w:hint="eastAsia"/>
          <w:color w:val="000000"/>
          <w:sz w:val="21"/>
          <w:szCs w:val="21"/>
        </w:rPr>
        <w:t>　　（二）个人劳务报酬；</w:t>
      </w:r>
      <w:r>
        <w:rPr>
          <w:rFonts w:hint="eastAsia"/>
          <w:color w:val="000000"/>
          <w:sz w:val="21"/>
          <w:szCs w:val="21"/>
        </w:rPr>
        <w:br w:type="textWrapping"/>
      </w:r>
      <w:r>
        <w:rPr>
          <w:rFonts w:hint="eastAsia"/>
          <w:color w:val="000000"/>
          <w:sz w:val="21"/>
          <w:szCs w:val="21"/>
        </w:rPr>
        <w:t>　　（三）根据国家规定颁发给个人的科学技术、文化艺术、体育等各种奖金；</w:t>
      </w:r>
      <w:r>
        <w:rPr>
          <w:rFonts w:hint="eastAsia"/>
          <w:color w:val="000000"/>
          <w:sz w:val="21"/>
          <w:szCs w:val="21"/>
        </w:rPr>
        <w:br w:type="textWrapping"/>
      </w:r>
      <w:r>
        <w:rPr>
          <w:rFonts w:hint="eastAsia"/>
          <w:color w:val="000000"/>
          <w:sz w:val="21"/>
          <w:szCs w:val="21"/>
        </w:rPr>
        <w:t>　　（四）各种劳保，福利费用以及国家规定的对个人的其他支出；</w:t>
      </w:r>
      <w:r>
        <w:rPr>
          <w:rFonts w:hint="eastAsia"/>
          <w:color w:val="000000"/>
          <w:sz w:val="21"/>
          <w:szCs w:val="21"/>
        </w:rPr>
        <w:br w:type="textWrapping"/>
      </w:r>
      <w:r>
        <w:rPr>
          <w:rFonts w:hint="eastAsia"/>
          <w:color w:val="000000"/>
          <w:sz w:val="21"/>
          <w:szCs w:val="21"/>
        </w:rPr>
        <w:t>　　（五）向个人收购农副产品和其他物资的价款；</w:t>
      </w:r>
      <w:r>
        <w:rPr>
          <w:rFonts w:hint="eastAsia"/>
          <w:color w:val="000000"/>
          <w:sz w:val="21"/>
          <w:szCs w:val="21"/>
        </w:rPr>
        <w:br w:type="textWrapping"/>
      </w:r>
      <w:r>
        <w:rPr>
          <w:rFonts w:hint="eastAsia"/>
          <w:color w:val="000000"/>
          <w:sz w:val="21"/>
          <w:szCs w:val="21"/>
        </w:rPr>
        <w:t>　　（六）出差人员必须随身携带的差旅费；</w:t>
      </w:r>
      <w:r>
        <w:rPr>
          <w:rFonts w:hint="eastAsia"/>
          <w:color w:val="000000"/>
          <w:sz w:val="21"/>
          <w:szCs w:val="21"/>
        </w:rPr>
        <w:br w:type="textWrapping"/>
      </w:r>
      <w:r>
        <w:rPr>
          <w:rFonts w:hint="eastAsia"/>
          <w:color w:val="000000"/>
          <w:sz w:val="21"/>
          <w:szCs w:val="21"/>
        </w:rPr>
        <w:t>　　（七）结算起点以下的零星支出；</w:t>
      </w:r>
      <w:r>
        <w:rPr>
          <w:rFonts w:hint="eastAsia"/>
          <w:color w:val="000000"/>
          <w:sz w:val="21"/>
          <w:szCs w:val="21"/>
        </w:rPr>
        <w:br w:type="textWrapping"/>
      </w:r>
      <w:r>
        <w:rPr>
          <w:rFonts w:hint="eastAsia"/>
          <w:color w:val="000000"/>
          <w:sz w:val="21"/>
          <w:szCs w:val="21"/>
        </w:rPr>
        <w:t>　　（八）中国人民银行确定需要支付现金的其他支出。</w:t>
      </w:r>
      <w:r>
        <w:rPr>
          <w:rFonts w:hint="eastAsia"/>
          <w:color w:val="000000"/>
          <w:sz w:val="21"/>
          <w:szCs w:val="21"/>
        </w:rPr>
        <w:br w:type="textWrapping"/>
      </w:r>
      <w:r>
        <w:rPr>
          <w:rFonts w:hint="eastAsia"/>
          <w:color w:val="000000"/>
          <w:sz w:val="21"/>
          <w:szCs w:val="21"/>
        </w:rPr>
        <w:t>　　前款结算起点定为1000元。结算起点的调整，由中国人民银行确定，报国务院备案。</w:t>
      </w:r>
    </w:p>
    <w:p w14:paraId="7D3EEE0F">
      <w:pPr>
        <w:pStyle w:val="9"/>
        <w:spacing w:line="360" w:lineRule="auto"/>
        <w:contextualSpacing/>
        <w:rPr>
          <w:rFonts w:ascii="微软雅黑" w:hAnsi="微软雅黑" w:eastAsia="微软雅黑"/>
          <w:color w:val="000000"/>
          <w:sz w:val="21"/>
          <w:szCs w:val="21"/>
        </w:rPr>
      </w:pPr>
      <w:r>
        <w:rPr>
          <w:rFonts w:hint="eastAsia"/>
          <w:color w:val="000000"/>
          <w:sz w:val="21"/>
          <w:szCs w:val="21"/>
        </w:rPr>
        <w:t>　　第六条　除本条例第五条第（五）、（六）项外，开户单位支付给个人的款项，超过使用现金限额的部分，应当以支票或者银行本票支付；确需全额支付现金的，经开户银行审核后，予以支付现金。</w:t>
      </w:r>
      <w:r>
        <w:rPr>
          <w:rFonts w:hint="eastAsia"/>
          <w:color w:val="000000"/>
          <w:sz w:val="21"/>
          <w:szCs w:val="21"/>
        </w:rPr>
        <w:br w:type="textWrapping"/>
      </w:r>
      <w:r>
        <w:rPr>
          <w:rFonts w:hint="eastAsia"/>
          <w:color w:val="000000"/>
          <w:sz w:val="21"/>
          <w:szCs w:val="21"/>
        </w:rPr>
        <w:t>　　前款使用现金限额，按本条例第五条第二款的规定执行。</w:t>
      </w:r>
    </w:p>
    <w:p w14:paraId="46AA2DA4">
      <w:pPr>
        <w:pStyle w:val="9"/>
        <w:spacing w:line="360" w:lineRule="auto"/>
        <w:contextualSpacing/>
        <w:rPr>
          <w:rFonts w:ascii="微软雅黑" w:hAnsi="微软雅黑" w:eastAsia="微软雅黑"/>
          <w:color w:val="000000"/>
          <w:sz w:val="21"/>
          <w:szCs w:val="21"/>
        </w:rPr>
      </w:pPr>
      <w:r>
        <w:rPr>
          <w:rFonts w:hint="eastAsia"/>
          <w:color w:val="000000"/>
          <w:sz w:val="21"/>
          <w:szCs w:val="21"/>
        </w:rPr>
        <w:t>　　第七条　转账结算凭证在经济往来中，具有同现金相同的支付能力。</w:t>
      </w:r>
      <w:r>
        <w:rPr>
          <w:rFonts w:hint="eastAsia"/>
          <w:color w:val="000000"/>
          <w:sz w:val="21"/>
          <w:szCs w:val="21"/>
        </w:rPr>
        <w:br w:type="textWrapping"/>
      </w:r>
      <w:r>
        <w:rPr>
          <w:rFonts w:hint="eastAsia"/>
          <w:color w:val="000000"/>
          <w:sz w:val="21"/>
          <w:szCs w:val="21"/>
        </w:rPr>
        <w:t>　　开户单位在销售活动中，不得对现金结算给予比转账结算优惠待遇；不得拒收支票、银行汇票和银行本票。</w:t>
      </w:r>
    </w:p>
    <w:p w14:paraId="2B0CC06D">
      <w:pPr>
        <w:pStyle w:val="9"/>
        <w:spacing w:line="360" w:lineRule="auto"/>
        <w:contextualSpacing/>
        <w:rPr>
          <w:rFonts w:ascii="微软雅黑" w:hAnsi="微软雅黑" w:eastAsia="微软雅黑"/>
          <w:color w:val="000000"/>
          <w:sz w:val="21"/>
          <w:szCs w:val="21"/>
        </w:rPr>
      </w:pPr>
      <w:r>
        <w:rPr>
          <w:rFonts w:hint="eastAsia"/>
          <w:color w:val="000000"/>
          <w:sz w:val="21"/>
          <w:szCs w:val="21"/>
        </w:rPr>
        <w:t>　　第八条　机关、团体、部队、全民所有制和集体所有制企业事业单位购置国家规定的专项控制商品，必须采取转账结算方式，不得使用现金。</w:t>
      </w:r>
    </w:p>
    <w:p w14:paraId="7AA27F8F">
      <w:pPr>
        <w:pStyle w:val="9"/>
        <w:spacing w:line="360" w:lineRule="auto"/>
        <w:contextualSpacing/>
        <w:rPr>
          <w:rFonts w:ascii="微软雅黑" w:hAnsi="微软雅黑" w:eastAsia="微软雅黑"/>
          <w:color w:val="000000"/>
          <w:sz w:val="21"/>
          <w:szCs w:val="21"/>
        </w:rPr>
      </w:pPr>
      <w:r>
        <w:rPr>
          <w:rFonts w:hint="eastAsia"/>
          <w:color w:val="000000"/>
          <w:sz w:val="21"/>
          <w:szCs w:val="21"/>
        </w:rPr>
        <w:t>　　第九条　开户银行应当根据实际需要，核定开户单位3天至5天的日常零星开支所需的库存现金限额。</w:t>
      </w:r>
      <w:r>
        <w:rPr>
          <w:rFonts w:hint="eastAsia"/>
          <w:color w:val="000000"/>
          <w:sz w:val="21"/>
          <w:szCs w:val="21"/>
        </w:rPr>
        <w:br w:type="textWrapping"/>
      </w:r>
      <w:r>
        <w:rPr>
          <w:rFonts w:hint="eastAsia"/>
          <w:color w:val="000000"/>
          <w:sz w:val="21"/>
          <w:szCs w:val="21"/>
        </w:rPr>
        <w:t>　　边远地区和交通不便地区的开户单位的库存现金限额，可以多于5天，但不得超过15天的日常零星开支。</w:t>
      </w:r>
    </w:p>
    <w:p w14:paraId="6B532403">
      <w:pPr>
        <w:pStyle w:val="9"/>
        <w:spacing w:line="360" w:lineRule="auto"/>
        <w:contextualSpacing/>
        <w:rPr>
          <w:rFonts w:ascii="微软雅黑" w:hAnsi="微软雅黑" w:eastAsia="微软雅黑"/>
          <w:color w:val="000000"/>
          <w:sz w:val="21"/>
          <w:szCs w:val="21"/>
        </w:rPr>
      </w:pPr>
      <w:r>
        <w:rPr>
          <w:rFonts w:hint="eastAsia"/>
          <w:color w:val="000000"/>
          <w:sz w:val="21"/>
          <w:szCs w:val="21"/>
        </w:rPr>
        <w:t>　　第十条　经核定的库存现金限额，开户单位必须严格遵守。需要增加或者减少库存现金限额的，应当向开户银行提出申请，由开户银行核定。</w:t>
      </w:r>
    </w:p>
    <w:p w14:paraId="1F9B83F9">
      <w:pPr>
        <w:pStyle w:val="9"/>
        <w:spacing w:line="360" w:lineRule="auto"/>
        <w:contextualSpacing/>
        <w:rPr>
          <w:rFonts w:ascii="微软雅黑" w:hAnsi="微软雅黑" w:eastAsia="微软雅黑"/>
          <w:color w:val="000000"/>
          <w:sz w:val="21"/>
          <w:szCs w:val="21"/>
        </w:rPr>
      </w:pPr>
      <w:r>
        <w:rPr>
          <w:rFonts w:hint="eastAsia"/>
          <w:color w:val="000000"/>
          <w:sz w:val="21"/>
          <w:szCs w:val="21"/>
        </w:rPr>
        <w:t>　　第十一条　开户单位现金收支应当依照下列规定办理：</w:t>
      </w:r>
      <w:r>
        <w:rPr>
          <w:rFonts w:hint="eastAsia"/>
          <w:color w:val="000000"/>
          <w:sz w:val="21"/>
          <w:szCs w:val="21"/>
        </w:rPr>
        <w:br w:type="textWrapping"/>
      </w:r>
      <w:r>
        <w:rPr>
          <w:rFonts w:hint="eastAsia"/>
          <w:color w:val="000000"/>
          <w:sz w:val="21"/>
          <w:szCs w:val="21"/>
        </w:rPr>
        <w:t>　　（一）开户单位现金收入应当于当日送存开户银行。当日送存确有困难的，由开户银行确定送存时间；</w:t>
      </w:r>
      <w:r>
        <w:rPr>
          <w:rFonts w:hint="eastAsia"/>
          <w:color w:val="000000"/>
          <w:sz w:val="21"/>
          <w:szCs w:val="21"/>
        </w:rPr>
        <w:br w:type="textWrapping"/>
      </w:r>
      <w:r>
        <w:rPr>
          <w:rFonts w:hint="eastAsia"/>
          <w:color w:val="000000"/>
          <w:sz w:val="21"/>
          <w:szCs w:val="21"/>
        </w:rPr>
        <w:t>　　（二）开户单位支付现金，可以从本单位库存现金限额中支付或者从开户银行提取，不得从本单位的现金收入中直接支付（即坐支）。因特殊情况需要坐支现金的，应当事先报经开户银行审查批准，由开户银行核定坐支范围和限额。坐支单位应当定期向开户银行报送坐支金额和使用情况；</w:t>
      </w:r>
      <w:r>
        <w:rPr>
          <w:rFonts w:hint="eastAsia"/>
          <w:color w:val="000000"/>
          <w:sz w:val="21"/>
          <w:szCs w:val="21"/>
        </w:rPr>
        <w:br w:type="textWrapping"/>
      </w:r>
      <w:r>
        <w:rPr>
          <w:rFonts w:hint="eastAsia"/>
          <w:color w:val="000000"/>
          <w:sz w:val="21"/>
          <w:szCs w:val="21"/>
        </w:rPr>
        <w:t>　　（三）开户单位根据本条例第五条和第六条的规定，从开户银行提取现金，应当写明用途，由本单位财会部门负责人签字盖章，经开户银行审核后，予以支付现金；</w:t>
      </w:r>
      <w:r>
        <w:rPr>
          <w:rFonts w:hint="eastAsia"/>
          <w:color w:val="000000"/>
          <w:sz w:val="21"/>
          <w:szCs w:val="21"/>
        </w:rPr>
        <w:br w:type="textWrapping"/>
      </w:r>
      <w:r>
        <w:rPr>
          <w:rFonts w:hint="eastAsia"/>
          <w:color w:val="000000"/>
          <w:sz w:val="21"/>
          <w:szCs w:val="21"/>
        </w:rPr>
        <w:t>　　（四）因采购地点不固定，交通不便，生产或者市场急需，抢险救灾以及其他特殊情况必须使用现金的，开户单位应当向开户银行提出申请，由本单位财会部门负责人签字盖章，经开户银行审核后，予以支付现金。</w:t>
      </w:r>
    </w:p>
    <w:p w14:paraId="74C7CF46">
      <w:pPr>
        <w:pStyle w:val="9"/>
        <w:spacing w:line="360" w:lineRule="auto"/>
        <w:contextualSpacing/>
        <w:rPr>
          <w:rFonts w:ascii="微软雅黑" w:hAnsi="微软雅黑" w:eastAsia="微软雅黑"/>
          <w:color w:val="000000"/>
          <w:sz w:val="21"/>
          <w:szCs w:val="21"/>
        </w:rPr>
      </w:pPr>
      <w:r>
        <w:rPr>
          <w:rFonts w:hint="eastAsia"/>
          <w:color w:val="000000"/>
          <w:sz w:val="21"/>
          <w:szCs w:val="21"/>
        </w:rPr>
        <w:t>　　第十二条　开户单位应当建立健全现金账目，逐笔记载现金支付。账目应当日清月结，账款相符。</w:t>
      </w:r>
    </w:p>
    <w:p w14:paraId="76FBB283">
      <w:pPr>
        <w:pStyle w:val="9"/>
        <w:spacing w:line="360" w:lineRule="auto"/>
        <w:contextualSpacing/>
        <w:rPr>
          <w:rFonts w:ascii="微软雅黑" w:hAnsi="微软雅黑" w:eastAsia="微软雅黑"/>
          <w:color w:val="000000"/>
          <w:sz w:val="21"/>
          <w:szCs w:val="21"/>
        </w:rPr>
      </w:pPr>
      <w:r>
        <w:rPr>
          <w:rFonts w:hint="eastAsia"/>
          <w:color w:val="000000"/>
          <w:sz w:val="21"/>
          <w:szCs w:val="21"/>
        </w:rPr>
        <w:t>　　第十三条　对个体工商户、农村承包经营户发放的贷款，应当以转账方式支付。对确需在集市使用现金购买物资的，经开户银行审核后，可以在贷款金额内支付现金。</w:t>
      </w:r>
    </w:p>
    <w:p w14:paraId="1B1F2E12">
      <w:pPr>
        <w:pStyle w:val="9"/>
        <w:spacing w:line="360" w:lineRule="auto"/>
        <w:contextualSpacing/>
        <w:rPr>
          <w:rFonts w:ascii="微软雅黑" w:hAnsi="微软雅黑" w:eastAsia="微软雅黑"/>
          <w:color w:val="000000"/>
          <w:sz w:val="21"/>
          <w:szCs w:val="21"/>
        </w:rPr>
      </w:pPr>
      <w:r>
        <w:rPr>
          <w:rFonts w:hint="eastAsia"/>
          <w:color w:val="000000"/>
          <w:sz w:val="21"/>
          <w:szCs w:val="21"/>
        </w:rPr>
        <w:t>　　第十四条　在开户银行开户的个体工商户、农村承包经营户异地采购所需货款，应当通过银行汇兑方式支付。因采购地点不固定，交通不便必须携带现金的，由开户银行根据实际需要，予以支付现金。</w:t>
      </w:r>
      <w:r>
        <w:rPr>
          <w:rFonts w:hint="eastAsia"/>
          <w:color w:val="000000"/>
          <w:sz w:val="21"/>
          <w:szCs w:val="21"/>
        </w:rPr>
        <w:br w:type="textWrapping"/>
      </w:r>
      <w:r>
        <w:rPr>
          <w:rFonts w:hint="eastAsia"/>
          <w:color w:val="000000"/>
          <w:sz w:val="21"/>
          <w:szCs w:val="21"/>
        </w:rPr>
        <w:t>　　未在开户银行开户的个体工商户、农村承包经营户异地采购所需货款，可以通过银行汇兑方式支付。凡加盖“现金”字样的结算凭证，汇入银行必须保证支付现金。</w:t>
      </w:r>
    </w:p>
    <w:p w14:paraId="777086CE">
      <w:pPr>
        <w:pStyle w:val="9"/>
        <w:spacing w:line="360" w:lineRule="auto"/>
        <w:contextualSpacing/>
        <w:rPr>
          <w:rFonts w:ascii="微软雅黑" w:hAnsi="微软雅黑" w:eastAsia="微软雅黑"/>
          <w:color w:val="000000"/>
          <w:sz w:val="21"/>
          <w:szCs w:val="21"/>
        </w:rPr>
      </w:pPr>
      <w:r>
        <w:rPr>
          <w:rFonts w:hint="eastAsia"/>
          <w:color w:val="000000"/>
          <w:sz w:val="21"/>
          <w:szCs w:val="21"/>
        </w:rPr>
        <w:t>　　第十五条　具备条件的银行应当接受开户单位的委托，开展代发工资、转存储蓄业务。</w:t>
      </w:r>
    </w:p>
    <w:p w14:paraId="0F62285F">
      <w:pPr>
        <w:pStyle w:val="9"/>
        <w:spacing w:line="360" w:lineRule="auto"/>
        <w:contextualSpacing/>
        <w:rPr>
          <w:rFonts w:ascii="微软雅黑" w:hAnsi="微软雅黑" w:eastAsia="微软雅黑"/>
          <w:color w:val="000000"/>
          <w:sz w:val="21"/>
          <w:szCs w:val="21"/>
        </w:rPr>
      </w:pPr>
      <w:r>
        <w:rPr>
          <w:rFonts w:hint="eastAsia"/>
          <w:color w:val="000000"/>
          <w:sz w:val="21"/>
          <w:szCs w:val="21"/>
        </w:rPr>
        <w:t>　　第十六条　为保证开户单位的现金收入及时送存银行，开户银行必须按照规定做好现金收款工作，不得随意缩短收款时间。大中城市和商业比较集中的地区，应当建立非营业时间收款制度。</w:t>
      </w:r>
    </w:p>
    <w:p w14:paraId="3D25DA66">
      <w:pPr>
        <w:pStyle w:val="9"/>
        <w:spacing w:line="360" w:lineRule="auto"/>
        <w:contextualSpacing/>
        <w:rPr>
          <w:rFonts w:ascii="微软雅黑" w:hAnsi="微软雅黑" w:eastAsia="微软雅黑"/>
          <w:color w:val="000000"/>
          <w:sz w:val="21"/>
          <w:szCs w:val="21"/>
        </w:rPr>
      </w:pPr>
      <w:r>
        <w:rPr>
          <w:rFonts w:hint="eastAsia"/>
          <w:color w:val="000000"/>
          <w:sz w:val="21"/>
          <w:szCs w:val="21"/>
        </w:rPr>
        <w:t>　　第十七条　开户银行应当加强柜台审查，定期和不定期地对开户单位现金收支情况进行检查，并按规定向当地人民银行报告现金管理情况。</w:t>
      </w:r>
    </w:p>
    <w:p w14:paraId="14526187">
      <w:pPr>
        <w:pStyle w:val="9"/>
        <w:spacing w:line="360" w:lineRule="auto"/>
        <w:contextualSpacing/>
        <w:rPr>
          <w:rFonts w:ascii="微软雅黑" w:hAnsi="微软雅黑" w:eastAsia="微软雅黑"/>
          <w:color w:val="000000"/>
          <w:sz w:val="21"/>
          <w:szCs w:val="21"/>
        </w:rPr>
      </w:pPr>
      <w:r>
        <w:rPr>
          <w:rFonts w:hint="eastAsia"/>
          <w:color w:val="000000"/>
          <w:sz w:val="21"/>
          <w:szCs w:val="21"/>
        </w:rPr>
        <w:t>　　第十八条　一个单位在几家银行开户的，由一家开户银行负责现金管理工作，核定开户单位库存现金限额。</w:t>
      </w:r>
      <w:r>
        <w:rPr>
          <w:rFonts w:hint="eastAsia"/>
          <w:color w:val="000000"/>
          <w:sz w:val="21"/>
          <w:szCs w:val="21"/>
        </w:rPr>
        <w:br w:type="textWrapping"/>
      </w:r>
      <w:r>
        <w:rPr>
          <w:rFonts w:hint="eastAsia"/>
          <w:color w:val="000000"/>
          <w:sz w:val="21"/>
          <w:szCs w:val="21"/>
        </w:rPr>
        <w:t>　　各金融机构的现金管理分工，由中国人民银行确定。有关现金管理分工的争议，由当地人民银行协调、裁决。</w:t>
      </w:r>
    </w:p>
    <w:p w14:paraId="2B5D7602">
      <w:pPr>
        <w:pStyle w:val="9"/>
        <w:spacing w:line="360" w:lineRule="auto"/>
        <w:contextualSpacing/>
        <w:rPr>
          <w:rFonts w:ascii="微软雅黑" w:hAnsi="微软雅黑" w:eastAsia="微软雅黑"/>
          <w:color w:val="000000"/>
          <w:sz w:val="21"/>
          <w:szCs w:val="21"/>
        </w:rPr>
      </w:pPr>
      <w:r>
        <w:rPr>
          <w:rFonts w:hint="eastAsia"/>
          <w:color w:val="000000"/>
          <w:sz w:val="21"/>
          <w:szCs w:val="21"/>
        </w:rPr>
        <w:t>　　第十九条　开户银行应当建立健全现金管理制度，配备专职人员，改进工作作风，改善服务设施。现金管理工作所需经费应当在开户银行业务费中解决。</w:t>
      </w:r>
    </w:p>
    <w:p w14:paraId="0C526FD7">
      <w:pPr>
        <w:pStyle w:val="9"/>
        <w:spacing w:line="360" w:lineRule="auto"/>
        <w:contextualSpacing/>
        <w:jc w:val="center"/>
        <w:rPr>
          <w:rFonts w:ascii="微软雅黑" w:hAnsi="微软雅黑" w:eastAsia="微软雅黑"/>
          <w:color w:val="000000"/>
          <w:sz w:val="21"/>
          <w:szCs w:val="21"/>
        </w:rPr>
      </w:pPr>
      <w:r>
        <w:rPr>
          <w:rFonts w:hint="eastAsia" w:ascii="微软雅黑" w:hAnsi="微软雅黑" w:eastAsia="微软雅黑"/>
          <w:color w:val="000000"/>
          <w:sz w:val="21"/>
          <w:szCs w:val="21"/>
        </w:rPr>
        <w:br w:type="textWrapping"/>
      </w:r>
      <w:r>
        <w:rPr>
          <w:rStyle w:val="12"/>
          <w:rFonts w:hint="eastAsia"/>
          <w:color w:val="000000"/>
          <w:sz w:val="21"/>
          <w:szCs w:val="21"/>
        </w:rPr>
        <w:t>第三章　法 律 责 任</w:t>
      </w:r>
    </w:p>
    <w:p w14:paraId="6AB2CFF5">
      <w:pPr>
        <w:pStyle w:val="9"/>
        <w:spacing w:line="360" w:lineRule="auto"/>
        <w:contextualSpacing/>
        <w:rPr>
          <w:rFonts w:ascii="微软雅黑" w:hAnsi="微软雅黑" w:eastAsia="微软雅黑"/>
          <w:color w:val="000000"/>
          <w:sz w:val="21"/>
          <w:szCs w:val="21"/>
        </w:rPr>
      </w:pPr>
      <w:r>
        <w:rPr>
          <w:rFonts w:hint="eastAsia"/>
          <w:color w:val="000000"/>
          <w:sz w:val="21"/>
          <w:szCs w:val="21"/>
        </w:rPr>
        <w:t>    第二十条　开户单位有下列情形之一的，开户银行应当依照中国人民银行的规定，责令其停止违法活动，并可根据情节轻重处以罚款：</w:t>
      </w:r>
      <w:r>
        <w:rPr>
          <w:rFonts w:hint="eastAsia"/>
          <w:color w:val="000000"/>
          <w:sz w:val="21"/>
          <w:szCs w:val="21"/>
        </w:rPr>
        <w:br w:type="textWrapping"/>
      </w:r>
      <w:r>
        <w:rPr>
          <w:rFonts w:hint="eastAsia"/>
          <w:color w:val="000000"/>
          <w:sz w:val="21"/>
          <w:szCs w:val="21"/>
        </w:rPr>
        <w:t>　　（一）超出规定范围、限额使用现金的；</w:t>
      </w:r>
      <w:r>
        <w:rPr>
          <w:rFonts w:hint="eastAsia"/>
          <w:color w:val="000000"/>
          <w:sz w:val="21"/>
          <w:szCs w:val="21"/>
        </w:rPr>
        <w:br w:type="textWrapping"/>
      </w:r>
      <w:r>
        <w:rPr>
          <w:rFonts w:hint="eastAsia"/>
          <w:color w:val="000000"/>
          <w:sz w:val="21"/>
          <w:szCs w:val="21"/>
        </w:rPr>
        <w:t>　　（二）超出核定的库存现金限额留存现金的。（2011年1月8日删除）</w:t>
      </w:r>
    </w:p>
    <w:p w14:paraId="6BC38A41">
      <w:pPr>
        <w:pStyle w:val="9"/>
        <w:spacing w:line="360" w:lineRule="auto"/>
        <w:contextualSpacing/>
        <w:rPr>
          <w:rFonts w:ascii="微软雅黑" w:hAnsi="微软雅黑" w:eastAsia="微软雅黑"/>
          <w:color w:val="000000"/>
          <w:sz w:val="21"/>
          <w:szCs w:val="21"/>
        </w:rPr>
      </w:pPr>
      <w:r>
        <w:rPr>
          <w:rFonts w:hint="eastAsia"/>
          <w:color w:val="000000"/>
          <w:sz w:val="21"/>
          <w:szCs w:val="21"/>
        </w:rPr>
        <w:t>　　第二十一条　开户单位有下列情形之一的，开户银行应当依照中国人民银行的规定，予以警告或者罚款；情节严重的，可在一定期限内停止对该单位的贷款或者停止对该单位的现金支付：</w:t>
      </w:r>
      <w:r>
        <w:rPr>
          <w:rFonts w:hint="eastAsia"/>
          <w:color w:val="000000"/>
          <w:sz w:val="21"/>
          <w:szCs w:val="21"/>
        </w:rPr>
        <w:br w:type="textWrapping"/>
      </w:r>
      <w:r>
        <w:rPr>
          <w:rFonts w:hint="eastAsia"/>
          <w:color w:val="000000"/>
          <w:sz w:val="21"/>
          <w:szCs w:val="21"/>
        </w:rPr>
        <w:t>　　（一）对现金结算给予比转账结算优惠待遇的；</w:t>
      </w:r>
      <w:r>
        <w:rPr>
          <w:rFonts w:hint="eastAsia"/>
          <w:color w:val="000000"/>
          <w:sz w:val="21"/>
          <w:szCs w:val="21"/>
        </w:rPr>
        <w:br w:type="textWrapping"/>
      </w:r>
      <w:r>
        <w:rPr>
          <w:rFonts w:hint="eastAsia"/>
          <w:color w:val="000000"/>
          <w:sz w:val="21"/>
          <w:szCs w:val="21"/>
        </w:rPr>
        <w:t>　　（二）拒收支票、银行汇票和银行本票的；</w:t>
      </w:r>
      <w:r>
        <w:rPr>
          <w:rFonts w:hint="eastAsia"/>
          <w:color w:val="000000"/>
          <w:sz w:val="21"/>
          <w:szCs w:val="21"/>
        </w:rPr>
        <w:br w:type="textWrapping"/>
      </w:r>
      <w:r>
        <w:rPr>
          <w:rFonts w:hint="eastAsia"/>
          <w:color w:val="000000"/>
          <w:sz w:val="21"/>
          <w:szCs w:val="21"/>
        </w:rPr>
        <w:t>　　（三）违反本条例第八条规定，不采取转账结算方式购置国家规定的专项控制商品的；</w:t>
      </w:r>
      <w:r>
        <w:rPr>
          <w:rFonts w:hint="eastAsia"/>
          <w:color w:val="000000"/>
          <w:sz w:val="21"/>
          <w:szCs w:val="21"/>
        </w:rPr>
        <w:br w:type="textWrapping"/>
      </w:r>
      <w:r>
        <w:rPr>
          <w:rFonts w:hint="eastAsia"/>
          <w:color w:val="000000"/>
          <w:sz w:val="21"/>
          <w:szCs w:val="21"/>
        </w:rPr>
        <w:t>　　（四）用不符合财务会计制度规定的凭证顶替库存现金的；</w:t>
      </w:r>
      <w:r>
        <w:rPr>
          <w:rFonts w:hint="eastAsia"/>
          <w:color w:val="000000"/>
          <w:sz w:val="21"/>
          <w:szCs w:val="21"/>
        </w:rPr>
        <w:br w:type="textWrapping"/>
      </w:r>
      <w:r>
        <w:rPr>
          <w:rFonts w:hint="eastAsia"/>
          <w:color w:val="000000"/>
          <w:sz w:val="21"/>
          <w:szCs w:val="21"/>
        </w:rPr>
        <w:t>　　（五）用转账凭证套换现金的；</w:t>
      </w:r>
      <w:r>
        <w:rPr>
          <w:rFonts w:hint="eastAsia"/>
          <w:color w:val="000000"/>
          <w:sz w:val="21"/>
          <w:szCs w:val="21"/>
        </w:rPr>
        <w:br w:type="textWrapping"/>
      </w:r>
      <w:r>
        <w:rPr>
          <w:rFonts w:hint="eastAsia"/>
          <w:color w:val="000000"/>
          <w:sz w:val="21"/>
          <w:szCs w:val="21"/>
        </w:rPr>
        <w:t>　　（六）编造用途套取现金的；</w:t>
      </w:r>
      <w:r>
        <w:rPr>
          <w:rFonts w:hint="eastAsia"/>
          <w:color w:val="000000"/>
          <w:sz w:val="21"/>
          <w:szCs w:val="21"/>
        </w:rPr>
        <w:br w:type="textWrapping"/>
      </w:r>
      <w:r>
        <w:rPr>
          <w:rFonts w:hint="eastAsia"/>
          <w:color w:val="000000"/>
          <w:sz w:val="21"/>
          <w:szCs w:val="21"/>
        </w:rPr>
        <w:t>　　（七）互相借用现金的；</w:t>
      </w:r>
      <w:r>
        <w:rPr>
          <w:rFonts w:hint="eastAsia"/>
          <w:color w:val="000000"/>
          <w:sz w:val="21"/>
          <w:szCs w:val="21"/>
        </w:rPr>
        <w:br w:type="textWrapping"/>
      </w:r>
      <w:r>
        <w:rPr>
          <w:rFonts w:hint="eastAsia"/>
          <w:color w:val="000000"/>
          <w:sz w:val="21"/>
          <w:szCs w:val="21"/>
        </w:rPr>
        <w:t>　　（八）利用账户替其他单位和个人套取现金的；</w:t>
      </w:r>
      <w:r>
        <w:rPr>
          <w:rFonts w:hint="eastAsia"/>
          <w:color w:val="000000"/>
          <w:sz w:val="21"/>
          <w:szCs w:val="21"/>
        </w:rPr>
        <w:br w:type="textWrapping"/>
      </w:r>
      <w:r>
        <w:rPr>
          <w:rFonts w:hint="eastAsia"/>
          <w:color w:val="000000"/>
          <w:sz w:val="21"/>
          <w:szCs w:val="21"/>
        </w:rPr>
        <w:t>　　（九）将单位的现金收入按个人储蓄方式存入银行的；</w:t>
      </w:r>
      <w:r>
        <w:rPr>
          <w:rFonts w:hint="eastAsia"/>
          <w:color w:val="000000"/>
          <w:sz w:val="21"/>
          <w:szCs w:val="21"/>
        </w:rPr>
        <w:br w:type="textWrapping"/>
      </w:r>
      <w:r>
        <w:rPr>
          <w:rFonts w:hint="eastAsia"/>
          <w:color w:val="000000"/>
          <w:sz w:val="21"/>
          <w:szCs w:val="21"/>
        </w:rPr>
        <w:t>　　（十）保留账外公款的；</w:t>
      </w:r>
      <w:r>
        <w:rPr>
          <w:rFonts w:hint="eastAsia"/>
          <w:color w:val="000000"/>
          <w:sz w:val="21"/>
          <w:szCs w:val="21"/>
        </w:rPr>
        <w:br w:type="textWrapping"/>
      </w:r>
      <w:r>
        <w:rPr>
          <w:rFonts w:hint="eastAsia"/>
          <w:color w:val="000000"/>
          <w:sz w:val="21"/>
          <w:szCs w:val="21"/>
        </w:rPr>
        <w:t>　　（十一）未经批准坐支或者未按开户银行核定的坐支范围和限额坐支现金的。（2011年1月8日删除）</w:t>
      </w:r>
    </w:p>
    <w:p w14:paraId="1E5E469E">
      <w:pPr>
        <w:pStyle w:val="9"/>
        <w:spacing w:line="360" w:lineRule="auto"/>
        <w:contextualSpacing/>
        <w:rPr>
          <w:rFonts w:ascii="微软雅黑" w:hAnsi="微软雅黑" w:eastAsia="微软雅黑"/>
          <w:color w:val="000000"/>
          <w:sz w:val="21"/>
          <w:szCs w:val="21"/>
        </w:rPr>
      </w:pPr>
      <w:r>
        <w:rPr>
          <w:rFonts w:hint="eastAsia"/>
          <w:color w:val="000000"/>
          <w:sz w:val="21"/>
          <w:szCs w:val="21"/>
        </w:rPr>
        <w:t>　　第二十二条　开户单位对开户银行作出的处罚决定不服的，必须首先按照处罚决定执行，然后可在10日内向开户银行的同级人民银行申请复议。同级人民银行应当在收到复议申请之日起30日内作出复议决定。开户单位对复议决定不服的，可以在收到复议决定之日起30日内向人民法院起诉。（2011年1月8日删除）</w:t>
      </w:r>
    </w:p>
    <w:p w14:paraId="2F20B9BB">
      <w:pPr>
        <w:pStyle w:val="9"/>
        <w:spacing w:line="360" w:lineRule="auto"/>
        <w:contextualSpacing/>
        <w:rPr>
          <w:rFonts w:ascii="微软雅黑" w:hAnsi="微软雅黑" w:eastAsia="微软雅黑"/>
          <w:color w:val="000000"/>
          <w:sz w:val="21"/>
          <w:szCs w:val="21"/>
        </w:rPr>
      </w:pPr>
      <w:r>
        <w:rPr>
          <w:rFonts w:hint="eastAsia"/>
          <w:color w:val="000000"/>
          <w:sz w:val="21"/>
          <w:szCs w:val="21"/>
        </w:rPr>
        <w:t>　　第二十三条　银行工作人员违反本条例规定，徇私舞弊、贪污受贿、玩忽职守纵容违法行为的，应当根据情节轻重，给予行政处分和经济处罚；构成犯罪的，由司法机关依法追究刑事责任。</w:t>
      </w:r>
    </w:p>
    <w:p w14:paraId="3CA11FB9">
      <w:pPr>
        <w:pStyle w:val="9"/>
        <w:spacing w:line="360" w:lineRule="auto"/>
        <w:contextualSpacing/>
        <w:jc w:val="center"/>
        <w:rPr>
          <w:rFonts w:ascii="微软雅黑" w:hAnsi="微软雅黑" w:eastAsia="微软雅黑"/>
          <w:color w:val="000000"/>
          <w:sz w:val="21"/>
          <w:szCs w:val="21"/>
        </w:rPr>
      </w:pPr>
      <w:r>
        <w:rPr>
          <w:rFonts w:hint="eastAsia" w:ascii="微软雅黑" w:hAnsi="微软雅黑" w:eastAsia="微软雅黑"/>
          <w:color w:val="000000"/>
          <w:sz w:val="21"/>
          <w:szCs w:val="21"/>
        </w:rPr>
        <w:br w:type="textWrapping"/>
      </w:r>
      <w:r>
        <w:rPr>
          <w:rStyle w:val="12"/>
          <w:rFonts w:hint="eastAsia"/>
          <w:color w:val="000000"/>
          <w:sz w:val="21"/>
          <w:szCs w:val="21"/>
        </w:rPr>
        <w:t>第四章　附　　则</w:t>
      </w:r>
    </w:p>
    <w:p w14:paraId="64E4D578">
      <w:pPr>
        <w:pStyle w:val="9"/>
        <w:spacing w:line="360" w:lineRule="auto"/>
        <w:contextualSpacing/>
        <w:rPr>
          <w:rFonts w:ascii="微软雅黑" w:hAnsi="微软雅黑" w:eastAsia="微软雅黑"/>
          <w:color w:val="000000"/>
          <w:sz w:val="21"/>
          <w:szCs w:val="21"/>
        </w:rPr>
      </w:pPr>
      <w:r>
        <w:rPr>
          <w:rFonts w:hint="eastAsia"/>
          <w:color w:val="000000"/>
          <w:sz w:val="21"/>
          <w:szCs w:val="21"/>
        </w:rPr>
        <w:t>    第二十四条　本条例由中国人民银行负责解释；施行细则由中国人民银行制定。</w:t>
      </w:r>
    </w:p>
    <w:p w14:paraId="5D63E5E2">
      <w:pPr>
        <w:pStyle w:val="9"/>
        <w:spacing w:line="360" w:lineRule="auto"/>
        <w:contextualSpacing/>
        <w:rPr>
          <w:rFonts w:ascii="微软雅黑" w:hAnsi="微软雅黑" w:eastAsia="微软雅黑"/>
          <w:color w:val="000000"/>
          <w:sz w:val="21"/>
          <w:szCs w:val="21"/>
        </w:rPr>
      </w:pPr>
      <w:r>
        <w:rPr>
          <w:rFonts w:hint="eastAsia"/>
          <w:color w:val="000000"/>
          <w:sz w:val="21"/>
          <w:szCs w:val="21"/>
        </w:rPr>
        <w:t>　　第二十五条　本条例自1988年10月1日起施行。1977年11月28日发布的《国务院关于实行现金管理的决定》同时废止。</w:t>
      </w:r>
    </w:p>
    <w:p w14:paraId="3F9B2776"/>
    <w:p w14:paraId="19B4B4C1">
      <w:pPr>
        <w:spacing w:before="100" w:beforeAutospacing="1" w:after="100" w:afterAutospacing="1" w:line="360" w:lineRule="auto"/>
        <w:contextualSpacing/>
        <w:rPr>
          <w:szCs w:val="21"/>
        </w:rPr>
      </w:pPr>
    </w:p>
    <w:p w14:paraId="718C37C4"/>
    <w:p w14:paraId="22A36379">
      <w:pPr>
        <w:widowControl/>
        <w:numPr>
          <w:ilvl w:val="0"/>
          <w:numId w:val="1"/>
        </w:numPr>
        <w:spacing w:line="360" w:lineRule="atLeast"/>
        <w:ind w:left="0"/>
        <w:jc w:val="center"/>
        <w:rPr>
          <w:rFonts w:ascii="黑体" w:hAnsi="黑体" w:eastAsia="黑体" w:cs="宋体"/>
          <w:color w:val="000000"/>
          <w:kern w:val="0"/>
          <w:sz w:val="28"/>
          <w:szCs w:val="28"/>
        </w:rPr>
      </w:pPr>
      <w:r>
        <w:rPr>
          <w:rFonts w:hint="eastAsia" w:ascii="黑体" w:hAnsi="黑体" w:eastAsia="黑体" w:cs="宋体"/>
          <w:b/>
          <w:bCs/>
          <w:color w:val="000000"/>
          <w:sz w:val="28"/>
          <w:szCs w:val="28"/>
        </w:rPr>
        <w:t>9.财政部关于加强行业协会商会与行政机关脱钩有关国有资产管理的意见（试行）</w:t>
      </w:r>
    </w:p>
    <w:p w14:paraId="23F21A2E">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sz w:val="24"/>
          <w:szCs w:val="24"/>
        </w:rPr>
        <w:t>（财资〔2015〕44号）</w:t>
      </w:r>
    </w:p>
    <w:p w14:paraId="7343D673">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为了加强行业协会商会与行政机关脱钩过程中以及脱钩后国有资产（包括无形资产）管理，防止国有资产流失，维护国有资产安全完整，按照《行业协会商会与行政机关脱钩总体方案》的部署和要求，根据《中华人民共和国预算法》和《行政单位国有资产管理暂行办法》、《事业单位国有资产管理暂行办法》等规定，现对国有资产管理问题提出如下意见：</w:t>
      </w:r>
    </w:p>
    <w:p w14:paraId="2559D364">
      <w:pPr>
        <w:spacing w:before="100" w:beforeAutospacing="1" w:after="100" w:afterAutospacing="1" w:line="360" w:lineRule="auto"/>
        <w:ind w:firstLine="422" w:firstLineChars="200"/>
        <w:contextualSpacing/>
        <w:rPr>
          <w:rFonts w:ascii="宋体" w:hAnsi="宋体" w:eastAsia="宋体" w:cs="宋体"/>
          <w:color w:val="000000"/>
          <w:kern w:val="0"/>
          <w:szCs w:val="21"/>
        </w:rPr>
      </w:pPr>
      <w:r>
        <w:rPr>
          <w:rFonts w:hint="eastAsia" w:ascii="宋体" w:hAnsi="宋体" w:eastAsia="宋体" w:cs="宋体"/>
          <w:b/>
          <w:bCs/>
          <w:color w:val="000000"/>
          <w:szCs w:val="21"/>
        </w:rPr>
        <w:t>一、基本原则</w:t>
      </w:r>
    </w:p>
    <w:p w14:paraId="7A019953">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一）确保国有资产安全完整，防止国有资产流失。行业协会商会占有、使用的国有资产为行业协会商会履行职能、促进发展发挥了重要的物质保障作用。要加强行业协会商会与行政机关脱钩过程中及脱钩后的国有资产管理，确保国有资产的安全与完整，切实防止国有资产流失。</w:t>
      </w:r>
    </w:p>
    <w:p w14:paraId="18BA462A">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二）坚持所有权与使用权相分离，明晰资产权属关系。要明晰行业协会商会占有、使用的国有资产权属和产权关系，严格执行有关法规制度。按照所有权、使用权相分离原则，脱钩前行业协会商会占有、使用的国有资产可以根据实际需要在过渡期和脱钩后继续使用。</w:t>
      </w:r>
    </w:p>
    <w:p w14:paraId="226C4A65">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三）确保平稳过渡，支持协会商会发展。行业协会商会占有、使用的国有资产是确保脱钩过渡期机构正常运转的重要保障，行业协会商会要管好用好国有资产，确保平稳过渡。财政部门要会同有关部门采取多种方式，在确保国有资产安全完整的前提下，支持行业协会商会使用国有资产促进其事业发展。</w:t>
      </w:r>
    </w:p>
    <w:p w14:paraId="419C7BBA">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四）分级分类管理，落实部门责任。财政部门是国有资产管理的综合职能部门。各级财政部门要会同机关事务主管部门切实做好行业协会商会与行政机关脱钩的国有资产管理工作，并根据实际制定行业协会商会与行政机关脱钩的资产管理具体规定。行政机关负责组织本部门主办、主管、联系、挂靠的行业协会商会各项脱钩具体工作，根据协会商会实际情况，按照规定与行业协会商会协商制定脱钩过渡期和脱钩后国有资产使用的具体方案。</w:t>
      </w:r>
    </w:p>
    <w:p w14:paraId="4740B519">
      <w:pPr>
        <w:spacing w:before="100" w:beforeAutospacing="1" w:after="100" w:afterAutospacing="1" w:line="360" w:lineRule="auto"/>
        <w:ind w:firstLine="422" w:firstLineChars="200"/>
        <w:contextualSpacing/>
        <w:rPr>
          <w:rFonts w:ascii="宋体" w:hAnsi="宋体" w:eastAsia="宋体" w:cs="宋体"/>
          <w:color w:val="000000"/>
          <w:kern w:val="0"/>
          <w:szCs w:val="21"/>
        </w:rPr>
      </w:pPr>
      <w:r>
        <w:rPr>
          <w:rFonts w:hint="eastAsia" w:ascii="宋体" w:hAnsi="宋体" w:eastAsia="宋体" w:cs="宋体"/>
          <w:b/>
          <w:bCs/>
          <w:color w:val="000000"/>
          <w:szCs w:val="21"/>
        </w:rPr>
        <w:t>二、资产清查和核实</w:t>
      </w:r>
    </w:p>
    <w:p w14:paraId="74A39FB9">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五）按照“谁管理、谁负责”的要求，有脱钩任务的行政机关（以下简称行政机关）参照《行政事业单位资产清查暂行办法》（财办〔2006〕52号）等相关规定，对纳入脱钩范围的行业协会商会资产进行全面摸底和清查登记，厘清财产归属，对债权债务等进行全面清理，认真盘点，进行账实核对，核实盘盈、盘亏情况，做到账账相符、账实相符。</w:t>
      </w:r>
    </w:p>
    <w:p w14:paraId="073563C1">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纳入脱钩范围的行业协会商会债权债务，原则上继续由行业协会商会承担。</w:t>
      </w:r>
    </w:p>
    <w:p w14:paraId="2CA4191F">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（六）资产清查的范围应是全覆盖，包括协会商会本级以及下属企业（不含参股企业）、事业单位、协会等各级各类资产，对参股企业应进行详细说明。</w:t>
      </w:r>
    </w:p>
    <w:p w14:paraId="628D4662">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七）行政机关应当抽调财务、资产、审计等相关人员，组成专门工作机构，结合纳入脱钩范围的行业协会商会的实际情况，制定具体工作方案和实施细则，并做好相关业务培训等基础工作，确保资产清查工作合规进行。</w:t>
      </w:r>
    </w:p>
    <w:p w14:paraId="1B4AD8FE">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（八）行政机关应当委托社会中介机构开展资产清查、专项审计和相关工作。承担资产清查专项审计及相关工作的社会中介机构，应当依法设立，具备与所承担工作相适应的专业执业能力。</w:t>
      </w:r>
    </w:p>
    <w:p w14:paraId="6C727E1D">
      <w:pPr>
        <w:spacing w:before="100" w:beforeAutospacing="1" w:after="100" w:afterAutospacing="1" w:line="360" w:lineRule="auto"/>
        <w:ind w:firstLine="420" w:firstLineChars="200"/>
        <w:contextualSpacing/>
        <w:jc w:val="left"/>
        <w:rPr>
          <w:rFonts w:ascii="宋体" w:hAnsi="宋体" w:eastAsia="宋体" w:cs="宋体"/>
          <w:color w:val="000000"/>
          <w:kern w:val="0"/>
          <w:szCs w:val="21"/>
        </w:rPr>
      </w:pPr>
      <w:r>
        <w:rPr>
          <w:rFonts w:hint="eastAsia" w:ascii="宋体" w:hAnsi="宋体" w:eastAsia="宋体" w:cs="宋体"/>
          <w:color w:val="000000"/>
          <w:szCs w:val="21"/>
        </w:rPr>
        <w:t>（九）资产清查一般应以行业协会商会与行政机关脱钩具体方案实施的前一年度最后1天作为清查工作的基准日。</w:t>
      </w:r>
    </w:p>
    <w:p w14:paraId="46ECBC0C">
      <w:pPr>
        <w:spacing w:before="100" w:beforeAutospacing="1" w:after="100" w:afterAutospacing="1" w:line="360" w:lineRule="auto"/>
        <w:ind w:firstLine="420" w:firstLineChars="200"/>
        <w:contextualSpacing/>
        <w:jc w:val="left"/>
        <w:rPr>
          <w:rFonts w:ascii="宋体" w:hAnsi="宋体" w:eastAsia="宋体" w:cs="宋体"/>
          <w:color w:val="000000"/>
          <w:kern w:val="0"/>
          <w:szCs w:val="21"/>
        </w:rPr>
      </w:pPr>
      <w:r>
        <w:rPr>
          <w:rFonts w:hint="eastAsia" w:ascii="宋体" w:hAnsi="宋体" w:eastAsia="宋体" w:cs="宋体"/>
          <w:color w:val="000000"/>
          <w:szCs w:val="21"/>
        </w:rPr>
        <w:t>（十）资产清查完成后，行政机关应当将清查结果报送本级财政部门和机关事务主管部门，按照《行政事业单位资产核实暂行办法》（财办〔2007〕19号）等有关规定开展资产核实工作，资产核实结果按照规定权限审批。</w:t>
      </w:r>
    </w:p>
    <w:p w14:paraId="68C434EE">
      <w:pPr>
        <w:spacing w:before="100" w:beforeAutospacing="1" w:after="100" w:afterAutospacing="1" w:line="360" w:lineRule="auto"/>
        <w:ind w:firstLine="422" w:firstLineChars="200"/>
        <w:contextualSpacing/>
        <w:jc w:val="left"/>
        <w:rPr>
          <w:rFonts w:ascii="宋体" w:hAnsi="宋体" w:eastAsia="宋体" w:cs="宋体"/>
          <w:color w:val="000000"/>
          <w:kern w:val="0"/>
          <w:szCs w:val="21"/>
        </w:rPr>
      </w:pPr>
      <w:r>
        <w:rPr>
          <w:rFonts w:hint="eastAsia" w:ascii="宋体" w:hAnsi="宋体" w:eastAsia="宋体" w:cs="宋体"/>
          <w:b/>
          <w:bCs/>
          <w:color w:val="000000"/>
          <w:szCs w:val="21"/>
        </w:rPr>
        <w:t>三、明晰资产权属关系</w:t>
      </w:r>
    </w:p>
    <w:p w14:paraId="04784ED0">
      <w:pPr>
        <w:spacing w:before="100" w:beforeAutospacing="1" w:after="100" w:afterAutospacing="1" w:line="360" w:lineRule="auto"/>
        <w:ind w:firstLine="420" w:firstLineChars="200"/>
        <w:contextualSpacing/>
        <w:jc w:val="left"/>
        <w:rPr>
          <w:rFonts w:ascii="宋体" w:hAnsi="宋体" w:eastAsia="宋体" w:cs="宋体"/>
          <w:color w:val="000000"/>
          <w:kern w:val="0"/>
          <w:szCs w:val="21"/>
        </w:rPr>
      </w:pPr>
      <w:r>
        <w:rPr>
          <w:rFonts w:hint="eastAsia" w:ascii="宋体" w:hAnsi="宋体" w:eastAsia="宋体" w:cs="宋体"/>
          <w:color w:val="000000"/>
          <w:szCs w:val="21"/>
        </w:rPr>
        <w:t>（十一）明晰产权权属，原则上按照“谁投资谁拥有所有权”的原则界定。</w:t>
      </w:r>
    </w:p>
    <w:p w14:paraId="19689D51">
      <w:pPr>
        <w:spacing w:before="100" w:beforeAutospacing="1" w:after="100" w:afterAutospacing="1" w:line="360" w:lineRule="auto"/>
        <w:ind w:firstLine="420" w:firstLineChars="200"/>
        <w:contextualSpacing/>
        <w:jc w:val="left"/>
        <w:rPr>
          <w:rFonts w:ascii="宋体" w:hAnsi="宋体" w:eastAsia="宋体" w:cs="宋体"/>
          <w:color w:val="000000"/>
          <w:kern w:val="0"/>
          <w:szCs w:val="21"/>
        </w:rPr>
      </w:pPr>
      <w:r>
        <w:rPr>
          <w:rFonts w:hint="eastAsia" w:ascii="宋体" w:hAnsi="宋体" w:eastAsia="宋体" w:cs="宋体"/>
          <w:color w:val="000000"/>
          <w:szCs w:val="21"/>
        </w:rPr>
        <w:t>（十二）由行政机关、事业单位转制为行业协会商会的，其净资产应当明确为国有资产。</w:t>
      </w:r>
    </w:p>
    <w:p w14:paraId="00EFBF01">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（十三）存在财政缴拨款关系，并且纳入财政预决算核算范围的行业协会商会，其净资产应当明确为国有资产。</w:t>
      </w:r>
    </w:p>
    <w:p w14:paraId="30E36C93">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十四）不存在财政缴拨款关系的行业协会商会，在成立时由全民所有制单位和非全民所有制单位、个人共同设立的，并且投入的资产权属关系明确，有相关法律法规依据的，可以按照事先约定的比例划分产权；资产权属关系不明确，依据现行法律法规和原始文件材料无法判断产权归属的，暂按国有资产管理。</w:t>
      </w:r>
    </w:p>
    <w:p w14:paraId="34B2CD84">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（十五）行业协会商会代管的事业单位占有使用的资产，应当明确为国有资产。</w:t>
      </w:r>
    </w:p>
    <w:p w14:paraId="130C48F6">
      <w:pPr>
        <w:spacing w:before="100" w:beforeAutospacing="1" w:after="100" w:afterAutospacing="1" w:line="360" w:lineRule="auto"/>
        <w:ind w:firstLine="422" w:firstLineChars="200"/>
        <w:contextualSpacing/>
        <w:rPr>
          <w:rFonts w:ascii="宋体" w:hAnsi="宋体" w:eastAsia="宋体" w:cs="宋体"/>
          <w:color w:val="000000"/>
          <w:kern w:val="0"/>
          <w:szCs w:val="21"/>
        </w:rPr>
      </w:pPr>
      <w:r>
        <w:rPr>
          <w:rFonts w:hint="eastAsia" w:ascii="宋体" w:hAnsi="宋体" w:eastAsia="宋体" w:cs="宋体"/>
          <w:b/>
          <w:bCs/>
          <w:color w:val="000000"/>
          <w:szCs w:val="21"/>
        </w:rPr>
        <w:t>四、资产管理</w:t>
      </w:r>
    </w:p>
    <w:p w14:paraId="2D866ADF">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十六）行业协会商会脱钩前占有使用的国有资产和行政机关无偿提供给行业协会商会使用的国有资产，过渡期内不改变原来使用方式，继续使用。过渡期结束后，对由会费和服务性收入形成的国有资产，仍然不改变其原来的使用方式，继续由行业协会商会使用；对财政性拨款及其他方式形成的国有资产，可以采取有偿使用、分阶段收回、划归行业协会商会使用、行业协会商会清算注销时收回等多种方式进行管理，确保国家作为国有资产所有者的权益。</w:t>
      </w:r>
    </w:p>
    <w:p w14:paraId="41B8A0B5">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（十七）行业协会商会代管事业单位并入行业协会商会或转为行业协会商会下属企业的，参照分类推进事业单位改革中从事生产经营活动事业单位转制为企业的有关规定执行，按照企业国有资产相关规定管理。</w:t>
      </w:r>
    </w:p>
    <w:p w14:paraId="0B8344E9">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（十八）行业协会商会代管事业单位划转到相关行政机关或事业单位的，在资产清查和核实等相关基础工作完成，经同级主管部门审核同意后，进行无偿划转。</w:t>
      </w:r>
    </w:p>
    <w:p w14:paraId="78E0F74E">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（十九）行业协会商会管理的企业国有资产，管理方式不变，仍然按照相关企业国有资产规定管理。</w:t>
      </w:r>
    </w:p>
    <w:p w14:paraId="1E2E8CBE">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（二十）依法注销的行业协会商会占有、使用的国有资产，按有关规定，由同级财政部门一次性收回。</w:t>
      </w:r>
    </w:p>
    <w:p w14:paraId="6CFA492C">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（二十一）在脱钩过程中，涉及将资产划转出行政机关和事业单位的事项，应当按照规定报经同级财政部门或者机关事务主管部门批准。</w:t>
      </w:r>
    </w:p>
    <w:p w14:paraId="39BCB31A">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（二十二）在脱钩过程中，需要进行资产评估的，应当按照《国有资产评估管理办法》（国务院令第91号）、《国有资产评估管理若干问题的规定》（财政部令第14号）等规定执行。</w:t>
      </w:r>
    </w:p>
    <w:p w14:paraId="544ADB79">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二十三）脱钩后行业协会商会新增的资产，按照法律法规等有关规定界定产权，规范使用和处置。对相关法律法规无法清晰界定产权的新增资产，由有关部门结合试点情况通过进一步修订完善相关规章制度予以明确。</w:t>
      </w:r>
    </w:p>
    <w:p w14:paraId="44410174">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二十四）行业协会商会脱钩后，原则上执行民间非营利组织会计制度，单独建账，独立核算。财政部门会同机关事务主管部门按照国有资产管理的相关规定，监督行业协会商会完善国有资产管理制度，加强国有资产管理，防止国有资产流失，并结合过渡期管理需要，制定和完善行业协会商会脱钩后国有资产管理的有关制度。</w:t>
      </w:r>
    </w:p>
    <w:p w14:paraId="0D5E1067">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二十五）脱钩完成后，行业协会商会应当按照国家有关法律法规的要求加强资产管理，其占有使用国有资产按照《事业单位及事业单位所办企业国有资产产权登记管理办法》（财教〔2012〕242号）开展产权登记工作，逐步形成权属清晰、配置科学、使用合理、处置规范、运行高效、监督严格的行业协会商会资产管理模式。</w:t>
      </w:r>
    </w:p>
    <w:p w14:paraId="58B221FE">
      <w:pPr>
        <w:spacing w:before="100" w:beforeAutospacing="1" w:after="100" w:afterAutospacing="1" w:line="360" w:lineRule="auto"/>
        <w:ind w:firstLine="422" w:firstLineChars="200"/>
        <w:contextualSpacing/>
        <w:rPr>
          <w:rFonts w:ascii="宋体" w:hAnsi="宋体" w:eastAsia="宋体" w:cs="宋体"/>
          <w:color w:val="000000"/>
          <w:kern w:val="0"/>
          <w:szCs w:val="21"/>
        </w:rPr>
      </w:pPr>
      <w:r>
        <w:rPr>
          <w:rFonts w:hint="eastAsia" w:ascii="宋体" w:hAnsi="宋体" w:eastAsia="宋体" w:cs="宋体"/>
          <w:b/>
          <w:bCs/>
          <w:color w:val="000000"/>
          <w:szCs w:val="21"/>
        </w:rPr>
        <w:t>五、工作要求</w:t>
      </w:r>
    </w:p>
    <w:p w14:paraId="4C789EA0">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（二十六）为防止脱钩过程中发生国有资产流失、损失等问题，脱钩期间，除发放人员工资、正常工作经费等必要支出外，行业协会商会占有使用的资产原则上不得进行对外投资、出租出借和处置。</w:t>
      </w:r>
    </w:p>
    <w:p w14:paraId="443BD61C">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二十七）行政机关要高度重视，依法依规有序开展行业协会商会的脱钩工作，应当成立以行政机关主管领导为组长的专项工作领导小组，制定工作方案，对脱钩过程中涉及国有资产的有关审批事项，按照国家有关法律法规以及本《意见》的要求，严格履行审批程序，做好脱钩过程中各项资产管理工作，确保国有资产安全完整。</w:t>
      </w:r>
    </w:p>
    <w:p w14:paraId="24453D23">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二十八）行政机关要健全脱钩过程中相关资产管理制度，防止脱钩过程中以私分、低价变卖、虚报损失等手段挤占、侵吞、转移国有资产。违反规定的，按照《财政违法行为处罚处分条例》等规定追究法律责任。</w:t>
      </w:r>
    </w:p>
    <w:p w14:paraId="51606F2C">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二十九）本《意见》所称行政机关指各级党政机关、人大机关、政协机关、审判机关、检察机关和各民主党派机关。其他实施和参照公务员法管理的单位与其主办、主管、联系、挂靠的行业协会商会脱钩的资产清查和国有资产管理，参照本《意见》执行。</w:t>
      </w:r>
    </w:p>
    <w:p w14:paraId="0C7F3193">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（三十）脱钩工作中，涉及行业协会商会占用行政办公用房清理腾退问题，按照相关规定执行。</w:t>
      </w:r>
    </w:p>
    <w:p w14:paraId="0B9FB3AA">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（三十一）各地可根据本《意见》要求，并结合当地实际，制定行业协会商会与行政机关脱钩有关国有资产管理的具体规定。</w:t>
      </w:r>
    </w:p>
    <w:p w14:paraId="42C23F11">
      <w:pPr>
        <w:spacing w:before="100" w:beforeAutospacing="1" w:after="100" w:afterAutospacing="1" w:line="360" w:lineRule="auto"/>
        <w:ind w:firstLine="420" w:firstLineChars="200"/>
        <w:contextualSpacing/>
        <w:rPr>
          <w:rFonts w:ascii="宋体" w:hAnsi="宋体" w:eastAsia="宋体" w:cs="宋体"/>
          <w:color w:val="000000"/>
          <w:kern w:val="0"/>
          <w:szCs w:val="21"/>
        </w:rPr>
      </w:pPr>
      <w:r>
        <w:rPr>
          <w:rFonts w:hint="eastAsia" w:ascii="宋体" w:hAnsi="宋体" w:eastAsia="宋体" w:cs="宋体"/>
          <w:color w:val="000000"/>
          <w:szCs w:val="21"/>
        </w:rPr>
        <w:t xml:space="preserve"> </w:t>
      </w:r>
    </w:p>
    <w:p w14:paraId="0FD0041B">
      <w:pPr>
        <w:widowControl/>
        <w:spacing w:before="100" w:beforeAutospacing="1" w:after="100" w:afterAutospacing="1" w:line="360" w:lineRule="auto"/>
        <w:ind w:firstLine="420"/>
        <w:contextualSpacing/>
        <w:jc w:val="right"/>
        <w:rPr>
          <w:rFonts w:ascii="宋体" w:hAnsi="宋体" w:eastAsia="宋体" w:cs="宋体"/>
          <w:color w:val="000000"/>
          <w:kern w:val="0"/>
          <w:szCs w:val="21"/>
        </w:rPr>
      </w:pPr>
      <w:r>
        <w:rPr>
          <w:rFonts w:hint="eastAsia" w:ascii="宋体" w:hAnsi="宋体" w:eastAsia="宋体" w:cs="宋体"/>
          <w:color w:val="000000"/>
          <w:szCs w:val="21"/>
        </w:rPr>
        <w:t xml:space="preserve">财政部     </w:t>
      </w:r>
    </w:p>
    <w:p w14:paraId="1B435245">
      <w:pPr>
        <w:widowControl/>
        <w:spacing w:before="100" w:beforeAutospacing="1" w:after="100" w:afterAutospacing="1" w:line="360" w:lineRule="auto"/>
        <w:ind w:firstLine="420"/>
        <w:contextualSpacing/>
        <w:jc w:val="right"/>
        <w:rPr>
          <w:rFonts w:ascii="宋体" w:hAnsi="宋体" w:eastAsia="宋体" w:cs="宋体"/>
          <w:color w:val="000000"/>
          <w:kern w:val="0"/>
          <w:sz w:val="24"/>
          <w:szCs w:val="24"/>
        </w:rPr>
      </w:pPr>
      <w:r>
        <w:rPr>
          <w:rFonts w:hint="eastAsia" w:ascii="宋体" w:hAnsi="宋体" w:eastAsia="宋体" w:cs="宋体"/>
          <w:color w:val="000000"/>
          <w:szCs w:val="21"/>
        </w:rPr>
        <w:t>2015年9月22日</w:t>
      </w:r>
    </w:p>
    <w:p w14:paraId="7B2FF77A"/>
    <w:p w14:paraId="4D2C2760">
      <w:pPr>
        <w:spacing w:before="100" w:beforeAutospacing="1" w:after="100" w:afterAutospacing="1" w:line="360" w:lineRule="auto"/>
        <w:contextualSpacing/>
        <w:rPr>
          <w:rFonts w:ascii="黑体" w:hAnsi="黑体" w:eastAsia="黑体" w:cs="宋体"/>
          <w:color w:val="333333"/>
          <w:kern w:val="0"/>
          <w:sz w:val="52"/>
          <w:szCs w:val="52"/>
        </w:rPr>
      </w:pPr>
    </w:p>
    <w:p w14:paraId="04D86BE1">
      <w:pPr>
        <w:spacing w:before="100" w:beforeAutospacing="1" w:after="100" w:afterAutospacing="1" w:line="360" w:lineRule="auto"/>
        <w:contextualSpacing/>
        <w:rPr>
          <w:rFonts w:ascii="黑体" w:hAnsi="黑体" w:eastAsia="黑体" w:cs="宋体"/>
          <w:color w:val="333333"/>
          <w:kern w:val="0"/>
          <w:sz w:val="52"/>
          <w:szCs w:val="52"/>
        </w:rPr>
      </w:pPr>
    </w:p>
    <w:p w14:paraId="272348EB">
      <w:pPr>
        <w:spacing w:before="100" w:beforeAutospacing="1" w:after="100" w:afterAutospacing="1" w:line="360" w:lineRule="auto"/>
        <w:contextualSpacing/>
        <w:rPr>
          <w:rFonts w:ascii="黑体" w:hAnsi="黑体" w:eastAsia="黑体" w:cs="宋体"/>
          <w:color w:val="333333"/>
          <w:kern w:val="0"/>
          <w:sz w:val="52"/>
          <w:szCs w:val="52"/>
        </w:rPr>
      </w:pPr>
    </w:p>
    <w:p w14:paraId="1844F11E">
      <w:pPr>
        <w:spacing w:before="100" w:beforeAutospacing="1" w:after="100" w:afterAutospacing="1" w:line="360" w:lineRule="auto"/>
        <w:contextualSpacing/>
        <w:rPr>
          <w:rFonts w:ascii="黑体" w:hAnsi="黑体" w:eastAsia="黑体" w:cs="宋体"/>
          <w:color w:val="333333"/>
          <w:kern w:val="0"/>
          <w:sz w:val="52"/>
          <w:szCs w:val="52"/>
        </w:rPr>
      </w:pPr>
    </w:p>
    <w:p w14:paraId="4F8EE18A">
      <w:pPr>
        <w:spacing w:before="100" w:beforeAutospacing="1" w:after="100" w:afterAutospacing="1" w:line="360" w:lineRule="auto"/>
        <w:contextualSpacing/>
        <w:rPr>
          <w:rFonts w:ascii="黑体" w:hAnsi="黑体" w:eastAsia="黑体" w:cs="宋体"/>
          <w:color w:val="333333"/>
          <w:kern w:val="0"/>
          <w:sz w:val="52"/>
          <w:szCs w:val="52"/>
        </w:rPr>
      </w:pPr>
    </w:p>
    <w:p w14:paraId="6939014F">
      <w:pPr>
        <w:spacing w:before="100" w:beforeAutospacing="1" w:after="100" w:afterAutospacing="1" w:line="360" w:lineRule="auto"/>
        <w:contextualSpacing/>
        <w:rPr>
          <w:rFonts w:ascii="黑体" w:hAnsi="黑体" w:eastAsia="黑体" w:cs="宋体"/>
          <w:color w:val="333333"/>
          <w:kern w:val="0"/>
          <w:sz w:val="52"/>
          <w:szCs w:val="52"/>
        </w:rPr>
      </w:pPr>
    </w:p>
    <w:p w14:paraId="35BDA69D">
      <w:pPr>
        <w:spacing w:before="100" w:beforeAutospacing="1" w:after="100" w:afterAutospacing="1" w:line="360" w:lineRule="auto"/>
        <w:contextualSpacing/>
        <w:rPr>
          <w:rFonts w:ascii="黑体" w:hAnsi="黑体" w:eastAsia="黑体" w:cs="宋体"/>
          <w:color w:val="000000"/>
          <w:kern w:val="0"/>
          <w:sz w:val="28"/>
          <w:szCs w:val="28"/>
        </w:rPr>
      </w:pPr>
      <w:r>
        <w:rPr>
          <w:rFonts w:hint="eastAsia" w:ascii="黑体" w:hAnsi="黑体" w:eastAsia="黑体" w:cs="宋体"/>
          <w:b/>
          <w:bCs/>
          <w:color w:val="000000"/>
          <w:sz w:val="28"/>
          <w:szCs w:val="28"/>
        </w:rPr>
        <w:t>10.财政部 民政部关于印发《脱钩后行业协会商会资产管理暂行办法》的通知</w:t>
      </w:r>
    </w:p>
    <w:p w14:paraId="0281C4C8">
      <w:pPr>
        <w:spacing w:before="100" w:beforeAutospacing="1" w:after="100" w:afterAutospacing="1" w:line="360" w:lineRule="auto"/>
        <w:contextualSpacing/>
        <w:jc w:val="center"/>
        <w:rPr>
          <w:rFonts w:cs="宋体" w:asciiTheme="minorEastAsia" w:hAnsiTheme="minorEastAsia"/>
          <w:color w:val="000000"/>
          <w:kern w:val="0"/>
          <w:szCs w:val="21"/>
        </w:rPr>
      </w:pPr>
      <w:r>
        <w:rPr>
          <w:rFonts w:hint="eastAsia" w:cs="宋体" w:asciiTheme="minorEastAsia" w:hAnsiTheme="minorEastAsia"/>
          <w:color w:val="000000"/>
          <w:szCs w:val="21"/>
        </w:rPr>
        <w:t>（财资〔2017〕86号）</w:t>
      </w:r>
    </w:p>
    <w:p w14:paraId="65EE6717">
      <w:pPr>
        <w:spacing w:before="100" w:beforeAutospacing="1" w:after="100" w:afterAutospacing="1" w:line="360" w:lineRule="auto"/>
        <w:contextualSpacing/>
        <w:jc w:val="left"/>
        <w:rPr>
          <w:rFonts w:cs="宋体" w:asciiTheme="minorEastAsia" w:hAnsiTheme="minorEastAsia"/>
          <w:color w:val="000000"/>
          <w:kern w:val="0"/>
          <w:szCs w:val="21"/>
        </w:rPr>
      </w:pPr>
      <w:r>
        <w:rPr>
          <w:rFonts w:cs="宋体" w:asciiTheme="minorEastAsia" w:hAnsiTheme="minorEastAsia"/>
          <w:color w:val="000000"/>
          <w:kern w:val="0"/>
          <w:szCs w:val="21"/>
        </w:rPr>
        <w:t> </w:t>
      </w:r>
    </w:p>
    <w:p w14:paraId="1AF9395B">
      <w:pPr>
        <w:spacing w:before="100" w:beforeAutospacing="1" w:after="100" w:afterAutospacing="1" w:line="360" w:lineRule="auto"/>
        <w:ind w:firstLine="420" w:firstLineChars="200"/>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党中央有关部门，国务院有关部委、有关直属机构，有关人民团体，新疆生产建设兵团，各省、自治区、直辖市、计划单列市财政厅（局）、民政厅（局），有关行业协会商会：</w:t>
      </w:r>
    </w:p>
    <w:p w14:paraId="62DFA695">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为了规范脱钩后行业协会商会资产管理工作，维护脱钩后行业协会商会各类资产的安全完整，根据《行业协会商会与行政机关脱钩总体方案》和改革总体要求，我们制定了《脱钩后行业协会商会资产管理暂行办法》。现予印发，请遵照执行。</w:t>
      </w:r>
    </w:p>
    <w:p w14:paraId="39F6BC4C">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附件</w:t>
      </w:r>
    </w:p>
    <w:p w14:paraId="7C7C0AE2">
      <w:pPr>
        <w:spacing w:before="100" w:beforeAutospacing="1" w:after="100" w:afterAutospacing="1" w:line="360" w:lineRule="auto"/>
        <w:contextualSpacing/>
        <w:jc w:val="center"/>
        <w:rPr>
          <w:rFonts w:cs="宋体" w:asciiTheme="minorEastAsia" w:hAnsiTheme="minorEastAsia"/>
          <w:color w:val="000000"/>
          <w:kern w:val="0"/>
          <w:szCs w:val="21"/>
        </w:rPr>
      </w:pPr>
      <w:r>
        <w:rPr>
          <w:rFonts w:hint="eastAsia" w:cs="宋体" w:asciiTheme="minorEastAsia" w:hAnsiTheme="minorEastAsia"/>
          <w:b/>
          <w:bCs/>
          <w:color w:val="000000"/>
          <w:szCs w:val="21"/>
        </w:rPr>
        <w:t>脱钩后行业协会商会资产管理暂行办法</w:t>
      </w:r>
    </w:p>
    <w:p w14:paraId="19367F99">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w:t>
      </w:r>
    </w:p>
    <w:p w14:paraId="3126262F">
      <w:pPr>
        <w:spacing w:before="100" w:beforeAutospacing="1" w:after="100" w:afterAutospacing="1" w:line="360" w:lineRule="auto"/>
        <w:contextualSpacing/>
        <w:jc w:val="center"/>
        <w:rPr>
          <w:rFonts w:cs="宋体" w:asciiTheme="minorEastAsia" w:hAnsiTheme="minorEastAsia"/>
          <w:color w:val="000000"/>
          <w:kern w:val="0"/>
          <w:szCs w:val="21"/>
        </w:rPr>
      </w:pPr>
      <w:r>
        <w:rPr>
          <w:rFonts w:hint="eastAsia" w:cs="宋体" w:asciiTheme="minorEastAsia" w:hAnsiTheme="minorEastAsia"/>
          <w:color w:val="000000"/>
          <w:szCs w:val="21"/>
        </w:rPr>
        <w:t>第一章 总则</w:t>
      </w:r>
    </w:p>
    <w:p w14:paraId="30640075">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第一条 为了规范和加强脱钩后行业协会商会（以下简称协会商会）资产管理，维护各类资产安全完整，促进协会商会健康发展，根据《行业协会商会与行政机关脱钩总体方案》《关于改革社会组织管理制度促进社会组织健康有序发展的意见》《行业协会商会综合监管办法》等，制定本办法。</w:t>
      </w:r>
    </w:p>
    <w:p w14:paraId="7D15CF9C">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第二条 本办法适用于与行政机关脱钩后的协会商会各类资产的管理活动。</w:t>
      </w:r>
    </w:p>
    <w:p w14:paraId="1AE7E2C7">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第三条 协会商会资产是指协会商会占有使用的、能以货币计量的各种经济资源的总称。包括依据国家有关规定确认的国有资产、暂按国有资产管理的资产和其他资产，其表现形式为流动资产、固定资产、对外投资和无形资产等。</w:t>
      </w:r>
    </w:p>
    <w:p w14:paraId="4B0B7072">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第四条 协会商会资产管理，应当遵循以下原则：</w:t>
      </w:r>
    </w:p>
    <w:p w14:paraId="4E357829">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（一）坚持内部治理与外部监管相结合；</w:t>
      </w:r>
    </w:p>
    <w:p w14:paraId="777DF48C">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（二）坚持全链条管理与重点环节管理相结合；</w:t>
      </w:r>
    </w:p>
    <w:p w14:paraId="41879B1E">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（三）坚持资产监管与其他综合监管相结合;</w:t>
      </w:r>
    </w:p>
    <w:p w14:paraId="28E6D114">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（四）坚持资产信息主动公开与强制公开相结合。</w:t>
      </w:r>
    </w:p>
    <w:p w14:paraId="756AF8A9">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第五条 协会商会资产管理的主要内容是：</w:t>
      </w:r>
    </w:p>
    <w:p w14:paraId="3675CCB4">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（一）完善资产管理体制，明晰管理职责；</w:t>
      </w:r>
    </w:p>
    <w:p w14:paraId="61ECFC1D">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（二）建立健全内部资产管理制度体系；</w:t>
      </w:r>
    </w:p>
    <w:p w14:paraId="1E372495">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（三）规范资产管理流程。</w:t>
      </w:r>
    </w:p>
    <w:p w14:paraId="0AB590C8">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第六条 协会商会对其管理和使用的各类资产承担主体责任。协会商会应当建立内部治理和外部监管相结合的资产管理体制，完善法人治理结构，厉行节约，科学配置资产，合理合规使用和处置资产，主动接受监督。</w:t>
      </w:r>
    </w:p>
    <w:p w14:paraId="310D3BFF">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第七条 协会商会资产受法律保护，任何个人和团体不得私分、挪用和违规处置。</w:t>
      </w:r>
    </w:p>
    <w:p w14:paraId="6EB32B12">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第八条 各级财政部门、民政部门负责指导和监管协会商会资产管理工作。财政部门负责牵头制定资产管理制度并组织实施和监督检查，重点加强国有资产监督管理，建立资产报告制度等；民政部门负责统一的信息平台建设，构建协会商会资产信息披露渠道，会同财政部门和其他相关部门共同做好协会商会资产监管工作。</w:t>
      </w:r>
    </w:p>
    <w:p w14:paraId="48897A3F">
      <w:pPr>
        <w:spacing w:before="100" w:beforeAutospacing="1" w:after="100" w:afterAutospacing="1" w:line="360" w:lineRule="auto"/>
        <w:contextualSpacing/>
        <w:jc w:val="center"/>
        <w:rPr>
          <w:rFonts w:cs="宋体" w:asciiTheme="minorEastAsia" w:hAnsiTheme="minorEastAsia"/>
          <w:color w:val="000000"/>
          <w:kern w:val="0"/>
          <w:szCs w:val="21"/>
        </w:rPr>
      </w:pPr>
      <w:r>
        <w:rPr>
          <w:rFonts w:hint="eastAsia" w:cs="宋体" w:asciiTheme="minorEastAsia" w:hAnsiTheme="minorEastAsia"/>
          <w:color w:val="000000"/>
          <w:szCs w:val="21"/>
        </w:rPr>
        <w:t>第二章 一般规定</w:t>
      </w:r>
    </w:p>
    <w:p w14:paraId="084B3871">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第九条 协会商会应当根据国家有关法律法规和资产管理制度，在章程中明确经费来源、资产管理和使用原则、对外投资等重要事项的工作程序，以及终止时剩余资产的处置规定等。</w:t>
      </w:r>
    </w:p>
    <w:p w14:paraId="5EBE9E89">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第十条 协会商会应当根据本办法，按照节约高效、科学规范的原则，制定涵盖资产配置、使用、处置、资产收入、对外投资、资产清查、资产报告、资产评估等全过程，以及资产配置标准和内部管理程序的资产管理办法。</w:t>
      </w:r>
    </w:p>
    <w:p w14:paraId="67212E72">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协会商会资产管理办法需经会员大会或会员代表大会审议通过。</w:t>
      </w:r>
    </w:p>
    <w:p w14:paraId="35AE66F4">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第十一条 协会商会应当建立党组织参与资产配置、对外投资、资产处置、资产收益分配等重要管理事项的决策机制。</w:t>
      </w:r>
    </w:p>
    <w:p w14:paraId="4525550F">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第十二条 协会商会各项资产收入和支出全部纳入单位财务预算，实行统一核算和统一管理。</w:t>
      </w:r>
    </w:p>
    <w:p w14:paraId="36F2CF5E">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第十三条 协会商会配置资产应当符合规定的配置标准；没有配置标准的，应当从严控制，合理配置。</w:t>
      </w:r>
    </w:p>
    <w:p w14:paraId="11CB3F9A">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第十四条 协会商会应当加强资产购置、验收、登记、入账、保管、使用等管理，充分发挥资产使用效益，确保资产安全完整。对实物资产进行定期清查盘点，做到账、卡、实相符，提高资产管理信息化水平。</w:t>
      </w:r>
    </w:p>
    <w:p w14:paraId="288B206E">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第十五条 协会商会应当严格控制对外投资。对确有需要的对外股权投资行为，应与协会商会宗旨和业务范围相符，按照依法合规、安全稳健、风险可控的原则，进行可行性论证，并严格履行协会商会章程和资产管理办法规定的程序。</w:t>
      </w:r>
    </w:p>
    <w:p w14:paraId="1A7660FD">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对外股权投资收益统筹用于章程规定的各项业务活动，不得在管理层、工作人员和会员之间进行分配。</w:t>
      </w:r>
    </w:p>
    <w:p w14:paraId="4254B2A2">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第十六条 协会商会所办企业应当按照建立现代企业制度要求，完善法人治理结构，健全决策机制，不断提升企业管理水平。</w:t>
      </w:r>
    </w:p>
    <w:p w14:paraId="0566BA59">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第十七条 协会商会及其所办企业对展会主办权、体育赛事商务运营及转播权等各类无形资产进行转让或委托管理经营时，应当按照竞争、择优的原则，通过市场化方式选择受让方或委托管理方。已签订合作合同的，合同期满后按照本办法要求重新公开选择合作方。</w:t>
      </w:r>
    </w:p>
    <w:p w14:paraId="14131126">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第十八条 协会商会不得与关联方进行不正当交易，损害协会商会及会员利益。协会商会不得无偿向关联方提供资金、商品、服务或者其他资产，不得以不公平的价格与关联方进行交易。</w:t>
      </w:r>
    </w:p>
    <w:p w14:paraId="4F165F76">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关联方是指协会商会在职人员和离职人员及其近亲属，以及上述人员所有、实际控制或参股的企业，具体认定标准参照《企业会计准则——关联方披露》执行，涉及上市公司的还应当参照《上市公司信息披露管理办法》执行。</w:t>
      </w:r>
    </w:p>
    <w:p w14:paraId="042245A8">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第十九条 协会商会出租出借和处置资产应当按照公开、公平、公正原则进行，并履行协会商会章程和资产管理办法规定的程序。</w:t>
      </w:r>
    </w:p>
    <w:p w14:paraId="7371D20B">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第二十条 按照《资产评估法》《国有资产评估管理办法》等法律法规，协会商会发生资产出售、转让、置换或利用非货币性资产对外投资等需要进行资产评估的情形时，应当委托评估机构进行评估。</w:t>
      </w:r>
    </w:p>
    <w:p w14:paraId="12716F83">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第二十一条 协会商会应当于年度终了4个月内，编制包括国有资产和暂按国有资产管理的资产在内的资产报告，全面反映各类资产总量、结构、增减变化、对外投资、资产处置及负债等信息。</w:t>
      </w:r>
    </w:p>
    <w:p w14:paraId="793C28FA">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资产报告需经会计师事务所审计后，于每年5月31日前，按照《社会团体登记管理条例》有关规定，通过民政部门统一的信息平台和协会商会网站等渠道，向社会公开。</w:t>
      </w:r>
    </w:p>
    <w:p w14:paraId="265D67AD">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第二十二条 协会商会终止时，应当按照《社会团体登记管理条例》有关规定进行清算。清算后的剩余财产，按照协会商会章程的规定进行处置。</w:t>
      </w:r>
    </w:p>
    <w:p w14:paraId="03DA8EAC">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为公益目的成立的协会商会终止时，应当执行《民法总则》及相关规定，不得向出资人、设立人、会员和协会商会工作人员分配剩余财产。剩余财产按照章程规定或权力机构的决议用于公益目的；无法按照章程规定或权力机构决议处理的，由主管机关主持转给宗旨相同或相近的法人，并向社会公告。</w:t>
      </w:r>
    </w:p>
    <w:p w14:paraId="26A7E896">
      <w:pPr>
        <w:spacing w:before="100" w:beforeAutospacing="1" w:after="100" w:afterAutospacing="1" w:line="360" w:lineRule="auto"/>
        <w:contextualSpacing/>
        <w:jc w:val="center"/>
        <w:rPr>
          <w:rFonts w:cs="宋体" w:asciiTheme="minorEastAsia" w:hAnsiTheme="minorEastAsia"/>
          <w:color w:val="000000"/>
          <w:kern w:val="0"/>
          <w:szCs w:val="21"/>
        </w:rPr>
      </w:pPr>
      <w:r>
        <w:rPr>
          <w:rFonts w:hint="eastAsia" w:cs="宋体" w:asciiTheme="minorEastAsia" w:hAnsiTheme="minorEastAsia"/>
          <w:color w:val="000000"/>
          <w:szCs w:val="21"/>
        </w:rPr>
        <w:t>第三章 国有资产管理特殊规定</w:t>
      </w:r>
    </w:p>
    <w:p w14:paraId="6C5ECF1B">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第二十三条 协会商会应当按照所有权与使用权相分离的原则，加强对国有资产和暂按国有资产管理资产的管理。</w:t>
      </w:r>
    </w:p>
    <w:p w14:paraId="0C015210">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第二十四条 对确认为国有资产或暂按国有资产管理的资产，协会商会应当进行单独登记与核算。</w:t>
      </w:r>
    </w:p>
    <w:p w14:paraId="745056DF">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使用国有资产或暂按国有资产管理的资产形成的新增资产，仍为国有资产或暂按国有资产管理。国家法律法规另有规定的，从其规定。</w:t>
      </w:r>
    </w:p>
    <w:p w14:paraId="372DCD9E">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第二十五条 协会商会国有资产和暂按国有资产管理资产中的房屋、土地处置事项，根据职责分工报同级财政部门、机关事务主管部门或相关部门审核。</w:t>
      </w:r>
    </w:p>
    <w:p w14:paraId="2B6D2349">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协会商会占用的行政办公用房和由财政性资金形成的事业单位办公用房，按照行业协会商会脱钩改革中关于办公用房管理的有关规定执行。</w:t>
      </w:r>
    </w:p>
    <w:p w14:paraId="3F09CC12">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第二十六条 协会商会应当按照《企业国有资产法》等法律法规，对持有的企业国有股权履行保值增值责任。</w:t>
      </w:r>
    </w:p>
    <w:p w14:paraId="095E7EAE">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第四章 监督管理</w:t>
      </w:r>
    </w:p>
    <w:p w14:paraId="079A224C">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第二十七条 财政部门会同民政部门和相关部门，加强对协会商会财务、会计等政策执行情况，以及资产配置、使用、对外投资、处置、收益管理等情况的监督检查。审计机关对协会商会的资产管理情况依法进行审计监督。</w:t>
      </w:r>
    </w:p>
    <w:p w14:paraId="0E12484F">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对监督检查中发现的不按规定程序决策资产重要事项、违规对外投资和进行资产收益分配等问题开展联合惩戒。各有关部门根据工作职责，分别依法依规采取限制从事相关行业服务、调整信用记录、取消评先评优资格、取消税收优惠资格等惩戒措施。</w:t>
      </w:r>
    </w:p>
    <w:p w14:paraId="55500199">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第二十八条 协会商会应当加大资产信息公开力度，通过协会商会网站、民政部门统一信息平台等渠道，向社会公开资产管理办法、资产报告等信息，主动接受政府监督和社会监督。</w:t>
      </w:r>
    </w:p>
    <w:p w14:paraId="1B75EC36">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第二十九条 协会商会主要负责人按规定向会员大会（会员代表大会）或理事会（常务理事会）进行年度工作报告时，应当将资产管理情况作为重要内容，接受内部质询和监督。</w:t>
      </w:r>
    </w:p>
    <w:p w14:paraId="7ECB6090">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第三十条 协会商会工作人员违反本办法，存在擅自占有、使用、处置协会商会资产等违法违规行为的，按照有关法律法规追究相应责任；涉嫌犯罪的，移送司法机关处理。</w:t>
      </w:r>
    </w:p>
    <w:p w14:paraId="1FC9B49D">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国家机关及其工作人员在监督协会商会资产管理工作的过程中，存在违反本办法规定的行为，以及其他滥用职权、玩忽职守、徇私舞弊等违法违纪行为的，按照《中华人民共和国公务员法》《财政违法行为处罚处分条例》等国家有关规定追究相应责任；涉嫌犯罪的，移送司法机关处理。</w:t>
      </w:r>
    </w:p>
    <w:p w14:paraId="461DA118">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第五章 附则</w:t>
      </w:r>
    </w:p>
    <w:p w14:paraId="43095903">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第三十一条 在民政部门直接登记的协会商会资产管理，依照本办法执行。按规定程序认定的承担特殊职能的协会商会，暂按现行资产管理办法执行。</w:t>
      </w:r>
    </w:p>
    <w:p w14:paraId="2B168D4D">
      <w:pPr>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 xml:space="preserve">  第三十二条 地方财政部门可以根据本办法及本地区实际，制定具体实施办法，并报上级财政部门备案。</w:t>
      </w:r>
    </w:p>
    <w:p w14:paraId="20EF3D6E">
      <w:pPr>
        <w:spacing w:before="100" w:beforeAutospacing="1" w:after="100" w:afterAutospacing="1" w:line="360" w:lineRule="auto"/>
        <w:ind w:firstLine="420" w:firstLineChars="200"/>
        <w:contextualSpacing/>
        <w:jc w:val="left"/>
        <w:rPr>
          <w:rFonts w:cs="宋体" w:asciiTheme="minorEastAsia" w:hAnsiTheme="minorEastAsia"/>
          <w:color w:val="000000"/>
          <w:kern w:val="0"/>
          <w:szCs w:val="21"/>
        </w:rPr>
      </w:pPr>
      <w:r>
        <w:rPr>
          <w:rFonts w:hint="eastAsia" w:cs="宋体" w:asciiTheme="minorEastAsia" w:hAnsiTheme="minorEastAsia"/>
          <w:color w:val="000000"/>
          <w:szCs w:val="21"/>
        </w:rPr>
        <w:t>第三十三条 本办法自2018年1月1日起施行。</w:t>
      </w:r>
    </w:p>
    <w:p w14:paraId="361C7CB5"/>
    <w:p w14:paraId="1BA12137">
      <w:pPr>
        <w:spacing w:before="100" w:beforeAutospacing="1" w:after="100" w:afterAutospacing="1" w:line="360" w:lineRule="auto"/>
        <w:contextualSpacing/>
        <w:rPr>
          <w:rFonts w:ascii="黑体" w:hAnsi="黑体" w:eastAsia="黑体" w:cs="宋体"/>
          <w:color w:val="333333"/>
          <w:kern w:val="0"/>
          <w:sz w:val="52"/>
          <w:szCs w:val="52"/>
        </w:rPr>
      </w:pPr>
    </w:p>
    <w:p w14:paraId="719DF60E">
      <w:pPr>
        <w:spacing w:before="100" w:beforeAutospacing="1" w:after="100" w:afterAutospacing="1" w:line="360" w:lineRule="auto"/>
        <w:contextualSpacing/>
        <w:rPr>
          <w:rFonts w:ascii="黑体" w:hAnsi="黑体" w:eastAsia="黑体" w:cs="宋体"/>
          <w:color w:val="333333"/>
          <w:kern w:val="0"/>
          <w:sz w:val="52"/>
          <w:szCs w:val="52"/>
        </w:rPr>
      </w:pPr>
    </w:p>
    <w:p w14:paraId="78C7A06B">
      <w:pPr>
        <w:spacing w:before="100" w:beforeAutospacing="1" w:after="100" w:afterAutospacing="1" w:line="360" w:lineRule="auto"/>
        <w:contextualSpacing/>
        <w:rPr>
          <w:rFonts w:ascii="黑体" w:hAnsi="黑体" w:eastAsia="黑体" w:cs="宋体"/>
          <w:color w:val="333333"/>
          <w:kern w:val="0"/>
          <w:sz w:val="52"/>
          <w:szCs w:val="52"/>
        </w:rPr>
      </w:pPr>
    </w:p>
    <w:p w14:paraId="7F59B5CC">
      <w:pPr>
        <w:spacing w:before="100" w:beforeAutospacing="1" w:after="100" w:afterAutospacing="1" w:line="360" w:lineRule="auto"/>
        <w:contextualSpacing/>
        <w:rPr>
          <w:rFonts w:ascii="黑体" w:hAnsi="黑体" w:eastAsia="黑体" w:cs="宋体"/>
          <w:color w:val="333333"/>
          <w:kern w:val="0"/>
          <w:sz w:val="52"/>
          <w:szCs w:val="52"/>
        </w:rPr>
      </w:pPr>
    </w:p>
    <w:p w14:paraId="7AA67965">
      <w:pPr>
        <w:spacing w:before="100" w:beforeAutospacing="1" w:after="100" w:afterAutospacing="1" w:line="360" w:lineRule="auto"/>
        <w:contextualSpacing/>
        <w:rPr>
          <w:rFonts w:ascii="黑体" w:hAnsi="黑体" w:eastAsia="黑体" w:cs="宋体"/>
          <w:color w:val="333333"/>
          <w:kern w:val="0"/>
          <w:sz w:val="52"/>
          <w:szCs w:val="52"/>
        </w:rPr>
      </w:pPr>
    </w:p>
    <w:p w14:paraId="5C231445">
      <w:pPr>
        <w:spacing w:before="100" w:beforeAutospacing="1" w:after="100" w:afterAutospacing="1" w:line="360" w:lineRule="auto"/>
        <w:contextualSpacing/>
        <w:rPr>
          <w:rFonts w:ascii="黑体" w:hAnsi="黑体" w:eastAsia="黑体" w:cs="宋体"/>
          <w:color w:val="333333"/>
          <w:kern w:val="0"/>
          <w:sz w:val="52"/>
          <w:szCs w:val="52"/>
        </w:rPr>
      </w:pPr>
    </w:p>
    <w:p w14:paraId="77378B79">
      <w:pPr>
        <w:spacing w:before="100" w:beforeAutospacing="1" w:after="100" w:afterAutospacing="1" w:line="360" w:lineRule="auto"/>
        <w:contextualSpacing/>
        <w:rPr>
          <w:rFonts w:ascii="黑体" w:hAnsi="黑体" w:eastAsia="黑体" w:cs="宋体"/>
          <w:color w:val="333333"/>
          <w:kern w:val="0"/>
          <w:sz w:val="52"/>
          <w:szCs w:val="52"/>
        </w:rPr>
      </w:pPr>
    </w:p>
    <w:p w14:paraId="17020D76">
      <w:pPr>
        <w:spacing w:before="100" w:beforeAutospacing="1" w:after="100" w:afterAutospacing="1" w:line="360" w:lineRule="auto"/>
        <w:contextualSpacing/>
        <w:rPr>
          <w:rFonts w:ascii="黑体" w:hAnsi="黑体" w:eastAsia="黑体" w:cs="宋体"/>
          <w:color w:val="333333"/>
          <w:kern w:val="0"/>
          <w:sz w:val="52"/>
          <w:szCs w:val="52"/>
        </w:rPr>
      </w:pPr>
    </w:p>
    <w:p w14:paraId="41851584">
      <w:pPr>
        <w:spacing w:before="100" w:beforeAutospacing="1" w:after="100" w:afterAutospacing="1" w:line="360" w:lineRule="auto"/>
        <w:contextualSpacing/>
        <w:jc w:val="center"/>
        <w:rPr>
          <w:rFonts w:ascii="黑体" w:hAnsi="黑体" w:eastAsia="黑体" w:cs="宋体"/>
          <w:color w:val="333333"/>
          <w:kern w:val="0"/>
          <w:sz w:val="52"/>
          <w:szCs w:val="52"/>
        </w:rPr>
      </w:pPr>
    </w:p>
    <w:p w14:paraId="5A435AE2">
      <w:pPr>
        <w:spacing w:before="100" w:beforeAutospacing="1" w:after="100" w:afterAutospacing="1" w:line="360" w:lineRule="auto"/>
        <w:contextualSpacing/>
        <w:jc w:val="center"/>
        <w:rPr>
          <w:rFonts w:ascii="黑体" w:hAnsi="黑体" w:eastAsia="黑体" w:cs="宋体"/>
          <w:color w:val="333333"/>
          <w:kern w:val="0"/>
          <w:sz w:val="52"/>
          <w:szCs w:val="52"/>
        </w:rPr>
      </w:pPr>
    </w:p>
    <w:p w14:paraId="301B67CA">
      <w:pPr>
        <w:spacing w:before="100" w:beforeAutospacing="1" w:after="100" w:afterAutospacing="1" w:line="360" w:lineRule="auto"/>
        <w:contextualSpacing/>
        <w:jc w:val="center"/>
        <w:rPr>
          <w:rFonts w:ascii="黑体" w:hAnsi="黑体" w:eastAsia="黑体" w:cs="宋体"/>
          <w:color w:val="333333"/>
          <w:kern w:val="0"/>
          <w:sz w:val="52"/>
          <w:szCs w:val="52"/>
        </w:rPr>
      </w:pPr>
    </w:p>
    <w:p w14:paraId="29F1B8FB">
      <w:pPr>
        <w:spacing w:before="100" w:beforeAutospacing="1" w:after="100" w:afterAutospacing="1" w:line="360" w:lineRule="auto"/>
        <w:contextualSpacing/>
        <w:jc w:val="center"/>
        <w:rPr>
          <w:rFonts w:ascii="黑体" w:hAnsi="黑体" w:eastAsia="黑体" w:cs="宋体"/>
          <w:color w:val="333333"/>
          <w:kern w:val="0"/>
          <w:sz w:val="52"/>
          <w:szCs w:val="52"/>
        </w:rPr>
      </w:pPr>
    </w:p>
    <w:p w14:paraId="53ED3D9A">
      <w:pPr>
        <w:spacing w:before="100" w:beforeAutospacing="1" w:after="100" w:afterAutospacing="1" w:line="360" w:lineRule="auto"/>
        <w:contextualSpacing/>
        <w:jc w:val="center"/>
        <w:rPr>
          <w:rFonts w:ascii="黑体" w:hAnsi="黑体" w:eastAsia="黑体" w:cs="宋体"/>
          <w:color w:val="333333"/>
          <w:kern w:val="0"/>
          <w:sz w:val="52"/>
          <w:szCs w:val="52"/>
        </w:rPr>
      </w:pPr>
    </w:p>
    <w:p w14:paraId="46166C22">
      <w:pPr>
        <w:spacing w:before="100" w:beforeAutospacing="1" w:after="100" w:afterAutospacing="1" w:line="360" w:lineRule="auto"/>
        <w:contextualSpacing/>
        <w:jc w:val="center"/>
        <w:rPr>
          <w:rFonts w:ascii="黑体" w:hAnsi="黑体" w:eastAsia="黑体" w:cs="宋体"/>
          <w:b/>
          <w:bCs/>
          <w:color w:val="333333"/>
          <w:kern w:val="0"/>
          <w:sz w:val="28"/>
          <w:szCs w:val="28"/>
        </w:rPr>
      </w:pPr>
      <w:r>
        <w:rPr>
          <w:rFonts w:hint="eastAsia" w:ascii="黑体" w:hAnsi="黑体" w:eastAsia="黑体" w:cs="宋体"/>
          <w:b/>
          <w:bCs/>
          <w:color w:val="333333"/>
          <w:kern w:val="0"/>
          <w:sz w:val="28"/>
          <w:szCs w:val="28"/>
        </w:rPr>
        <w:t>11.《</w:t>
      </w:r>
      <w:r>
        <w:rPr>
          <w:rFonts w:ascii="黑体" w:hAnsi="黑体" w:eastAsia="黑体" w:cs="宋体"/>
          <w:b/>
          <w:bCs/>
          <w:color w:val="333333"/>
          <w:kern w:val="0"/>
          <w:sz w:val="28"/>
          <w:szCs w:val="28"/>
        </w:rPr>
        <w:t>财政票据管理办法</w:t>
      </w:r>
      <w:r>
        <w:rPr>
          <w:rFonts w:hint="eastAsia" w:ascii="黑体" w:hAnsi="黑体" w:eastAsia="黑体" w:cs="宋体"/>
          <w:b/>
          <w:bCs/>
          <w:color w:val="333333"/>
          <w:kern w:val="0"/>
          <w:sz w:val="28"/>
          <w:szCs w:val="28"/>
        </w:rPr>
        <w:t>》（</w:t>
      </w:r>
      <w:r>
        <w:rPr>
          <w:rFonts w:ascii="黑体" w:hAnsi="黑体" w:eastAsia="黑体" w:cs="宋体"/>
          <w:b/>
          <w:bCs/>
          <w:color w:val="333333"/>
          <w:kern w:val="0"/>
          <w:sz w:val="28"/>
          <w:szCs w:val="28"/>
        </w:rPr>
        <w:t>中华人民共和国财政部令第70号</w:t>
      </w:r>
      <w:r>
        <w:rPr>
          <w:rFonts w:hint="eastAsia" w:ascii="黑体" w:hAnsi="黑体" w:eastAsia="黑体" w:cs="宋体"/>
          <w:b/>
          <w:bCs/>
          <w:color w:val="333333"/>
          <w:kern w:val="0"/>
          <w:sz w:val="28"/>
          <w:szCs w:val="28"/>
        </w:rPr>
        <w:t>）</w:t>
      </w:r>
    </w:p>
    <w:p w14:paraId="4C9C704F">
      <w:pPr>
        <w:widowControl/>
        <w:spacing w:before="100" w:beforeAutospacing="1" w:after="100" w:afterAutospacing="1" w:line="432" w:lineRule="auto"/>
        <w:jc w:val="left"/>
        <w:rPr>
          <w:rFonts w:hint="eastAsia" w:ascii="ˎ̥" w:hAnsi="ˎ̥" w:eastAsia="宋体" w:cs="宋体"/>
          <w:kern w:val="0"/>
          <w:sz w:val="22"/>
        </w:rPr>
      </w:pPr>
      <w:r>
        <w:rPr>
          <w:rFonts w:ascii="ˎ̥" w:hAnsi="ˎ̥" w:eastAsia="宋体" w:cs="宋体"/>
          <w:kern w:val="0"/>
          <w:sz w:val="22"/>
        </w:rPr>
        <w:t>《财政票据管理办法》已经2012年10月11日财政部部务会议审议通过，现予公布，自2013年1 月1 日起施行。</w:t>
      </w:r>
    </w:p>
    <w:p w14:paraId="4DA49B0F">
      <w:pPr>
        <w:widowControl/>
        <w:spacing w:before="100" w:beforeAutospacing="1" w:after="100" w:afterAutospacing="1" w:line="360" w:lineRule="auto"/>
        <w:contextualSpacing/>
        <w:jc w:val="right"/>
        <w:rPr>
          <w:rFonts w:hint="eastAsia" w:ascii="ˎ̥" w:hAnsi="ˎ̥" w:eastAsia="宋体" w:cs="宋体"/>
          <w:kern w:val="0"/>
          <w:sz w:val="22"/>
        </w:rPr>
      </w:pPr>
      <w:r>
        <w:rPr>
          <w:rFonts w:ascii="ˎ̥" w:hAnsi="ˎ̥" w:eastAsia="宋体" w:cs="宋体"/>
          <w:kern w:val="0"/>
          <w:sz w:val="22"/>
        </w:rPr>
        <w:t> 部长 谢旭人</w:t>
      </w:r>
    </w:p>
    <w:p w14:paraId="54904919">
      <w:pPr>
        <w:widowControl/>
        <w:spacing w:before="100" w:beforeAutospacing="1" w:after="100" w:afterAutospacing="1" w:line="360" w:lineRule="auto"/>
        <w:contextualSpacing/>
        <w:jc w:val="right"/>
        <w:rPr>
          <w:rFonts w:hint="eastAsia" w:ascii="ˎ̥" w:hAnsi="ˎ̥" w:eastAsia="宋体" w:cs="宋体"/>
          <w:kern w:val="0"/>
          <w:sz w:val="22"/>
        </w:rPr>
      </w:pPr>
      <w:r>
        <w:rPr>
          <w:rFonts w:ascii="ˎ̥" w:hAnsi="ˎ̥" w:eastAsia="宋体" w:cs="宋体"/>
          <w:kern w:val="0"/>
          <w:sz w:val="22"/>
        </w:rPr>
        <w:t> 2012年10月22日</w:t>
      </w:r>
    </w:p>
    <w:p w14:paraId="6063AB0C">
      <w:pPr>
        <w:widowControl/>
        <w:spacing w:before="100" w:beforeAutospacing="1" w:after="100" w:afterAutospacing="1" w:line="360" w:lineRule="auto"/>
        <w:contextualSpacing/>
        <w:jc w:val="center"/>
        <w:rPr>
          <w:rFonts w:hint="eastAsia" w:ascii="ˎ̥" w:hAnsi="ˎ̥" w:eastAsia="宋体" w:cs="宋体"/>
          <w:kern w:val="0"/>
          <w:sz w:val="22"/>
        </w:rPr>
      </w:pPr>
      <w:r>
        <w:rPr>
          <w:rFonts w:ascii="ˎ̥" w:hAnsi="ˎ̥" w:eastAsia="宋体" w:cs="宋体"/>
          <w:b/>
          <w:bCs/>
          <w:kern w:val="0"/>
          <w:sz w:val="22"/>
        </w:rPr>
        <w:t>第一章 总  则</w:t>
      </w:r>
    </w:p>
    <w:p w14:paraId="5E31DE76">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第一条 为了规范财政票据行为，加强政府非税收入征收管理和单位财务监督，维护国家财经秩序，保护公民、法人和其他组织的合法权益，根据国家有关规定，制定本办法。</w:t>
      </w:r>
    </w:p>
    <w:p w14:paraId="26D1D16C">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第二条 财政票据的印制、领购、发放、使用、保管、核销、销毁及监督检查等活动，适用本办法。</w:t>
      </w:r>
    </w:p>
    <w:p w14:paraId="79E327FD">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第三条 本办法所称财政票据，是指由财政部门监（印）制、发放、管理，国家机关、事业单位、具有公共管理或者公共服务职能的社会团体及其他组织（以下简称“行政事业单位”）依法收取政府非税收入或者从事非营利性活动收取财物时，向公民、法人和其他组织开具的凭证。</w:t>
      </w:r>
    </w:p>
    <w:p w14:paraId="19EF0696">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财政票据是财务收支和会计核算的原始凭证，是财政、审计等部门进行监督检查的重要依据。</w:t>
      </w:r>
    </w:p>
    <w:p w14:paraId="4BC8D2AA">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第四条 财政部门是财政票据的主管部门。</w:t>
      </w:r>
    </w:p>
    <w:p w14:paraId="24695E96">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财政部负责全国财政票据管理工作，承担中央单位财政票据的印制、发放、核销、销毁和监督检查等工作，指导地方财政票据管理工作。</w:t>
      </w:r>
    </w:p>
    <w:p w14:paraId="31EC311F">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省、自治区、直辖市人民政府财政部门（以下简称省级财政部门）负责本行政区域财政票据的印制、发放、核销、销毁和监督检查等工作，指导下级财政部门财政票据管理工作。</w:t>
      </w:r>
    </w:p>
    <w:p w14:paraId="3A9F518D">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省级以下财政部门负责本行政区域财政票据的申领、发放、核销、销毁和监督检查等工作。</w:t>
      </w:r>
    </w:p>
    <w:p w14:paraId="017D2F65">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第五条 财政部门应当积极推进财政票据电子化改革，依托计算机和网络技术手段，实行电子开票、自动核销、全程跟踪、源头控制，提高财政票据管理水平。</w:t>
      </w:r>
    </w:p>
    <w:p w14:paraId="1A8D6E7C">
      <w:pPr>
        <w:widowControl/>
        <w:spacing w:before="100" w:beforeAutospacing="1" w:after="100" w:afterAutospacing="1" w:line="360" w:lineRule="auto"/>
        <w:contextualSpacing/>
        <w:jc w:val="center"/>
        <w:rPr>
          <w:rFonts w:hint="eastAsia" w:ascii="ˎ̥" w:hAnsi="ˎ̥" w:eastAsia="宋体" w:cs="宋体"/>
          <w:kern w:val="0"/>
          <w:sz w:val="22"/>
        </w:rPr>
      </w:pPr>
      <w:r>
        <w:rPr>
          <w:rFonts w:ascii="ˎ̥" w:hAnsi="ˎ̥" w:eastAsia="宋体" w:cs="宋体"/>
          <w:b/>
          <w:bCs/>
          <w:kern w:val="0"/>
          <w:sz w:val="22"/>
        </w:rPr>
        <w:t>第二章 财政票据的种类、适用范围和内容</w:t>
      </w:r>
    </w:p>
    <w:p w14:paraId="0B0EFE30">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第六条 财政票据的种类和适用范围如下：</w:t>
      </w:r>
    </w:p>
    <w:p w14:paraId="79D03217">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（一）非税收入类票据</w:t>
      </w:r>
    </w:p>
    <w:p w14:paraId="567126CF">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1.非税收入通用票据，是指行政事业单位依法收取政府非税收入时开具的通用凭证。</w:t>
      </w:r>
    </w:p>
    <w:p w14:paraId="21D99068">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2.非税收入专用票据，是指特定的行政事业单位依法收取特定的政府非税收入时开具的专用凭证。主要包括行政事业性收费票据、政府性基金票据、国有资源（资产）收入票据、罚没票据等。</w:t>
      </w:r>
    </w:p>
    <w:p w14:paraId="47ED7A28">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3.非税收入一般缴款书，是指实施政府非税收入收缴管理制度改革的行政事业单位收缴政府非税收入时开具的通用凭证。</w:t>
      </w:r>
    </w:p>
    <w:p w14:paraId="4A5B3152">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（二）结算类票据</w:t>
      </w:r>
    </w:p>
    <w:p w14:paraId="0A5B77AB">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w:t>
      </w:r>
      <w:r>
        <w:rPr>
          <w:rFonts w:ascii="ˎ̥" w:hAnsi="ˎ̥" w:eastAsia="宋体" w:cs="宋体"/>
          <w:kern w:val="0"/>
          <w:sz w:val="22"/>
          <w:highlight w:val="yellow"/>
        </w:rPr>
        <w:t>资金往来结算票据，是指行政事业单位在发生暂收、代收和单位内部资金往来结算时开具的凭证。</w:t>
      </w:r>
    </w:p>
    <w:p w14:paraId="1B06D0C2">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（三）其他财政票据</w:t>
      </w:r>
    </w:p>
    <w:p w14:paraId="62140731">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w:t>
      </w:r>
      <w:r>
        <w:rPr>
          <w:rFonts w:ascii="ˎ̥" w:hAnsi="ˎ̥" w:eastAsia="宋体" w:cs="宋体"/>
          <w:kern w:val="0"/>
          <w:sz w:val="22"/>
          <w:highlight w:val="yellow"/>
        </w:rPr>
        <w:t>1.公益事业捐赠票据，是指国家机关、公益性事业单位、公益性社会团体和其他公益性组织依法接受公益性捐赠时开具的凭证。</w:t>
      </w:r>
    </w:p>
    <w:p w14:paraId="4465AC8B">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2.医疗收费票据，是指非营利医疗卫生机构从事医疗服务取得医疗收入时开具的凭证。</w:t>
      </w:r>
    </w:p>
    <w:p w14:paraId="245DE963">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3.社会团体会费票据，是指依法成立的社会团体向会员收取会费时开具的凭证。</w:t>
      </w:r>
    </w:p>
    <w:p w14:paraId="1C6AE6ED">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4.其他应当由财政部门管理的票据。</w:t>
      </w:r>
    </w:p>
    <w:p w14:paraId="2CDC4EEC">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第七条 财政票据包括非定额和定额两种形式。</w:t>
      </w:r>
    </w:p>
    <w:p w14:paraId="501008EB">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非定额财政票据应当包括票据名称、票据编码、票据监制章、项目、标准、数量、金额、交款人、开票日期、联次及其用途、开票单位、开票人、复核人等内容。</w:t>
      </w:r>
    </w:p>
    <w:p w14:paraId="5A7F51BB">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定额财政票据应当包括票据名称、票据编码、票据监制章、金额、开票日期、联次及其用途等内容。</w:t>
      </w:r>
    </w:p>
    <w:p w14:paraId="30F20ABF">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第八条 非定额财政票据一般设置三联，包括存根联、收据联、记账联，各联次采用不同颜色予以区分。定额财政票据一般设置两联，包括存根联、收据联。存根联由开票方留存，收据联由支付方收执，记账联由开票方留做记账凭证。</w:t>
      </w:r>
    </w:p>
    <w:p w14:paraId="1773493E">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非税收入一般缴款书属于非定额财政票据，一般设置五联，包括回单联、借方凭证、贷方凭证、收据联、存根联。回单联退执收单位，借方凭证和贷方凭证分别由缴款人、收款人开户银行留存，收据联由缴款人收执，存根联由执收单位留存。</w:t>
      </w:r>
    </w:p>
    <w:p w14:paraId="618001E9">
      <w:pPr>
        <w:widowControl/>
        <w:spacing w:before="100" w:beforeAutospacing="1" w:after="100" w:afterAutospacing="1" w:line="360" w:lineRule="auto"/>
        <w:contextualSpacing/>
        <w:jc w:val="center"/>
        <w:rPr>
          <w:rFonts w:hint="eastAsia" w:ascii="ˎ̥" w:hAnsi="ˎ̥" w:eastAsia="宋体" w:cs="宋体"/>
          <w:kern w:val="0"/>
          <w:sz w:val="22"/>
        </w:rPr>
      </w:pPr>
      <w:r>
        <w:rPr>
          <w:rFonts w:ascii="ˎ̥" w:hAnsi="ˎ̥" w:eastAsia="宋体" w:cs="宋体"/>
          <w:b/>
          <w:bCs/>
          <w:kern w:val="0"/>
          <w:sz w:val="22"/>
        </w:rPr>
        <w:t>第三章财政票据的印制</w:t>
      </w:r>
    </w:p>
    <w:p w14:paraId="0156CAE3">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第九条 财政票据由省级以上财政部门按照管理权限分别监（印）制。</w:t>
      </w:r>
    </w:p>
    <w:p w14:paraId="4D0518F7">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第十条 省级以上财政部门应当按照国家政府采购有关规定确定承印财政票据的企业，并与其签订印制合同。</w:t>
      </w:r>
    </w:p>
    <w:p w14:paraId="51E2D7AC">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财政票据印制企业应当按照印制合同和财政部门规定的式样印制票据。</w:t>
      </w:r>
    </w:p>
    <w:p w14:paraId="4FFC795C">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禁止私自印制、伪造、变造财政票据。</w:t>
      </w:r>
    </w:p>
    <w:p w14:paraId="4F780A3F">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第十一条 印制财政票据应当使用省级以上财政部门确定的防伪专用品。禁止私自生产、使用或者伪造财政票据防伪专用品。</w:t>
      </w:r>
    </w:p>
    <w:p w14:paraId="37FD1BAC">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第十二条 财政票据应当套印全国统一式样的财政票据监制章。财政票据监制章的形状、规格和印色由财政部统一规定。</w:t>
      </w:r>
    </w:p>
    <w:p w14:paraId="6BC37E8E">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禁止伪造、变造财政票据监制章，禁止在非财政票据上套印财政票据监制章。</w:t>
      </w:r>
    </w:p>
    <w:p w14:paraId="778ACA7A">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第十三条 财政票据应当使用中文印制。民族自治地方的财政票据，可以加印一种当地通用的民族文字。有实际需要的，可以同时使用中外两种文字印制。</w:t>
      </w:r>
    </w:p>
    <w:p w14:paraId="29ED0021">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第十四条 财政票据印制企业应当建立票据印制管理制度和保管措施，对财政票据式样模板、财政票据监制章印模、防伪专用品等的使用和管理实行专人负责，不得将承印的财政票据委托其他企业印制，不得向委托印制票据的财政部门以外的其他单位或者个人提供财政票据。</w:t>
      </w:r>
    </w:p>
    <w:p w14:paraId="24672E9F">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第十五条 印制合同终止后，财政票据印制企业应当将印制票据所需用品、资料交还委托印制票据的财政部门，不得自行保留或者提供给其他单位或者个人。</w:t>
      </w:r>
    </w:p>
    <w:p w14:paraId="6E772921">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第十六条 禁止在境外印制财政票据。</w:t>
      </w:r>
    </w:p>
    <w:p w14:paraId="3943E46E">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第十七条 财政票据实行不定期换版制度。全国统一式样的财政票据换版时间、内容和要求，由财政部确定；非全国统一式样的财政票据换版时间、内容和要求，由财政部和省级财政部门按照职责权限分别确定。</w:t>
      </w:r>
    </w:p>
    <w:p w14:paraId="78DDFDEF">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财政票据换版时应当进行公告。</w:t>
      </w:r>
    </w:p>
    <w:p w14:paraId="317C022E">
      <w:pPr>
        <w:widowControl/>
        <w:spacing w:before="100" w:beforeAutospacing="1" w:after="100" w:afterAutospacing="1" w:line="360" w:lineRule="auto"/>
        <w:contextualSpacing/>
        <w:jc w:val="center"/>
        <w:rPr>
          <w:rFonts w:hint="eastAsia" w:ascii="ˎ̥" w:hAnsi="ˎ̥" w:eastAsia="宋体" w:cs="宋体"/>
          <w:kern w:val="0"/>
          <w:sz w:val="22"/>
        </w:rPr>
      </w:pPr>
      <w:r>
        <w:rPr>
          <w:rFonts w:ascii="ˎ̥" w:hAnsi="ˎ̥" w:eastAsia="宋体" w:cs="宋体"/>
          <w:b/>
          <w:bCs/>
          <w:kern w:val="0"/>
          <w:sz w:val="22"/>
        </w:rPr>
        <w:t>第四章 财政票据的领购与发放</w:t>
      </w:r>
    </w:p>
    <w:p w14:paraId="5D763704">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第十八条 省级以下财政部门应当根据本地区用票需求，按照财政管理体制向上一级财政部门报送用票计划，申领财政票据。上级财政部门经审核后发放财政票据。</w:t>
      </w:r>
    </w:p>
    <w:p w14:paraId="6997845B">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第十九条 财政票据实行凭证领购、分次限量、核旧领新制度。</w:t>
      </w:r>
    </w:p>
    <w:p w14:paraId="7A9F1BDF">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领购财政票据，一般按照财务隶属关系向同级财政部门申请。</w:t>
      </w:r>
    </w:p>
    <w:p w14:paraId="1F027C62">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第二十条 首次领购财政票据，应当按照规定程序办理《财政票据领购证》。</w:t>
      </w:r>
    </w:p>
    <w:p w14:paraId="7150A254">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办理《财政票据领购证》，应当提交申请函、单位法人证书、组织机构代码证书副本原件及复印件，填写《财政票据领购证申请表》，并按照领购财政票据的类别提交相关依据。</w:t>
      </w:r>
    </w:p>
    <w:p w14:paraId="757EF62E">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领购非税收入类票据的，应当根据收取非税收入的性质分别提交下列依据：</w:t>
      </w:r>
    </w:p>
    <w:p w14:paraId="7F957B4E">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（一）收取行政事业性收费的，提交国务院或者省级人民政府及其财政、价格主管部门批准收取行政事业性收费的文件复印件；</w:t>
      </w:r>
    </w:p>
    <w:p w14:paraId="67D31820">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（二）收取政府性基金的，提交国务院或者财政部批准收取政府性基金的文件复印件；</w:t>
      </w:r>
    </w:p>
    <w:p w14:paraId="773292F1">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（三）收取国有资源（资产）收入的，提交国务院或者省级人民政府及其财政部门批准收取国有资源收入的文件复印件，或者有关部门批准出租、出借、处置国有资产的文件复印件；</w:t>
      </w:r>
    </w:p>
    <w:p w14:paraId="1973F188">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（四）收取罚没收入的，提交证明本单位具有罚没处罚权限的法律依据。</w:t>
      </w:r>
    </w:p>
    <w:p w14:paraId="23154F83">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领购其他财政票据的，分别提交下列依据：</w:t>
      </w:r>
    </w:p>
    <w:p w14:paraId="18527EDB">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（一）领购公益事业捐赠票据的，提交本单位符合接受捐赠条件的依据；</w:t>
      </w:r>
    </w:p>
    <w:p w14:paraId="67FCCC0D">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（二）领购医疗收费票据的，提交《医疗机构执业许可证》以及县级以上价格主管部门批准的收费文件复印件；</w:t>
      </w:r>
    </w:p>
    <w:p w14:paraId="61821BBB">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（三）领购社会团体会费票据的，提交社会团体章程以及收取会费的依据；</w:t>
      </w:r>
    </w:p>
    <w:p w14:paraId="655A1DF0">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（四）同级财政部门要求的其他材料。</w:t>
      </w:r>
    </w:p>
    <w:p w14:paraId="2BE01B42">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第二十一条 受理申请的财政部门应当对申请单位提交的材料进行审核，对符合条件的单位，核发《财政票据领购证》，并发放财政票据。</w:t>
      </w:r>
    </w:p>
    <w:p w14:paraId="6EFDCEA7">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《财政票据领购证》应当包括单位基本信息、使用的财政票据名称、非税收入项目（含标准）、文件依据、购领票据记录、审核票据记录、作废票据记录、票据检查及违纪处理记录、销毁票据记录等项目。</w:t>
      </w:r>
    </w:p>
    <w:p w14:paraId="6A4CC82C">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第二十二条 再次领购财政票据，应当出示《财政票据领购证》，提供前次票据使用情况，包括票据的种类、册（份）数、起止号码、使用份数、作废份数、收取金额及票据存根等内容。受理申请的财政部门审核后，核销财政票据存根，并发放财政票据。</w:t>
      </w:r>
    </w:p>
    <w:p w14:paraId="1080D96A">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第二十三条 领购未列入《财政票据领购证》内的财政票据，应当向原核发领购证的财政部门提出申请，并依照本办法规定提交相应材料。受理申请的财政部门审核后，应当在《财政票据领购证》上补充新增财政票据的相关信息，并发放财政票据。</w:t>
      </w:r>
    </w:p>
    <w:p w14:paraId="3DE2A1C5">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第二十四条 财政票据一次领购的数量一般不超过本单位六个月的使用量。</w:t>
      </w:r>
    </w:p>
    <w:p w14:paraId="648578D5">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第二十五条 财政部门发放财政票据时，对按照规定可以收取工本费的，收取后应当缴入同级国库，纳入预算管理。</w:t>
      </w:r>
    </w:p>
    <w:p w14:paraId="205899EC">
      <w:pPr>
        <w:widowControl/>
        <w:spacing w:before="100" w:beforeAutospacing="1" w:after="100" w:afterAutospacing="1" w:line="360" w:lineRule="auto"/>
        <w:contextualSpacing/>
        <w:jc w:val="center"/>
        <w:rPr>
          <w:rFonts w:hint="eastAsia" w:ascii="ˎ̥" w:hAnsi="ˎ̥" w:eastAsia="宋体" w:cs="宋体"/>
          <w:kern w:val="0"/>
          <w:sz w:val="22"/>
        </w:rPr>
      </w:pPr>
      <w:r>
        <w:rPr>
          <w:rFonts w:ascii="ˎ̥" w:hAnsi="ˎ̥" w:eastAsia="宋体" w:cs="宋体"/>
          <w:b/>
          <w:bCs/>
          <w:kern w:val="0"/>
          <w:sz w:val="22"/>
        </w:rPr>
        <w:t>第五章 财政票据的使用与保管</w:t>
      </w:r>
    </w:p>
    <w:p w14:paraId="400ACF90">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第二十六条 财政票据使用单位应当指定专人负责管理财政票据，建立票据使用登记制度，设置票据管理台账，按照规定向财政部门报送票据使用情况。</w:t>
      </w:r>
    </w:p>
    <w:p w14:paraId="20A03C87">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第二十七条 财政票据应当按照规定填写，做到字迹清楚、内容完整真实、印章齐全、各联次内容和金额一致。填写错误的，应当另行填写。</w:t>
      </w:r>
    </w:p>
    <w:p w14:paraId="70F4D9B6">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因填写错误等原因而作废的财政票据，应当加盖作废戳记或者注明“作废”字样，并完整保存各联次，不得擅自销毁。</w:t>
      </w:r>
    </w:p>
    <w:p w14:paraId="250C7E40">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第二十八条 填写财政票据应当统一使用中文。财政票据以两种文字印制的，可以同时使用另一种文字填写。</w:t>
      </w:r>
    </w:p>
    <w:p w14:paraId="00B2CCA8">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第二十九条 财政票据使用单位不得转让、出借、代开、买卖、擅自销毁、涂改财政票据；不得串用财政票据，不得将财政票据与其他票据互相替代。</w:t>
      </w:r>
    </w:p>
    <w:p w14:paraId="1A2E07E3">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第三十条 省级财政部门印制的财政票据应当在本行政区域内发放使用，但派驻外地的单位在派驻地使用的情形除外。</w:t>
      </w:r>
    </w:p>
    <w:p w14:paraId="6CE1C46A">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第三十一条 财政票据应当按照规定使用。不按规定使用的，付款单位和个人有权拒付款项，财务部门不得报销。</w:t>
      </w:r>
    </w:p>
    <w:p w14:paraId="7ADA7F07">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第三十二条 财政票据使用完毕，使用单位应当按照要求填写相关资料，按顺序清理财政票据存根、装订成册、妥善保管。</w:t>
      </w:r>
    </w:p>
    <w:p w14:paraId="1B76D9A4">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财政票据存根的保存期限一般为5年。保存期满需要销毁的，报经原核发票据的财政部门查验后销毁。保存期未满、但有特殊情况需要提前销毁的，应当报原核发票据的财政部门批准。</w:t>
      </w:r>
    </w:p>
    <w:p w14:paraId="581D57A2">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第三十三条 尚未使用但应予作废销毁的财政票据，使用单位应当登记造册，报原核发票据的财政部门核准、销毁。</w:t>
      </w:r>
    </w:p>
    <w:p w14:paraId="65D017D4">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第三十四条 财政票据使用单位发生合并、分立、撤销、职权变更，或者收费项目被依法取消或者名称变更的，应当自变动之日起15日内，向原核发票据的财政部门办理《财政票据领购证》的变更或者注销手续；对已使用财政票据的存根和尚未使用的财政票据应当分别登记造册，报财政部门核准、销毁。</w:t>
      </w:r>
    </w:p>
    <w:p w14:paraId="214FCAD1">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第三十五条 财政票据或者《财政票据领购证》灭失的，财政票据使用单位应当查明原因，及时以书面形式报告原核发票据的财政部门，并自发现之日起3日内登报声明作废。</w:t>
      </w:r>
    </w:p>
    <w:p w14:paraId="24E5F43E">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第三十六条 财政部门、财政票据印制企业、财政票据使用单位应当设置财政票据专用仓库或者专柜，指定专人负责保管，确保财政票据安全。</w:t>
      </w:r>
    </w:p>
    <w:p w14:paraId="28F6E1BA">
      <w:pPr>
        <w:widowControl/>
        <w:spacing w:before="100" w:beforeAutospacing="1" w:after="100" w:afterAutospacing="1" w:line="360" w:lineRule="auto"/>
        <w:contextualSpacing/>
        <w:jc w:val="center"/>
        <w:rPr>
          <w:rFonts w:hint="eastAsia" w:ascii="ˎ̥" w:hAnsi="ˎ̥" w:eastAsia="宋体" w:cs="宋体"/>
          <w:kern w:val="0"/>
          <w:sz w:val="22"/>
        </w:rPr>
      </w:pPr>
      <w:r>
        <w:rPr>
          <w:rFonts w:ascii="ˎ̥" w:hAnsi="ˎ̥" w:eastAsia="宋体" w:cs="宋体"/>
          <w:b/>
          <w:bCs/>
          <w:kern w:val="0"/>
          <w:sz w:val="22"/>
        </w:rPr>
        <w:t>第六章 监督检查及罚则</w:t>
      </w:r>
    </w:p>
    <w:p w14:paraId="30398D6C">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第三十七条 财政部门应当建立健全财政票据监督检查制度，对财政票据印制、使用、管理等情况进行检查。</w:t>
      </w:r>
    </w:p>
    <w:p w14:paraId="3B78B554">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第三十八条 财政部门实施监督检查，应当按照规定程序和要求进行，不得滥用职权、徇私舞弊，不得向被检查单位收取费用。</w:t>
      </w:r>
    </w:p>
    <w:p w14:paraId="3F81560A">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第三十九条 财政票据使用单位和财政票据印制企业应当自觉接受财政部门的监督检查，如实反映情况，提供有关资料，不得隐瞒、弄虚作假或者拒绝、阻挠。</w:t>
      </w:r>
    </w:p>
    <w:p w14:paraId="2E5EE780">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第四十条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p>
    <w:p w14:paraId="48852F62">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（一）违反规定印制财政票据；</w:t>
      </w:r>
    </w:p>
    <w:p w14:paraId="2463192E">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（二）转让、出借、串用、代开财政票据；</w:t>
      </w:r>
    </w:p>
    <w:p w14:paraId="19E66D64">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（三）伪造、变造、买卖、擅自销毁财政票据；</w:t>
      </w:r>
    </w:p>
    <w:p w14:paraId="085B78F9">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（四）伪造、使用伪造的财政票据监制章；</w:t>
      </w:r>
    </w:p>
    <w:p w14:paraId="2E505FEB">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（五）未按规定使用财政票据监制章；</w:t>
      </w:r>
    </w:p>
    <w:p w14:paraId="78879877">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（六）违反规定生产、使用、伪造财政票据防伪专用品；</w:t>
      </w:r>
    </w:p>
    <w:p w14:paraId="61A1C9AE">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（七）在境外印制财政票据；</w:t>
      </w:r>
    </w:p>
    <w:p w14:paraId="07E35177">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（八）其他违反财政票据管理规定的行为。</w:t>
      </w:r>
    </w:p>
    <w:p w14:paraId="1E23C196">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单位和个人违反本办法规定，对涉及财政收入的财政票据有本条第一款所列行为之一的，依照《财政违法行为处罚处分条例》第十六条的规定予以处理、处罚。</w:t>
      </w:r>
    </w:p>
    <w:p w14:paraId="60360195">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第四十一条 财政部门、行政事业单位工作人员违反本办法规定，在工作中徇私舞弊、玩忽职守、滥用职权的，依法给予处分；涉嫌犯罪的，依法移送司法机关。</w:t>
      </w:r>
    </w:p>
    <w:p w14:paraId="4D02BB3B">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第四十二条 单位和个人对处理、处罚决定不服的，可以依法申请行政复议或者提起行政诉讼。</w:t>
      </w:r>
    </w:p>
    <w:p w14:paraId="184B567A">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国家工作人员对处分不服的，可以依照有关规定申请复核或者提出申诉。</w:t>
      </w:r>
    </w:p>
    <w:p w14:paraId="3E9127BB">
      <w:pPr>
        <w:widowControl/>
        <w:spacing w:before="100" w:beforeAutospacing="1" w:after="100" w:afterAutospacing="1" w:line="360" w:lineRule="auto"/>
        <w:contextualSpacing/>
        <w:jc w:val="center"/>
        <w:rPr>
          <w:rFonts w:hint="eastAsia" w:ascii="ˎ̥" w:hAnsi="ˎ̥" w:eastAsia="宋体" w:cs="宋体"/>
          <w:kern w:val="0"/>
          <w:sz w:val="22"/>
        </w:rPr>
      </w:pPr>
      <w:r>
        <w:rPr>
          <w:rFonts w:ascii="ˎ̥" w:hAnsi="ˎ̥" w:eastAsia="宋体" w:cs="宋体"/>
          <w:b/>
          <w:bCs/>
          <w:kern w:val="0"/>
          <w:sz w:val="22"/>
        </w:rPr>
        <w:t>第七章 附则</w:t>
      </w:r>
    </w:p>
    <w:p w14:paraId="28B625F8">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第四十三条 中国人民解放军和中国人民武装警察部队适用《军队票据管理规定》。</w:t>
      </w:r>
    </w:p>
    <w:p w14:paraId="129C3310">
      <w:pPr>
        <w:widowControl/>
        <w:spacing w:before="100" w:beforeAutospacing="1" w:after="100" w:afterAutospacing="1" w:line="360" w:lineRule="auto"/>
        <w:contextualSpacing/>
        <w:jc w:val="left"/>
        <w:rPr>
          <w:rFonts w:hint="eastAsia" w:ascii="ˎ̥" w:hAnsi="ˎ̥" w:eastAsia="宋体" w:cs="宋体"/>
          <w:kern w:val="0"/>
          <w:sz w:val="22"/>
        </w:rPr>
      </w:pPr>
      <w:r>
        <w:rPr>
          <w:rFonts w:ascii="ˎ̥" w:hAnsi="ˎ̥" w:eastAsia="宋体" w:cs="宋体"/>
          <w:kern w:val="0"/>
          <w:sz w:val="22"/>
        </w:rPr>
        <w:t>　　第四十四条 省级财政部门可以依据本办法，结合本地区实际情况制定具体实施办法，报财政部备案。</w:t>
      </w:r>
    </w:p>
    <w:p w14:paraId="66BB3AA3">
      <w:pPr>
        <w:spacing w:before="100" w:beforeAutospacing="1" w:after="100" w:afterAutospacing="1" w:line="360" w:lineRule="auto"/>
        <w:contextualSpacing/>
        <w:jc w:val="center"/>
        <w:rPr>
          <w:rFonts w:ascii="黑体" w:hAnsi="黑体" w:eastAsia="黑体" w:cs="宋体"/>
          <w:kern w:val="0"/>
          <w:sz w:val="28"/>
          <w:szCs w:val="28"/>
        </w:rPr>
      </w:pPr>
      <w:r>
        <w:rPr>
          <w:rFonts w:ascii="ˎ̥" w:hAnsi="ˎ̥" w:eastAsia="宋体" w:cs="宋体"/>
          <w:kern w:val="0"/>
          <w:sz w:val="22"/>
        </w:rPr>
        <w:t>        第四十五条 本办法自2013年1月1日起施行。1998年9月21日财政部发布的《行政事业性收费和政府性基金票据管理规定》（财综字〔1998〕104号）同时废止。</w:t>
      </w:r>
      <w:r>
        <w:rPr>
          <w:rFonts w:ascii="黑体" w:hAnsi="黑体" w:eastAsia="黑体" w:cs="宋体"/>
          <w:b/>
          <w:bCs/>
          <w:kern w:val="0"/>
          <w:sz w:val="28"/>
          <w:szCs w:val="28"/>
        </w:rPr>
        <w:br w:type="textWrapping"/>
      </w:r>
    </w:p>
    <w:p w14:paraId="5C5FA121">
      <w:pPr>
        <w:spacing w:before="100" w:beforeAutospacing="1" w:after="100" w:afterAutospacing="1" w:line="360" w:lineRule="auto"/>
        <w:contextualSpacing/>
        <w:jc w:val="center"/>
        <w:rPr>
          <w:rFonts w:ascii="黑体" w:hAnsi="黑体" w:eastAsia="黑体" w:cs="宋体"/>
          <w:kern w:val="0"/>
          <w:sz w:val="28"/>
          <w:szCs w:val="28"/>
        </w:rPr>
      </w:pPr>
    </w:p>
    <w:p w14:paraId="2D1A8D64">
      <w:pPr>
        <w:spacing w:before="100" w:beforeAutospacing="1" w:after="100" w:afterAutospacing="1" w:line="360" w:lineRule="auto"/>
        <w:contextualSpacing/>
        <w:jc w:val="center"/>
        <w:rPr>
          <w:rFonts w:ascii="黑体" w:hAnsi="黑体" w:eastAsia="黑体" w:cs="宋体"/>
          <w:kern w:val="0"/>
          <w:sz w:val="28"/>
          <w:szCs w:val="28"/>
        </w:rPr>
      </w:pPr>
    </w:p>
    <w:p w14:paraId="363C3AD4">
      <w:pPr>
        <w:spacing w:before="100" w:beforeAutospacing="1" w:after="100" w:afterAutospacing="1" w:line="360" w:lineRule="auto"/>
        <w:contextualSpacing/>
        <w:jc w:val="center"/>
        <w:rPr>
          <w:rFonts w:ascii="黑体" w:hAnsi="黑体" w:eastAsia="黑体" w:cs="宋体"/>
          <w:kern w:val="0"/>
          <w:sz w:val="28"/>
          <w:szCs w:val="28"/>
        </w:rPr>
      </w:pPr>
    </w:p>
    <w:p w14:paraId="4DAB9143">
      <w:pPr>
        <w:spacing w:before="100" w:beforeAutospacing="1" w:after="100" w:afterAutospacing="1" w:line="360" w:lineRule="auto"/>
        <w:contextualSpacing/>
        <w:jc w:val="center"/>
        <w:rPr>
          <w:rFonts w:ascii="黑体" w:hAnsi="黑体" w:eastAsia="黑体" w:cs="宋体"/>
          <w:kern w:val="0"/>
          <w:sz w:val="28"/>
          <w:szCs w:val="28"/>
        </w:rPr>
      </w:pPr>
    </w:p>
    <w:p w14:paraId="32DD730D">
      <w:pPr>
        <w:spacing w:before="100" w:beforeAutospacing="1" w:after="100" w:afterAutospacing="1" w:line="360" w:lineRule="auto"/>
        <w:contextualSpacing/>
        <w:jc w:val="center"/>
        <w:rPr>
          <w:rFonts w:ascii="黑体" w:hAnsi="黑体" w:eastAsia="黑体" w:cs="宋体"/>
          <w:kern w:val="0"/>
          <w:sz w:val="28"/>
          <w:szCs w:val="28"/>
        </w:rPr>
      </w:pPr>
    </w:p>
    <w:p w14:paraId="0EBC946B">
      <w:pPr>
        <w:spacing w:before="100" w:beforeAutospacing="1" w:after="100" w:afterAutospacing="1" w:line="360" w:lineRule="auto"/>
        <w:contextualSpacing/>
        <w:jc w:val="center"/>
        <w:rPr>
          <w:rFonts w:ascii="黑体" w:hAnsi="黑体" w:eastAsia="黑体" w:cs="宋体"/>
          <w:kern w:val="0"/>
          <w:sz w:val="28"/>
          <w:szCs w:val="28"/>
        </w:rPr>
      </w:pPr>
    </w:p>
    <w:p w14:paraId="0AC0F25F">
      <w:pPr>
        <w:spacing w:before="100" w:beforeAutospacing="1" w:after="100" w:afterAutospacing="1" w:line="360" w:lineRule="auto"/>
        <w:contextualSpacing/>
        <w:jc w:val="center"/>
        <w:rPr>
          <w:rFonts w:ascii="黑体" w:hAnsi="黑体" w:eastAsia="黑体" w:cs="宋体"/>
          <w:kern w:val="0"/>
          <w:sz w:val="28"/>
          <w:szCs w:val="28"/>
        </w:rPr>
      </w:pPr>
    </w:p>
    <w:p w14:paraId="449AAF35">
      <w:pPr>
        <w:spacing w:before="100" w:beforeAutospacing="1" w:after="100" w:afterAutospacing="1" w:line="360" w:lineRule="auto"/>
        <w:contextualSpacing/>
        <w:jc w:val="center"/>
        <w:rPr>
          <w:rFonts w:ascii="黑体" w:hAnsi="黑体" w:eastAsia="黑体" w:cs="宋体"/>
          <w:kern w:val="0"/>
          <w:sz w:val="28"/>
          <w:szCs w:val="28"/>
        </w:rPr>
      </w:pPr>
    </w:p>
    <w:p w14:paraId="77D0C968">
      <w:pPr>
        <w:spacing w:before="100" w:beforeAutospacing="1" w:after="100" w:afterAutospacing="1" w:line="360" w:lineRule="auto"/>
        <w:contextualSpacing/>
        <w:jc w:val="center"/>
        <w:rPr>
          <w:rFonts w:ascii="黑体" w:hAnsi="黑体" w:eastAsia="黑体" w:cs="宋体"/>
          <w:kern w:val="0"/>
          <w:sz w:val="28"/>
          <w:szCs w:val="28"/>
        </w:rPr>
      </w:pPr>
    </w:p>
    <w:p w14:paraId="4D4FF966">
      <w:pPr>
        <w:spacing w:before="100" w:beforeAutospacing="1" w:after="100" w:afterAutospacing="1" w:line="360" w:lineRule="auto"/>
        <w:contextualSpacing/>
        <w:jc w:val="center"/>
        <w:rPr>
          <w:rFonts w:ascii="黑体" w:hAnsi="黑体" w:eastAsia="黑体" w:cs="宋体"/>
          <w:kern w:val="0"/>
          <w:sz w:val="28"/>
          <w:szCs w:val="28"/>
        </w:rPr>
      </w:pPr>
    </w:p>
    <w:p w14:paraId="69055DA7">
      <w:pPr>
        <w:spacing w:before="100" w:beforeAutospacing="1" w:after="100" w:afterAutospacing="1" w:line="360" w:lineRule="auto"/>
        <w:contextualSpacing/>
        <w:jc w:val="center"/>
        <w:rPr>
          <w:rFonts w:ascii="黑体" w:hAnsi="黑体" w:eastAsia="黑体" w:cs="宋体"/>
          <w:kern w:val="0"/>
          <w:sz w:val="28"/>
          <w:szCs w:val="28"/>
        </w:rPr>
      </w:pPr>
    </w:p>
    <w:p w14:paraId="05D216CA">
      <w:pPr>
        <w:spacing w:before="100" w:beforeAutospacing="1" w:after="100" w:afterAutospacing="1" w:line="360" w:lineRule="auto"/>
        <w:contextualSpacing/>
        <w:jc w:val="center"/>
        <w:rPr>
          <w:rFonts w:ascii="黑体" w:hAnsi="黑体" w:eastAsia="黑体" w:cs="宋体"/>
          <w:kern w:val="0"/>
          <w:sz w:val="28"/>
          <w:szCs w:val="28"/>
        </w:rPr>
      </w:pPr>
    </w:p>
    <w:p w14:paraId="633B9F29">
      <w:pPr>
        <w:spacing w:before="100" w:beforeAutospacing="1" w:after="100" w:afterAutospacing="1" w:line="360" w:lineRule="auto"/>
        <w:contextualSpacing/>
        <w:jc w:val="center"/>
        <w:rPr>
          <w:rFonts w:ascii="黑体" w:hAnsi="黑体" w:eastAsia="黑体" w:cs="宋体"/>
          <w:kern w:val="0"/>
          <w:sz w:val="28"/>
          <w:szCs w:val="28"/>
        </w:rPr>
      </w:pPr>
    </w:p>
    <w:p w14:paraId="2C354EC3">
      <w:pPr>
        <w:spacing w:before="100" w:beforeAutospacing="1" w:after="100" w:afterAutospacing="1" w:line="360" w:lineRule="auto"/>
        <w:contextualSpacing/>
        <w:jc w:val="center"/>
        <w:rPr>
          <w:rFonts w:ascii="黑体" w:hAnsi="黑体" w:eastAsia="黑体" w:cs="宋体"/>
          <w:kern w:val="0"/>
          <w:sz w:val="28"/>
          <w:szCs w:val="28"/>
        </w:rPr>
      </w:pPr>
    </w:p>
    <w:p w14:paraId="7B5B8F13">
      <w:pPr>
        <w:spacing w:before="100" w:beforeAutospacing="1" w:after="100" w:afterAutospacing="1" w:line="360" w:lineRule="auto"/>
        <w:contextualSpacing/>
        <w:jc w:val="center"/>
        <w:rPr>
          <w:rFonts w:ascii="黑体" w:hAnsi="黑体" w:eastAsia="黑体" w:cs="宋体"/>
          <w:kern w:val="0"/>
          <w:sz w:val="28"/>
          <w:szCs w:val="28"/>
        </w:rPr>
      </w:pPr>
    </w:p>
    <w:p w14:paraId="46DB6B73">
      <w:pPr>
        <w:spacing w:before="100" w:beforeAutospacing="1" w:after="100" w:afterAutospacing="1" w:line="360" w:lineRule="auto"/>
        <w:contextualSpacing/>
        <w:jc w:val="center"/>
        <w:rPr>
          <w:rFonts w:ascii="黑体" w:hAnsi="黑体" w:eastAsia="黑体" w:cs="宋体"/>
          <w:kern w:val="0"/>
          <w:sz w:val="28"/>
          <w:szCs w:val="28"/>
        </w:rPr>
      </w:pPr>
    </w:p>
    <w:p w14:paraId="53E29355">
      <w:pPr>
        <w:widowControl/>
        <w:numPr>
          <w:ilvl w:val="0"/>
          <w:numId w:val="2"/>
        </w:numPr>
        <w:spacing w:line="500" w:lineRule="exact"/>
        <w:ind w:left="0"/>
        <w:jc w:val="center"/>
        <w:rPr>
          <w:rFonts w:ascii="黑体" w:hAnsi="黑体" w:eastAsia="黑体" w:cs="宋体"/>
          <w:kern w:val="0"/>
          <w:sz w:val="28"/>
          <w:szCs w:val="28"/>
        </w:rPr>
      </w:pPr>
      <w:r>
        <w:rPr>
          <w:rFonts w:hint="eastAsia" w:ascii="黑体" w:hAnsi="黑体" w:eastAsia="黑体" w:cs="宋体"/>
          <w:b/>
          <w:kern w:val="0"/>
          <w:sz w:val="28"/>
          <w:szCs w:val="28"/>
        </w:rPr>
        <w:t>12.</w:t>
      </w:r>
      <w:r>
        <w:rPr>
          <w:rFonts w:ascii="黑体" w:hAnsi="黑体" w:eastAsia="黑体" w:cs="宋体"/>
          <w:b/>
          <w:kern w:val="0"/>
          <w:sz w:val="28"/>
          <w:szCs w:val="28"/>
        </w:rPr>
        <w:t>关于印发《公益事业捐赠票据使用管理暂行办法》的通知</w:t>
      </w:r>
    </w:p>
    <w:p w14:paraId="7DE7934D">
      <w:pPr>
        <w:widowControl/>
        <w:spacing w:before="100" w:beforeAutospacing="1" w:after="100" w:afterAutospacing="1" w:line="360" w:lineRule="auto"/>
        <w:contextualSpacing/>
        <w:jc w:val="center"/>
        <w:rPr>
          <w:rFonts w:ascii="黑体" w:hAnsi="黑体" w:eastAsia="黑体" w:cs="宋体"/>
          <w:kern w:val="0"/>
          <w:sz w:val="28"/>
          <w:szCs w:val="28"/>
        </w:rPr>
      </w:pPr>
      <w:r>
        <w:rPr>
          <w:rFonts w:ascii="宋体" w:hAnsi="宋体" w:eastAsia="黑体" w:cs="宋体"/>
          <w:kern w:val="0"/>
          <w:sz w:val="28"/>
          <w:szCs w:val="28"/>
        </w:rPr>
        <w:t> </w:t>
      </w:r>
      <w:r>
        <w:rPr>
          <w:rFonts w:ascii="黑体" w:hAnsi="黑体" w:eastAsia="黑体" w:cs="宋体"/>
          <w:kern w:val="0"/>
          <w:sz w:val="28"/>
          <w:szCs w:val="28"/>
        </w:rPr>
        <w:t>财综〔2010〕112号</w:t>
      </w:r>
    </w:p>
    <w:p w14:paraId="7AC8ED36">
      <w:pPr>
        <w:widowControl/>
        <w:spacing w:before="100" w:beforeAutospacing="1" w:after="100" w:afterAutospacing="1" w:line="360" w:lineRule="auto"/>
        <w:contextualSpacing/>
        <w:jc w:val="center"/>
        <w:rPr>
          <w:rFonts w:ascii="宋体" w:hAnsi="宋体" w:eastAsia="宋体" w:cs="宋体"/>
          <w:kern w:val="0"/>
          <w:szCs w:val="21"/>
        </w:rPr>
      </w:pPr>
      <w:r>
        <w:rPr>
          <w:rFonts w:ascii="宋体" w:hAnsi="宋体" w:eastAsia="宋体" w:cs="宋体"/>
          <w:kern w:val="0"/>
          <w:szCs w:val="21"/>
        </w:rPr>
        <w:t> </w:t>
      </w:r>
    </w:p>
    <w:p w14:paraId="747E14C3">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党中央有关部门，国务院各部委、各直属机构，全国人大常委会办公厅，全国政协办公厅，高法院，高检院，有关人民团体，各省、自治区、直辖市、计划单列市财政厅（局），新疆生产建设兵团财务局：</w:t>
      </w:r>
    </w:p>
    <w:p w14:paraId="29C37FDC">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　　为进一步健全和完善财政票据管理制度，规范捐赠票据使用管理，加强财务管理监督，根据《中华人民共和国公益事业捐赠法》以及国家有关财务会计和财政票据管理的法律制度规定，我们制定了《公益事业捐赠票据使用管理暂行办法》，现印发给你们，请遵照执行。</w:t>
      </w:r>
    </w:p>
    <w:p w14:paraId="009F1198">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附件：公益事业捐赠票据使用管理暂行办法</w:t>
      </w:r>
    </w:p>
    <w:p w14:paraId="0B016B1E">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 </w:t>
      </w:r>
    </w:p>
    <w:p w14:paraId="06B2112D">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 </w:t>
      </w:r>
    </w:p>
    <w:p w14:paraId="49176ED9">
      <w:pPr>
        <w:widowControl/>
        <w:spacing w:before="100" w:beforeAutospacing="1" w:after="100" w:afterAutospacing="1" w:line="360" w:lineRule="auto"/>
        <w:contextualSpacing/>
        <w:jc w:val="right"/>
        <w:rPr>
          <w:rFonts w:ascii="宋体" w:hAnsi="宋体" w:eastAsia="宋体" w:cs="宋体"/>
          <w:kern w:val="0"/>
          <w:szCs w:val="21"/>
        </w:rPr>
      </w:pPr>
      <w:r>
        <w:rPr>
          <w:rFonts w:ascii="宋体" w:hAnsi="宋体" w:eastAsia="宋体" w:cs="宋体"/>
          <w:kern w:val="0"/>
          <w:szCs w:val="21"/>
        </w:rPr>
        <w:t>                           财政部</w:t>
      </w:r>
    </w:p>
    <w:p w14:paraId="038FE6DC">
      <w:pPr>
        <w:widowControl/>
        <w:spacing w:before="100" w:beforeAutospacing="1" w:after="100" w:afterAutospacing="1" w:line="360" w:lineRule="auto"/>
        <w:contextualSpacing/>
        <w:jc w:val="right"/>
        <w:rPr>
          <w:rFonts w:ascii="宋体" w:hAnsi="宋体" w:eastAsia="宋体" w:cs="宋体"/>
          <w:kern w:val="0"/>
          <w:szCs w:val="21"/>
        </w:rPr>
      </w:pPr>
      <w:r>
        <w:rPr>
          <w:rFonts w:ascii="宋体" w:hAnsi="宋体" w:eastAsia="宋体" w:cs="宋体"/>
          <w:kern w:val="0"/>
          <w:szCs w:val="21"/>
        </w:rPr>
        <w:t>二〇一〇年十一月二十八日</w:t>
      </w:r>
    </w:p>
    <w:p w14:paraId="11317F1A">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 </w:t>
      </w:r>
    </w:p>
    <w:p w14:paraId="7329F8AB">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附件：</w:t>
      </w:r>
    </w:p>
    <w:p w14:paraId="63000996">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 </w:t>
      </w:r>
    </w:p>
    <w:p w14:paraId="38020312">
      <w:pPr>
        <w:widowControl/>
        <w:spacing w:before="100" w:beforeAutospacing="1" w:after="100" w:afterAutospacing="1" w:line="360" w:lineRule="auto"/>
        <w:contextualSpacing/>
        <w:jc w:val="center"/>
        <w:rPr>
          <w:rFonts w:ascii="宋体" w:hAnsi="宋体" w:eastAsia="宋体" w:cs="宋体"/>
          <w:kern w:val="0"/>
          <w:szCs w:val="21"/>
        </w:rPr>
      </w:pPr>
      <w:r>
        <w:rPr>
          <w:rFonts w:ascii="宋体" w:hAnsi="宋体" w:eastAsia="宋体" w:cs="宋体"/>
          <w:b/>
          <w:kern w:val="0"/>
          <w:szCs w:val="21"/>
        </w:rPr>
        <w:t>公益事业捐赠票据使用管理暂行办法</w:t>
      </w:r>
    </w:p>
    <w:p w14:paraId="2C29C776">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 xml:space="preserve">                             </w:t>
      </w:r>
      <w:r>
        <w:rPr>
          <w:rFonts w:ascii="宋体" w:hAnsi="宋体" w:eastAsia="宋体" w:cs="宋体"/>
          <w:b/>
          <w:kern w:val="0"/>
          <w:szCs w:val="21"/>
        </w:rPr>
        <w:t>第一章 总则</w:t>
      </w:r>
    </w:p>
    <w:p w14:paraId="594A9B54">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一条为规范公益事业捐赠票据使用行为，加强公益事业捐赠收入财务监督管理，促进社会公益事业发展，根据《中华人民共和国公益事业捐赠法》以及国家有关财务会计和财政票据管理的法律制度规定，制定本办法。</w:t>
      </w:r>
    </w:p>
    <w:p w14:paraId="151DFA05">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二条本办法所称的公益事业捐赠票据（以下简称捐赠票据），是指各级人民政府及其部门、公益性事业单位、公益性社会团体及其他公益性组织（以下简称公益性单位）按照自愿、无偿原则，依法接受并用于公益事业的捐赠财物时，向提供捐赠的自然人、法人和其他组织开具的凭证。</w:t>
      </w:r>
    </w:p>
    <w:p w14:paraId="4CAAF5C4">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本办法所称的公益事业，是指下列非营利事项：</w:t>
      </w:r>
    </w:p>
    <w:p w14:paraId="685636CB">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（一）救助灾害、救济贫困、扶助残疾人等困难的社会群体和个人的活动；</w:t>
      </w:r>
    </w:p>
    <w:p w14:paraId="1C6A9462">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（二）教育、科学、文化、卫生、体育事业；</w:t>
      </w:r>
    </w:p>
    <w:p w14:paraId="7DD3A83F">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（三）环境保护、社会公共设施建设；</w:t>
      </w:r>
    </w:p>
    <w:p w14:paraId="034927E2">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（四）促进社会发展和进步的其他社会公共和福利事业。</w:t>
      </w:r>
    </w:p>
    <w:p w14:paraId="600A5B88">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第三条捐赠票据是会计核算的原始凭证，是财政、税务、审计、监察等部门进行监督检查的依据。</w:t>
      </w:r>
    </w:p>
    <w:p w14:paraId="4E3176E4">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捐赠票据是捐赠人对外捐赠并根据国家有关规定申请捐赠款项税前扣除的有效凭证。</w:t>
      </w:r>
    </w:p>
    <w:p w14:paraId="56004B24">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第四条捐赠票据的印制、领购、核发、使用、保管、核销、稽查等活动，适用本办法。</w:t>
      </w:r>
    </w:p>
    <w:p w14:paraId="7A3192BC">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第五条各级人民政府财政部门（以下简称各级财政部门）是捐赠票据的主管部门，按照职能分工和管理权限负责捐赠票据的印制、核发、保管、核销、稽查等工作。</w:t>
      </w:r>
    </w:p>
    <w:p w14:paraId="66312F03">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 </w:t>
      </w:r>
    </w:p>
    <w:p w14:paraId="7D7F0B45">
      <w:pPr>
        <w:widowControl/>
        <w:spacing w:before="100" w:beforeAutospacing="1" w:after="100" w:afterAutospacing="1" w:line="360" w:lineRule="auto"/>
        <w:contextualSpacing/>
        <w:jc w:val="center"/>
        <w:rPr>
          <w:rFonts w:ascii="宋体" w:hAnsi="宋体" w:eastAsia="宋体" w:cs="宋体"/>
          <w:kern w:val="0"/>
          <w:szCs w:val="21"/>
        </w:rPr>
      </w:pPr>
      <w:r>
        <w:rPr>
          <w:rFonts w:ascii="宋体" w:hAnsi="宋体" w:eastAsia="宋体" w:cs="宋体"/>
          <w:b/>
          <w:kern w:val="0"/>
          <w:szCs w:val="21"/>
        </w:rPr>
        <w:t>第二章 捐赠票据的内容和适用范围</w:t>
      </w:r>
    </w:p>
    <w:p w14:paraId="751FFC53">
      <w:pPr>
        <w:widowControl/>
        <w:spacing w:before="100" w:beforeAutospacing="1" w:after="100" w:afterAutospacing="1" w:line="360" w:lineRule="auto"/>
        <w:contextualSpacing/>
        <w:jc w:val="center"/>
        <w:rPr>
          <w:rFonts w:ascii="宋体" w:hAnsi="宋体" w:eastAsia="宋体" w:cs="宋体"/>
          <w:kern w:val="0"/>
          <w:szCs w:val="21"/>
        </w:rPr>
      </w:pPr>
      <w:r>
        <w:rPr>
          <w:rFonts w:ascii="宋体" w:hAnsi="宋体" w:eastAsia="宋体" w:cs="宋体"/>
          <w:b/>
          <w:kern w:val="0"/>
          <w:szCs w:val="21"/>
        </w:rPr>
        <w:t> </w:t>
      </w:r>
    </w:p>
    <w:p w14:paraId="5CC213E2">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第六条捐赠票据的基本内容包括票据名称、票据编码、票据监制章、捐赠人、开票日期、捐赠项目、数量、金额、实物（外币）种类、接受单位、复核人、开票人及联次等。</w:t>
      </w:r>
    </w:p>
    <w:p w14:paraId="3AD20265">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捐赠票据一般应设置为三联，包括存根联、收据联和记账联，各联次以不同颜色加以区分。</w:t>
      </w:r>
    </w:p>
    <w:p w14:paraId="4BAFD281">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第七条下列按照自愿和无偿原则依法接受捐赠的行为，应当开具捐赠票据：</w:t>
      </w:r>
    </w:p>
    <w:p w14:paraId="4A73CC22">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（一）各级人民政府及其部门在发生自然灾害时或者应捐赠人要求接受的捐赠；</w:t>
      </w:r>
    </w:p>
    <w:p w14:paraId="4857E0F3">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（二）公益性事业单位接受用于公益事业的捐赠；</w:t>
      </w:r>
    </w:p>
    <w:p w14:paraId="10BDED99">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（三）公益性社会团体接受用于公益事业的捐赠；</w:t>
      </w:r>
    </w:p>
    <w:p w14:paraId="3AB3D414">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（四）其他公益性组织接受用于公益事业的捐赠；</w:t>
      </w:r>
    </w:p>
    <w:p w14:paraId="6588AE9C">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（五）财政部门认定的其他行为。</w:t>
      </w:r>
    </w:p>
    <w:p w14:paraId="696E6562">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第八条下列行为，不得使用捐赠票据：</w:t>
      </w:r>
    </w:p>
    <w:p w14:paraId="2248EA05">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（一）集资、摊派、筹资、赞助等行为；</w:t>
      </w:r>
    </w:p>
    <w:p w14:paraId="1D1854D1">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（二）以捐赠名义接受财物并与出资人利益相关的行为；</w:t>
      </w:r>
    </w:p>
    <w:p w14:paraId="4CEB50C5">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（三）以捐赠名义从事营利活动的行为；</w:t>
      </w:r>
    </w:p>
    <w:p w14:paraId="2CF22606">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（四）收取除捐赠以外的政府非税收入、医疗服务收入、会费收入、资金往来款项等应使用其他相应财政票据的行为；</w:t>
      </w:r>
    </w:p>
    <w:p w14:paraId="7FAE90F3">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（五）按照税收制度规定应使用税务发票的行为；</w:t>
      </w:r>
    </w:p>
    <w:p w14:paraId="4B8B1E00">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（六）财政部门认定的其他行为。</w:t>
      </w:r>
    </w:p>
    <w:p w14:paraId="2CC24E5D">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 </w:t>
      </w:r>
    </w:p>
    <w:p w14:paraId="668C736A">
      <w:pPr>
        <w:widowControl/>
        <w:spacing w:before="100" w:beforeAutospacing="1" w:after="100" w:afterAutospacing="1" w:line="360" w:lineRule="auto"/>
        <w:contextualSpacing/>
        <w:jc w:val="center"/>
        <w:rPr>
          <w:rFonts w:ascii="宋体" w:hAnsi="宋体" w:eastAsia="宋体" w:cs="宋体"/>
          <w:kern w:val="0"/>
          <w:szCs w:val="21"/>
        </w:rPr>
      </w:pPr>
      <w:r>
        <w:rPr>
          <w:rFonts w:ascii="宋体" w:hAnsi="宋体" w:eastAsia="宋体" w:cs="宋体"/>
          <w:b/>
          <w:kern w:val="0"/>
          <w:szCs w:val="21"/>
        </w:rPr>
        <w:t>第三章 捐赠票据的印制、领购和核发</w:t>
      </w:r>
    </w:p>
    <w:p w14:paraId="6F4396FF">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 </w:t>
      </w:r>
    </w:p>
    <w:p w14:paraId="7CC40EFC">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第九条捐赠票据分别由财政部或省、自治区、直辖市人民政府财政部门（以下简称省级政府财政部门）统一印制，并套印全国统一式样的财政票据监制章。</w:t>
      </w:r>
    </w:p>
    <w:p w14:paraId="26AEF65B">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第十条捐赠票据由独立核算、会计制度健全的公益性单位向同级财政部门领购。</w:t>
      </w:r>
    </w:p>
    <w:p w14:paraId="6736B4A7">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第十一条捐赠票据实行凭证领购、分次限量、核旧购新的领购制度。</w:t>
      </w:r>
    </w:p>
    <w:p w14:paraId="0AB5AC14">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第十二条公益性单位首次申领捐赠票据时，应当提供《财政票据领购证》和领购申请函，在领购申请中需详细列明领购捐赠票据的使用范围和项目。属于公益性社会团体的，还需提供社会团体章程。</w:t>
      </w:r>
    </w:p>
    <w:p w14:paraId="67832079">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财政部门依照本办法，对公益性单位提供的捐赠票据使用范围和项目进行审核，对符合捐赠票据适用范围的，予以核准；不符合捐赠票据适用范围的，不予以核准，并向领购单位说明原因。</w:t>
      </w:r>
    </w:p>
    <w:p w14:paraId="46019F07">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公益性单位未取得《财政票据领购证》的，应按照规定程序先办理《财政票据领购证》。</w:t>
      </w:r>
    </w:p>
    <w:p w14:paraId="3A8C3DAD">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第十三条公益性单位再次领购捐赠票据时，应当出示《财政票据领购证》，并提交前次领购捐赠票据的使用情况说明及存根，经同级财政部门审验无误并核销后，方可继续领购。</w:t>
      </w:r>
    </w:p>
    <w:p w14:paraId="0B4A4305">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捐赠票据的使用情况说明应当包括以下内容：捐赠票据领购、使用、作废、结存等情况，接受捐赠以及捐赠收入的使用情况等。</w:t>
      </w:r>
    </w:p>
    <w:p w14:paraId="549340CF">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第十四条公益性单位领购捐赠票据实行限量发放，每次领购数量一般不超过本单位6个月的需要量。</w:t>
      </w:r>
    </w:p>
    <w:p w14:paraId="794E102E">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第十五条公益性单位领购捐赠票据时，应按照省级以上价格主管部门会同同级财政部门规定的收费标准，向财政部门支付财政票据工本费。</w:t>
      </w:r>
    </w:p>
    <w:p w14:paraId="3E5DF3E5">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 </w:t>
      </w:r>
    </w:p>
    <w:p w14:paraId="05E1A355">
      <w:pPr>
        <w:widowControl/>
        <w:spacing w:before="100" w:beforeAutospacing="1" w:after="100" w:afterAutospacing="1" w:line="360" w:lineRule="auto"/>
        <w:contextualSpacing/>
        <w:jc w:val="center"/>
        <w:rPr>
          <w:rFonts w:ascii="宋体" w:hAnsi="宋体" w:eastAsia="宋体" w:cs="宋体"/>
          <w:kern w:val="0"/>
          <w:szCs w:val="21"/>
        </w:rPr>
      </w:pPr>
      <w:r>
        <w:rPr>
          <w:rFonts w:ascii="宋体" w:hAnsi="宋体" w:eastAsia="宋体" w:cs="宋体"/>
          <w:b/>
          <w:kern w:val="0"/>
          <w:szCs w:val="21"/>
        </w:rPr>
        <w:t>第四章 捐赠票据的使用与保管</w:t>
      </w:r>
    </w:p>
    <w:p w14:paraId="17654324">
      <w:pPr>
        <w:widowControl/>
        <w:spacing w:before="100" w:beforeAutospacing="1" w:after="100" w:afterAutospacing="1" w:line="360" w:lineRule="auto"/>
        <w:contextualSpacing/>
        <w:jc w:val="center"/>
        <w:rPr>
          <w:rFonts w:ascii="宋体" w:hAnsi="宋体" w:eastAsia="宋体" w:cs="宋体"/>
          <w:kern w:val="0"/>
          <w:szCs w:val="21"/>
        </w:rPr>
      </w:pPr>
      <w:r>
        <w:rPr>
          <w:rFonts w:ascii="宋体" w:hAnsi="宋体" w:eastAsia="宋体" w:cs="宋体"/>
          <w:b/>
          <w:kern w:val="0"/>
          <w:szCs w:val="21"/>
        </w:rPr>
        <w:t> </w:t>
      </w:r>
    </w:p>
    <w:p w14:paraId="08C6B9AA">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第十六条公益性单位应当严格按照本办法规定和财政部门的要求开具捐赠票据。</w:t>
      </w:r>
    </w:p>
    <w:p w14:paraId="28BC32EC">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第十七条公益性单位接受货币（包括外币）捐赠时，应按实际收到的金额填开捐赠票据。</w:t>
      </w:r>
    </w:p>
    <w:p w14:paraId="43350F7E">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第十八条公益性单位接受非货币性捐赠时，应按其公允价值填开捐赠票据。</w:t>
      </w:r>
    </w:p>
    <w:p w14:paraId="45CE399F">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十九条公益性单位应当按票据号段顺序使用捐赠票据，填写捐赠票据时做到字迹清楚，内容完整、真实，印章齐全，各联次内容和金额一致。填写错误的，应当另行填写。因填写错误等原因作废的票据，应当加盖作废戳记或者注明“作废”字样，并完整保存全部联次，不得私自销毁。</w:t>
      </w:r>
    </w:p>
    <w:p w14:paraId="2ADA42B7">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第二十条捐赠票据的领用单位不得转让、出借、代开、买卖、销毁、涂改捐赠票据，不得将捐赠票据与其他财政票据、税务发票互相串用。</w:t>
      </w:r>
    </w:p>
    <w:p w14:paraId="59050841">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二十一条公益性单位应当建立捐赠票据管理制度，设置管理台账，由专人负责捐赠票据的领购、使用登记与保管，并按规定向同级财政部门报送捐赠票据的领购、使用、作废、结存以及接受捐赠和捐赠收入使用情况。</w:t>
      </w:r>
    </w:p>
    <w:p w14:paraId="1DAF19FA">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第二十二条公益性单位领购捐赠票据时，应当检查是否有缺页、号码错误、毁损等情况，一经发现应当及时交回财政票据监管机构处理。</w:t>
      </w:r>
    </w:p>
    <w:p w14:paraId="7B7D7FF8">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第二十三条公益性单位遗失捐赠票据的，应及时在县级以上新闻媒体上声明作废，并将遗失票据名称、数量、号段、遗失原因及媒体声明资料等有关情况，以书面形式报送同级财政部门备案。</w:t>
      </w:r>
    </w:p>
    <w:p w14:paraId="056B7438">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第二十四条公益性单位应当妥善保管已开具的捐赠票据存根，票据存根保存期限一般为5年。</w:t>
      </w:r>
    </w:p>
    <w:p w14:paraId="64968A18">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第二十五条对保存期满需要销毁的捐赠票据存根和未使用的需要作废销毁的捐赠票据，由公益性单位负责登记造册，报经同级财政部门核准后，由同级财政部门组织销毁。</w:t>
      </w:r>
    </w:p>
    <w:p w14:paraId="4691363A">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二十六条公益性单位撤销、改组、合并的，在办理《财政票据领购证》的变更或注销手续时，应对公益性单位已使用的捐赠票据存根及尚未使用的捐赠票据登记造册，并交送同级财政部门统一核销、过户或销毁。</w:t>
      </w:r>
    </w:p>
    <w:p w14:paraId="522C437F">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第二十七条省级政府财政部门印制的捐赠票据，一般应当在本行政区域内核发使用，不得跨行政区域核发使用，但本地区派驻其他省、自治区、直辖市的公益性单位除外。</w:t>
      </w:r>
    </w:p>
    <w:p w14:paraId="30752AFB">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 </w:t>
      </w:r>
    </w:p>
    <w:p w14:paraId="4F1CA619">
      <w:pPr>
        <w:widowControl/>
        <w:spacing w:before="100" w:beforeAutospacing="1" w:after="100" w:afterAutospacing="1" w:line="360" w:lineRule="auto"/>
        <w:contextualSpacing/>
        <w:jc w:val="center"/>
        <w:rPr>
          <w:rFonts w:ascii="宋体" w:hAnsi="宋体" w:eastAsia="宋体" w:cs="宋体"/>
          <w:kern w:val="0"/>
          <w:szCs w:val="21"/>
        </w:rPr>
      </w:pPr>
      <w:r>
        <w:rPr>
          <w:rFonts w:ascii="宋体" w:hAnsi="宋体" w:eastAsia="宋体" w:cs="宋体"/>
          <w:b/>
          <w:kern w:val="0"/>
          <w:szCs w:val="21"/>
        </w:rPr>
        <w:t>第五章 监督检查</w:t>
      </w:r>
    </w:p>
    <w:p w14:paraId="55F06641">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 </w:t>
      </w:r>
    </w:p>
    <w:p w14:paraId="7D8C7784">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第二十八条各级财政部门应当根据实际情况和管理需要，对捐赠票据的领购、使用、保管等情况进行年度稽查，也可以进行定期或者不定期的专项检查。</w:t>
      </w:r>
    </w:p>
    <w:p w14:paraId="59C5FA2D">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第二十九条公益性单位应当自觉接受财政部门的监督检查，如实反映情况，提供有关资料，不得隐瞒情况、弄虚作假或者拒绝、阻碍监督检查。</w:t>
      </w:r>
    </w:p>
    <w:p w14:paraId="66D0A6B9">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三十条违反本办法规定领购、使用、管理捐赠票据的，财政部门应当责令公益性单位限期整改，整改期间暂停核发该单位的捐赠票据，按照《财政违法行为处罚处分条例》（国务院令第427号）等规定追究法律责任。</w:t>
      </w:r>
    </w:p>
    <w:p w14:paraId="27310F15">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第三十一条各级财政部门应当按照规定对捐赠票据使用管理情况进行监督检查，不得滥用职权、徇私舞弊，不得向被查公益性单位收取任何费用。</w:t>
      </w:r>
    </w:p>
    <w:p w14:paraId="0CAA1284">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 </w:t>
      </w:r>
    </w:p>
    <w:p w14:paraId="4D5640EB">
      <w:pPr>
        <w:widowControl/>
        <w:spacing w:before="100" w:beforeAutospacing="1" w:after="100" w:afterAutospacing="1" w:line="360" w:lineRule="auto"/>
        <w:contextualSpacing/>
        <w:jc w:val="center"/>
        <w:rPr>
          <w:rFonts w:ascii="宋体" w:hAnsi="宋体" w:eastAsia="宋体" w:cs="宋体"/>
          <w:kern w:val="0"/>
          <w:szCs w:val="21"/>
        </w:rPr>
      </w:pPr>
      <w:r>
        <w:rPr>
          <w:rFonts w:ascii="宋体" w:hAnsi="宋体" w:eastAsia="宋体" w:cs="宋体"/>
          <w:b/>
          <w:kern w:val="0"/>
          <w:szCs w:val="21"/>
        </w:rPr>
        <w:t>第六章 附则</w:t>
      </w:r>
    </w:p>
    <w:p w14:paraId="65369DDD">
      <w:pPr>
        <w:widowControl/>
        <w:spacing w:before="100" w:beforeAutospacing="1" w:after="100" w:afterAutospacing="1" w:line="360" w:lineRule="auto"/>
        <w:contextualSpacing/>
        <w:jc w:val="left"/>
        <w:rPr>
          <w:rFonts w:ascii="宋体" w:hAnsi="宋体" w:eastAsia="宋体" w:cs="宋体"/>
          <w:kern w:val="0"/>
          <w:szCs w:val="21"/>
        </w:rPr>
      </w:pPr>
      <w:r>
        <w:rPr>
          <w:rFonts w:ascii="宋体" w:hAnsi="宋体" w:eastAsia="宋体" w:cs="宋体"/>
          <w:kern w:val="0"/>
          <w:szCs w:val="21"/>
        </w:rPr>
        <w:t> </w:t>
      </w:r>
    </w:p>
    <w:p w14:paraId="763FFB1C">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第三十二条省级政府财政部门可以根据本办法，结合本地区实际情况，制定具体实施办法，报财政部备案。</w:t>
      </w:r>
    </w:p>
    <w:p w14:paraId="19F6FC42">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第三十三条本办法自2011年7月1日起施行。</w:t>
      </w:r>
    </w:p>
    <w:p w14:paraId="55B69612">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 </w:t>
      </w:r>
    </w:p>
    <w:p w14:paraId="297602AD">
      <w:pPr>
        <w:widowControl/>
        <w:spacing w:before="100" w:beforeAutospacing="1" w:after="100" w:afterAutospacing="1" w:line="360" w:lineRule="auto"/>
        <w:ind w:firstLine="420" w:firstLineChars="200"/>
        <w:contextualSpacing/>
        <w:jc w:val="left"/>
        <w:rPr>
          <w:rFonts w:ascii="宋体" w:hAnsi="宋体" w:eastAsia="宋体" w:cs="宋体"/>
          <w:kern w:val="0"/>
          <w:szCs w:val="21"/>
        </w:rPr>
      </w:pPr>
      <w:r>
        <w:rPr>
          <w:rFonts w:ascii="宋体" w:hAnsi="宋体" w:eastAsia="宋体" w:cs="宋体"/>
          <w:kern w:val="0"/>
          <w:szCs w:val="21"/>
        </w:rPr>
        <w:t>附1：公益事业捐赠统一票据（本装票）式样及印制说明（略）</w:t>
      </w:r>
    </w:p>
    <w:p w14:paraId="20FF292D">
      <w:pPr>
        <w:widowControl/>
        <w:spacing w:before="100" w:beforeAutospacing="1" w:after="100" w:afterAutospacing="1" w:line="360" w:lineRule="auto"/>
        <w:ind w:firstLine="420" w:firstLineChars="200"/>
        <w:contextualSpacing/>
        <w:jc w:val="left"/>
        <w:rPr>
          <w:rFonts w:ascii="宋体" w:hAnsi="宋体" w:eastAsia="宋体" w:cs="宋体"/>
          <w:kern w:val="0"/>
          <w:sz w:val="24"/>
          <w:szCs w:val="24"/>
        </w:rPr>
      </w:pPr>
      <w:r>
        <w:rPr>
          <w:rFonts w:ascii="宋体" w:hAnsi="宋体" w:eastAsia="宋体" w:cs="宋体"/>
          <w:kern w:val="0"/>
          <w:szCs w:val="21"/>
        </w:rPr>
        <w:t>附2：公益事业捐赠统一票据（滚筒机打）式样及印制说明（略）</w:t>
      </w:r>
    </w:p>
    <w:p w14:paraId="16DC9AC3">
      <w:pPr>
        <w:widowControl/>
        <w:spacing w:line="500" w:lineRule="exact"/>
        <w:jc w:val="left"/>
        <w:rPr>
          <w:rFonts w:ascii="宋体" w:hAnsi="宋体" w:eastAsia="宋体" w:cs="宋体"/>
          <w:kern w:val="0"/>
          <w:sz w:val="24"/>
          <w:szCs w:val="24"/>
        </w:rPr>
      </w:pPr>
      <w:r>
        <w:rPr>
          <w:rFonts w:ascii="宋体" w:hAnsi="宋体" w:eastAsia="宋体" w:cs="宋体"/>
          <w:kern w:val="0"/>
          <w:sz w:val="28"/>
          <w:szCs w:val="28"/>
        </w:rPr>
        <w:t> </w:t>
      </w:r>
    </w:p>
    <w:p w14:paraId="3D1A963C"/>
    <w:p w14:paraId="7E7CEA50">
      <w:pPr>
        <w:spacing w:before="100" w:beforeAutospacing="1" w:after="100" w:afterAutospacing="1" w:line="360" w:lineRule="auto"/>
        <w:contextualSpacing/>
        <w:jc w:val="center"/>
        <w:rPr>
          <w:rFonts w:ascii="黑体" w:hAnsi="黑体" w:eastAsia="黑体" w:cs="宋体"/>
          <w:kern w:val="0"/>
          <w:sz w:val="28"/>
          <w:szCs w:val="28"/>
        </w:rPr>
      </w:pPr>
    </w:p>
    <w:p w14:paraId="38B86F44">
      <w:pPr>
        <w:spacing w:before="100" w:beforeAutospacing="1" w:after="100" w:afterAutospacing="1" w:line="360" w:lineRule="auto"/>
        <w:contextualSpacing/>
        <w:jc w:val="center"/>
        <w:rPr>
          <w:rFonts w:ascii="黑体" w:hAnsi="黑体" w:eastAsia="黑体" w:cs="宋体"/>
          <w:kern w:val="0"/>
          <w:sz w:val="28"/>
          <w:szCs w:val="28"/>
        </w:rPr>
      </w:pPr>
    </w:p>
    <w:p w14:paraId="489048C1">
      <w:pPr>
        <w:spacing w:before="100" w:beforeAutospacing="1" w:after="100" w:afterAutospacing="1" w:line="360" w:lineRule="auto"/>
        <w:contextualSpacing/>
        <w:jc w:val="center"/>
        <w:rPr>
          <w:rFonts w:ascii="黑体" w:hAnsi="黑体" w:eastAsia="黑体" w:cs="宋体"/>
          <w:kern w:val="0"/>
          <w:sz w:val="28"/>
          <w:szCs w:val="28"/>
        </w:rPr>
      </w:pPr>
    </w:p>
    <w:p w14:paraId="61728CD8">
      <w:pPr>
        <w:spacing w:before="100" w:beforeAutospacing="1" w:after="100" w:afterAutospacing="1" w:line="360" w:lineRule="auto"/>
        <w:contextualSpacing/>
        <w:jc w:val="center"/>
        <w:rPr>
          <w:rFonts w:ascii="黑体" w:hAnsi="黑体" w:eastAsia="黑体" w:cs="宋体"/>
          <w:kern w:val="0"/>
          <w:sz w:val="28"/>
          <w:szCs w:val="28"/>
        </w:rPr>
      </w:pPr>
    </w:p>
    <w:p w14:paraId="7A7A2979">
      <w:pPr>
        <w:spacing w:before="100" w:beforeAutospacing="1" w:after="100" w:afterAutospacing="1" w:line="360" w:lineRule="auto"/>
        <w:contextualSpacing/>
        <w:jc w:val="center"/>
        <w:rPr>
          <w:rFonts w:ascii="黑体" w:hAnsi="黑体" w:eastAsia="黑体" w:cs="宋体"/>
          <w:kern w:val="0"/>
          <w:sz w:val="28"/>
          <w:szCs w:val="28"/>
        </w:rPr>
      </w:pPr>
    </w:p>
    <w:p w14:paraId="6B31C5CE">
      <w:pPr>
        <w:spacing w:before="100" w:beforeAutospacing="1" w:after="100" w:afterAutospacing="1" w:line="360" w:lineRule="auto"/>
        <w:contextualSpacing/>
        <w:jc w:val="center"/>
        <w:rPr>
          <w:rFonts w:ascii="黑体" w:hAnsi="黑体" w:eastAsia="黑体" w:cs="宋体"/>
          <w:kern w:val="0"/>
          <w:sz w:val="28"/>
          <w:szCs w:val="28"/>
        </w:rPr>
      </w:pPr>
    </w:p>
    <w:p w14:paraId="4106AE36">
      <w:pPr>
        <w:spacing w:before="100" w:beforeAutospacing="1" w:after="100" w:afterAutospacing="1" w:line="360" w:lineRule="auto"/>
        <w:contextualSpacing/>
        <w:jc w:val="center"/>
        <w:rPr>
          <w:rFonts w:ascii="黑体" w:hAnsi="黑体" w:eastAsia="黑体" w:cs="宋体"/>
          <w:kern w:val="0"/>
          <w:sz w:val="52"/>
          <w:szCs w:val="52"/>
        </w:rPr>
      </w:pPr>
    </w:p>
    <w:p w14:paraId="751CACB0">
      <w:pPr>
        <w:spacing w:before="100" w:beforeAutospacing="1" w:after="100" w:afterAutospacing="1" w:line="360" w:lineRule="auto"/>
        <w:contextualSpacing/>
        <w:jc w:val="center"/>
        <w:rPr>
          <w:rFonts w:ascii="黑体" w:hAnsi="黑体" w:eastAsia="黑体" w:cs="宋体"/>
          <w:kern w:val="0"/>
          <w:sz w:val="52"/>
          <w:szCs w:val="52"/>
        </w:rPr>
      </w:pPr>
    </w:p>
    <w:p w14:paraId="483C1348">
      <w:pPr>
        <w:spacing w:before="100" w:beforeAutospacing="1" w:after="100" w:afterAutospacing="1" w:line="360" w:lineRule="auto"/>
        <w:contextualSpacing/>
        <w:jc w:val="center"/>
        <w:rPr>
          <w:rFonts w:ascii="黑体" w:hAnsi="黑体" w:eastAsia="黑体" w:cs="宋体"/>
          <w:kern w:val="0"/>
          <w:sz w:val="52"/>
          <w:szCs w:val="52"/>
        </w:rPr>
      </w:pPr>
    </w:p>
    <w:p w14:paraId="07C6C798">
      <w:pPr>
        <w:widowControl/>
        <w:spacing w:line="500" w:lineRule="exact"/>
        <w:rPr>
          <w:rFonts w:ascii="黑体" w:hAnsi="黑体" w:eastAsia="黑体" w:cs="宋体"/>
          <w:kern w:val="0"/>
          <w:sz w:val="28"/>
          <w:szCs w:val="28"/>
        </w:rPr>
      </w:pPr>
      <w:r>
        <w:rPr>
          <w:rFonts w:hint="eastAsia" w:ascii="黑体" w:hAnsi="黑体" w:eastAsia="黑体" w:cs="宋体"/>
          <w:b/>
          <w:bCs/>
          <w:kern w:val="0"/>
          <w:sz w:val="28"/>
          <w:szCs w:val="28"/>
        </w:rPr>
        <w:t>13.关于进一步明确公益性社会组织申领公益事业捐赠票据有关问题的通知</w:t>
      </w:r>
    </w:p>
    <w:p w14:paraId="2DF010D9">
      <w:pPr>
        <w:spacing w:line="500" w:lineRule="exact"/>
        <w:jc w:val="center"/>
        <w:rPr>
          <w:rFonts w:ascii="黑体" w:hAnsi="黑体" w:eastAsia="黑体" w:cs="宋体"/>
          <w:kern w:val="0"/>
          <w:sz w:val="28"/>
          <w:szCs w:val="28"/>
        </w:rPr>
      </w:pPr>
      <w:r>
        <w:rPr>
          <w:rFonts w:ascii="黑体" w:hAnsi="黑体" w:eastAsia="黑体" w:cs="宋体"/>
          <w:kern w:val="0"/>
          <w:sz w:val="28"/>
          <w:szCs w:val="28"/>
        </w:rPr>
        <w:t>财综〔2016〕7号</w:t>
      </w:r>
    </w:p>
    <w:p w14:paraId="4C905BF9">
      <w:pPr>
        <w:spacing w:line="500" w:lineRule="exact"/>
        <w:rPr>
          <w:rFonts w:ascii="宋体" w:hAnsi="宋体" w:eastAsia="宋体" w:cs="宋体"/>
          <w:kern w:val="0"/>
          <w:sz w:val="24"/>
          <w:szCs w:val="24"/>
        </w:rPr>
      </w:pPr>
      <w:r>
        <w:rPr>
          <w:rFonts w:ascii="宋体" w:hAnsi="宋体" w:eastAsia="宋体" w:cs="宋体"/>
          <w:kern w:val="0"/>
          <w:sz w:val="24"/>
          <w:szCs w:val="24"/>
        </w:rPr>
        <w:t xml:space="preserve"> </w:t>
      </w:r>
    </w:p>
    <w:p w14:paraId="21E6187E">
      <w:pPr>
        <w:spacing w:before="100" w:beforeAutospacing="1" w:after="100" w:afterAutospacing="1" w:line="360" w:lineRule="auto"/>
        <w:contextualSpacing/>
        <w:rPr>
          <w:rFonts w:ascii="宋体" w:hAnsi="宋体" w:eastAsia="宋体" w:cs="宋体"/>
          <w:kern w:val="0"/>
          <w:szCs w:val="21"/>
        </w:rPr>
      </w:pPr>
      <w:r>
        <w:rPr>
          <w:rFonts w:ascii="宋体" w:hAnsi="宋体" w:eastAsia="宋体" w:cs="宋体"/>
          <w:kern w:val="0"/>
          <w:szCs w:val="21"/>
        </w:rPr>
        <w:t>各省、自治区、直辖市、计划单列市财政厅（局）、民政厅（局），新疆生产建设兵团财务局、民政局：</w:t>
      </w:r>
    </w:p>
    <w:p w14:paraId="38109840">
      <w:pPr>
        <w:spacing w:before="100" w:beforeAutospacing="1" w:after="100" w:afterAutospacing="1" w:line="360" w:lineRule="auto"/>
        <w:ind w:firstLine="210" w:firstLineChars="100"/>
        <w:contextualSpacing/>
        <w:rPr>
          <w:rFonts w:ascii="宋体" w:hAnsi="宋体" w:eastAsia="宋体" w:cs="宋体"/>
          <w:kern w:val="0"/>
          <w:szCs w:val="21"/>
        </w:rPr>
      </w:pPr>
      <w:r>
        <w:rPr>
          <w:rFonts w:ascii="宋体" w:hAnsi="宋体" w:eastAsia="宋体" w:cs="宋体"/>
          <w:kern w:val="0"/>
          <w:szCs w:val="21"/>
        </w:rPr>
        <w:t xml:space="preserve">  随着我国公益事业的发展和社会公众公益慈善意识的增强，公益性社会组织逐渐成为接受公益事业捐赠的重要主体。为进一步明确公益性社会组织申领公益事业捐赠票据有关问题，现通知如下：</w:t>
      </w:r>
    </w:p>
    <w:p w14:paraId="02A20148">
      <w:pPr>
        <w:spacing w:before="100" w:beforeAutospacing="1" w:after="100" w:afterAutospacing="1" w:line="360" w:lineRule="auto"/>
        <w:ind w:firstLine="210" w:firstLineChars="100"/>
        <w:contextualSpacing/>
        <w:rPr>
          <w:rFonts w:ascii="宋体" w:hAnsi="宋体" w:eastAsia="宋体" w:cs="宋体"/>
          <w:kern w:val="0"/>
          <w:szCs w:val="21"/>
        </w:rPr>
      </w:pPr>
      <w:r>
        <w:rPr>
          <w:rFonts w:ascii="宋体" w:hAnsi="宋体" w:eastAsia="宋体" w:cs="宋体"/>
          <w:kern w:val="0"/>
          <w:szCs w:val="21"/>
        </w:rPr>
        <w:t xml:space="preserve">  一、在民政部门依法登记，并从事公益事业的社会团体、基金会和民办非企业单位（以下简称公益性社会组织），按照《公益事业捐赠票据使用管理暂行办法》规定，可以到同级财政部门申领公益事业捐赠票据。</w:t>
      </w:r>
    </w:p>
    <w:p w14:paraId="6320DADC">
      <w:pPr>
        <w:spacing w:before="100" w:beforeAutospacing="1" w:after="100" w:afterAutospacing="1" w:line="360" w:lineRule="auto"/>
        <w:ind w:firstLine="210" w:firstLineChars="100"/>
        <w:contextualSpacing/>
        <w:rPr>
          <w:rFonts w:ascii="宋体" w:hAnsi="宋体" w:eastAsia="宋体" w:cs="宋体"/>
          <w:kern w:val="0"/>
          <w:szCs w:val="21"/>
        </w:rPr>
      </w:pPr>
      <w:r>
        <w:rPr>
          <w:rFonts w:ascii="宋体" w:hAnsi="宋体" w:eastAsia="宋体" w:cs="宋体"/>
          <w:kern w:val="0"/>
          <w:szCs w:val="21"/>
        </w:rPr>
        <w:t xml:space="preserve">  二、公益事业捐赠票据实行凭证领用（购）、分次限量、核旧领（购）新的申领制度。</w:t>
      </w:r>
    </w:p>
    <w:p w14:paraId="35AD77A1">
      <w:pPr>
        <w:spacing w:before="100" w:beforeAutospacing="1" w:after="100" w:afterAutospacing="1" w:line="360" w:lineRule="auto"/>
        <w:ind w:firstLine="210" w:firstLineChars="100"/>
        <w:contextualSpacing/>
        <w:rPr>
          <w:rFonts w:ascii="宋体" w:hAnsi="宋体" w:eastAsia="宋体" w:cs="宋体"/>
          <w:kern w:val="0"/>
          <w:szCs w:val="21"/>
        </w:rPr>
      </w:pPr>
      <w:r>
        <w:rPr>
          <w:rFonts w:ascii="宋体" w:hAnsi="宋体" w:eastAsia="宋体" w:cs="宋体"/>
          <w:kern w:val="0"/>
          <w:szCs w:val="21"/>
        </w:rPr>
        <w:t xml:space="preserve">  公益性社会组织首次申领公益事业捐赠票据时，应按规定程序先行申请办理《财政票据领用（购）证》，并提交申请函、民政部门颁发的登记证书、组织机构代码证书副本原件及复印件、单位章程（章程中应当载明本组织开展公益事业的具体内容），以及财政部门规定的其他材料。财政部门依据《财政票据管理办法》和《公益事业捐赠票据使用管理暂行办法》，对公益性社会组织提供的申请材料进行严格审核，对符合公益事业捐赠票据管理规定的申请，予以核准，办理《财政票据领用（购）证》，并发放公益事业捐赠票据。</w:t>
      </w:r>
    </w:p>
    <w:p w14:paraId="18B19FA0">
      <w:pPr>
        <w:spacing w:before="100" w:beforeAutospacing="1" w:after="100" w:afterAutospacing="1" w:line="360" w:lineRule="auto"/>
        <w:ind w:firstLine="210" w:firstLineChars="100"/>
        <w:contextualSpacing/>
        <w:rPr>
          <w:rFonts w:ascii="宋体" w:hAnsi="宋体" w:eastAsia="宋体" w:cs="宋体"/>
          <w:kern w:val="0"/>
          <w:szCs w:val="21"/>
        </w:rPr>
      </w:pPr>
      <w:r>
        <w:rPr>
          <w:rFonts w:ascii="宋体" w:hAnsi="宋体" w:eastAsia="宋体" w:cs="宋体"/>
          <w:kern w:val="0"/>
          <w:szCs w:val="21"/>
        </w:rPr>
        <w:t xml:space="preserve">  公益性社会组织再次申领公益事业捐赠票据时，应当出示《财政票据领用（购）证》，并提交前次公益事业捐赠票据使用情况，包括册（份）数、起止号码、使用份数、作废份数、收取金额及票据存根等内容。财政部门对上述内容审核合格后，核销其票据存根，并继续发放公益事业捐赠票据。</w:t>
      </w:r>
    </w:p>
    <w:p w14:paraId="13E152D3">
      <w:pPr>
        <w:spacing w:before="100" w:beforeAutospacing="1" w:after="100" w:afterAutospacing="1" w:line="360" w:lineRule="auto"/>
        <w:ind w:firstLine="210" w:firstLineChars="100"/>
        <w:contextualSpacing/>
        <w:rPr>
          <w:rFonts w:ascii="宋体" w:hAnsi="宋体" w:eastAsia="宋体" w:cs="宋体"/>
          <w:kern w:val="0"/>
          <w:szCs w:val="21"/>
        </w:rPr>
      </w:pPr>
      <w:r>
        <w:rPr>
          <w:rFonts w:ascii="宋体" w:hAnsi="宋体" w:eastAsia="宋体" w:cs="宋体"/>
          <w:kern w:val="0"/>
          <w:szCs w:val="21"/>
        </w:rPr>
        <w:t xml:space="preserve">  三、公益性社会组织接受捐赠应当遵守相关法律、行政法规规定，遵循自愿、无偿原则，并严格按照《财政票据管理办法》和《公益事业捐赠票据使用管理暂行办法》使用公益事业捐赠票据，自觉接受财政部门的监督检查。</w:t>
      </w:r>
    </w:p>
    <w:p w14:paraId="50A8A95D">
      <w:pPr>
        <w:spacing w:before="100" w:beforeAutospacing="1" w:after="100" w:afterAutospacing="1" w:line="360" w:lineRule="auto"/>
        <w:ind w:firstLine="210" w:firstLineChars="100"/>
        <w:contextualSpacing/>
        <w:rPr>
          <w:rFonts w:ascii="宋体" w:hAnsi="宋体" w:eastAsia="宋体" w:cs="宋体"/>
          <w:kern w:val="0"/>
          <w:szCs w:val="21"/>
        </w:rPr>
      </w:pPr>
      <w:r>
        <w:rPr>
          <w:rFonts w:ascii="宋体" w:hAnsi="宋体" w:eastAsia="宋体" w:cs="宋体"/>
          <w:kern w:val="0"/>
          <w:szCs w:val="21"/>
        </w:rPr>
        <w:t xml:space="preserve">  四、各级财政部门应当加强对公益性社会组织领用（购）、使用、保管公益事业捐赠票据的监督检查，发现违规使用公益事业捐赠票据问题，应予以严肃查处，并及时向有关部门通报，确保票据管理规范有序。</w:t>
      </w:r>
    </w:p>
    <w:p w14:paraId="724B3987">
      <w:pPr>
        <w:spacing w:before="100" w:beforeAutospacing="1" w:after="100" w:afterAutospacing="1" w:line="360" w:lineRule="auto"/>
        <w:ind w:firstLine="210" w:firstLineChars="100"/>
        <w:contextualSpacing/>
        <w:rPr>
          <w:rFonts w:ascii="宋体" w:hAnsi="宋体" w:eastAsia="宋体" w:cs="宋体"/>
          <w:kern w:val="0"/>
          <w:szCs w:val="21"/>
        </w:rPr>
      </w:pPr>
      <w:r>
        <w:rPr>
          <w:rFonts w:ascii="宋体" w:hAnsi="宋体" w:eastAsia="宋体" w:cs="宋体"/>
          <w:kern w:val="0"/>
          <w:szCs w:val="21"/>
        </w:rPr>
        <w:t xml:space="preserve">  五、各级民政部门要督促公益性社会组织做好公益事业捐赠票据使用管理工作，并将公益性社会组织使用公益事业捐赠票据情况纳入年度检查、评估、执法监察以及公益性社会组织信用信息记录等工作体系中，加强对公益性社会组织监管。</w:t>
      </w:r>
    </w:p>
    <w:p w14:paraId="7CA2F0DC">
      <w:pPr>
        <w:spacing w:before="100" w:beforeAutospacing="1" w:after="100" w:afterAutospacing="1" w:line="360" w:lineRule="auto"/>
        <w:contextualSpacing/>
        <w:rPr>
          <w:rFonts w:ascii="宋体" w:hAnsi="宋体" w:eastAsia="宋体" w:cs="宋体"/>
          <w:kern w:val="0"/>
          <w:szCs w:val="21"/>
        </w:rPr>
      </w:pPr>
      <w:r>
        <w:rPr>
          <w:rFonts w:ascii="宋体" w:hAnsi="宋体" w:eastAsia="宋体" w:cs="宋体"/>
          <w:kern w:val="0"/>
          <w:szCs w:val="21"/>
        </w:rPr>
        <w:t xml:space="preserve"> </w:t>
      </w:r>
    </w:p>
    <w:p w14:paraId="013553C9">
      <w:pPr>
        <w:spacing w:before="100" w:beforeAutospacing="1" w:after="100" w:afterAutospacing="1" w:line="360" w:lineRule="auto"/>
        <w:contextualSpacing/>
        <w:jc w:val="right"/>
        <w:rPr>
          <w:rFonts w:ascii="宋体" w:hAnsi="宋体" w:eastAsia="宋体" w:cs="宋体"/>
          <w:kern w:val="0"/>
          <w:szCs w:val="21"/>
        </w:rPr>
      </w:pPr>
      <w:r>
        <w:rPr>
          <w:rFonts w:ascii="宋体" w:hAnsi="宋体" w:eastAsia="宋体" w:cs="宋体"/>
          <w:kern w:val="0"/>
          <w:szCs w:val="21"/>
        </w:rPr>
        <w:t xml:space="preserve">  财政部 民政部</w:t>
      </w:r>
    </w:p>
    <w:p w14:paraId="1CB970BE">
      <w:pPr>
        <w:spacing w:before="100" w:beforeAutospacing="1" w:after="100" w:afterAutospacing="1" w:line="360" w:lineRule="auto"/>
        <w:contextualSpacing/>
        <w:jc w:val="right"/>
        <w:rPr>
          <w:rFonts w:ascii="宋体" w:hAnsi="宋体" w:eastAsia="宋体" w:cs="宋体"/>
          <w:kern w:val="0"/>
          <w:szCs w:val="21"/>
        </w:rPr>
      </w:pPr>
      <w:r>
        <w:rPr>
          <w:rFonts w:ascii="宋体" w:hAnsi="宋体" w:eastAsia="宋体" w:cs="宋体"/>
          <w:kern w:val="0"/>
          <w:szCs w:val="21"/>
        </w:rPr>
        <w:t xml:space="preserve">  2016年2月14日</w:t>
      </w:r>
    </w:p>
    <w:p w14:paraId="3D36C62F"/>
    <w:p w14:paraId="30C836B4">
      <w:pPr>
        <w:spacing w:before="100" w:beforeAutospacing="1" w:after="100" w:afterAutospacing="1" w:line="360" w:lineRule="auto"/>
        <w:contextualSpacing/>
        <w:jc w:val="center"/>
        <w:rPr>
          <w:rFonts w:ascii="黑体" w:hAnsi="黑体" w:eastAsia="黑体" w:cs="宋体"/>
          <w:kern w:val="0"/>
          <w:sz w:val="52"/>
          <w:szCs w:val="52"/>
        </w:rPr>
      </w:pPr>
    </w:p>
    <w:p w14:paraId="73B9F8F4">
      <w:pPr>
        <w:spacing w:before="100" w:beforeAutospacing="1" w:after="100" w:afterAutospacing="1" w:line="360" w:lineRule="auto"/>
        <w:contextualSpacing/>
        <w:jc w:val="center"/>
        <w:rPr>
          <w:rFonts w:ascii="黑体" w:hAnsi="黑体" w:eastAsia="黑体" w:cs="宋体"/>
          <w:kern w:val="0"/>
          <w:sz w:val="52"/>
          <w:szCs w:val="52"/>
        </w:rPr>
      </w:pPr>
    </w:p>
    <w:p w14:paraId="5A6458E6">
      <w:pPr>
        <w:spacing w:before="100" w:beforeAutospacing="1" w:after="100" w:afterAutospacing="1" w:line="360" w:lineRule="auto"/>
        <w:contextualSpacing/>
        <w:jc w:val="center"/>
        <w:rPr>
          <w:rFonts w:ascii="黑体" w:hAnsi="黑体" w:eastAsia="黑体" w:cs="宋体"/>
          <w:kern w:val="0"/>
          <w:sz w:val="52"/>
          <w:szCs w:val="52"/>
        </w:rPr>
      </w:pPr>
    </w:p>
    <w:p w14:paraId="68D65980">
      <w:pPr>
        <w:spacing w:before="100" w:beforeAutospacing="1" w:after="100" w:afterAutospacing="1" w:line="360" w:lineRule="auto"/>
        <w:contextualSpacing/>
        <w:jc w:val="center"/>
        <w:rPr>
          <w:rFonts w:ascii="黑体" w:hAnsi="黑体" w:eastAsia="黑体" w:cs="宋体"/>
          <w:kern w:val="0"/>
          <w:sz w:val="52"/>
          <w:szCs w:val="52"/>
        </w:rPr>
      </w:pPr>
    </w:p>
    <w:p w14:paraId="1B363713">
      <w:pPr>
        <w:spacing w:before="100" w:beforeAutospacing="1" w:after="100" w:afterAutospacing="1" w:line="360" w:lineRule="auto"/>
        <w:contextualSpacing/>
        <w:jc w:val="center"/>
        <w:rPr>
          <w:rFonts w:ascii="黑体" w:hAnsi="黑体" w:eastAsia="黑体" w:cs="宋体"/>
          <w:kern w:val="0"/>
          <w:sz w:val="52"/>
          <w:szCs w:val="52"/>
        </w:rPr>
      </w:pPr>
    </w:p>
    <w:p w14:paraId="788CA9B3">
      <w:pPr>
        <w:spacing w:before="100" w:beforeAutospacing="1" w:after="100" w:afterAutospacing="1" w:line="360" w:lineRule="auto"/>
        <w:contextualSpacing/>
        <w:jc w:val="center"/>
        <w:rPr>
          <w:rFonts w:ascii="黑体" w:hAnsi="黑体" w:eastAsia="黑体" w:cs="宋体"/>
          <w:kern w:val="0"/>
          <w:sz w:val="52"/>
          <w:szCs w:val="52"/>
        </w:rPr>
      </w:pPr>
    </w:p>
    <w:p w14:paraId="6A8A39A5">
      <w:pPr>
        <w:spacing w:before="100" w:beforeAutospacing="1" w:after="100" w:afterAutospacing="1" w:line="360" w:lineRule="auto"/>
        <w:contextualSpacing/>
        <w:jc w:val="center"/>
        <w:rPr>
          <w:rFonts w:ascii="黑体" w:hAnsi="黑体" w:eastAsia="黑体" w:cs="宋体"/>
          <w:kern w:val="0"/>
          <w:sz w:val="52"/>
          <w:szCs w:val="52"/>
        </w:rPr>
      </w:pPr>
    </w:p>
    <w:p w14:paraId="409D84F8">
      <w:pPr>
        <w:spacing w:before="100" w:beforeAutospacing="1" w:after="100" w:afterAutospacing="1" w:line="360" w:lineRule="auto"/>
        <w:contextualSpacing/>
        <w:jc w:val="center"/>
        <w:rPr>
          <w:rFonts w:ascii="黑体" w:hAnsi="黑体" w:eastAsia="黑体" w:cs="宋体"/>
          <w:kern w:val="0"/>
          <w:sz w:val="52"/>
          <w:szCs w:val="52"/>
        </w:rPr>
      </w:pPr>
    </w:p>
    <w:p w14:paraId="7388D74A">
      <w:pPr>
        <w:spacing w:before="100" w:beforeAutospacing="1" w:after="100" w:afterAutospacing="1" w:line="360" w:lineRule="auto"/>
        <w:contextualSpacing/>
        <w:jc w:val="center"/>
        <w:rPr>
          <w:rFonts w:ascii="黑体" w:hAnsi="黑体" w:eastAsia="黑体" w:cs="宋体"/>
          <w:kern w:val="0"/>
          <w:sz w:val="52"/>
          <w:szCs w:val="52"/>
        </w:rPr>
      </w:pPr>
    </w:p>
    <w:p w14:paraId="0ACA11F5">
      <w:pPr>
        <w:spacing w:before="100" w:beforeAutospacing="1" w:after="100" w:afterAutospacing="1" w:line="360" w:lineRule="auto"/>
        <w:contextualSpacing/>
        <w:jc w:val="center"/>
        <w:rPr>
          <w:rFonts w:ascii="黑体" w:hAnsi="黑体" w:eastAsia="黑体" w:cs="宋体"/>
          <w:kern w:val="0"/>
          <w:sz w:val="52"/>
          <w:szCs w:val="52"/>
        </w:rPr>
      </w:pPr>
    </w:p>
    <w:p w14:paraId="6DE15818">
      <w:pPr>
        <w:spacing w:before="100" w:beforeAutospacing="1" w:after="100" w:afterAutospacing="1" w:line="360" w:lineRule="auto"/>
        <w:contextualSpacing/>
        <w:jc w:val="center"/>
        <w:rPr>
          <w:rFonts w:ascii="黑体" w:hAnsi="黑体" w:eastAsia="黑体" w:cs="宋体"/>
          <w:kern w:val="0"/>
          <w:sz w:val="52"/>
          <w:szCs w:val="52"/>
        </w:rPr>
      </w:pPr>
    </w:p>
    <w:p w14:paraId="71F426C1">
      <w:pPr>
        <w:widowControl/>
        <w:shd w:val="clear" w:color="auto" w:fill="FFFFFF"/>
        <w:spacing w:before="100" w:beforeAutospacing="1" w:after="100" w:afterAutospacing="1" w:line="360" w:lineRule="auto"/>
        <w:ind w:firstLine="2310" w:firstLineChars="1100"/>
        <w:contextualSpacing/>
        <w:jc w:val="left"/>
        <w:outlineLvl w:val="0"/>
        <w:rPr>
          <w:rFonts w:cs="宋体" w:asciiTheme="minorEastAsia" w:hAnsiTheme="minorEastAsia"/>
          <w:kern w:val="36"/>
          <w:szCs w:val="21"/>
        </w:rPr>
      </w:pPr>
    </w:p>
    <w:p w14:paraId="667CD7F1">
      <w:pPr>
        <w:widowControl/>
        <w:shd w:val="clear" w:color="auto" w:fill="FFFFFF"/>
        <w:spacing w:before="100" w:beforeAutospacing="1" w:after="100" w:afterAutospacing="1" w:line="360" w:lineRule="auto"/>
        <w:contextualSpacing/>
        <w:jc w:val="left"/>
        <w:outlineLvl w:val="0"/>
        <w:rPr>
          <w:rFonts w:ascii="黑体" w:hAnsi="黑体" w:eastAsia="黑体" w:cs="宋体"/>
          <w:kern w:val="36"/>
          <w:sz w:val="28"/>
          <w:szCs w:val="28"/>
        </w:rPr>
      </w:pPr>
      <w:r>
        <w:rPr>
          <w:rFonts w:hint="eastAsia" w:ascii="黑体" w:hAnsi="黑体" w:eastAsia="黑体" w:cs="宋体"/>
          <w:kern w:val="36"/>
          <w:sz w:val="28"/>
          <w:szCs w:val="28"/>
        </w:rPr>
        <w:t>14.关于进一步规范社会团体会费票据使用管理的通知</w:t>
      </w:r>
    </w:p>
    <w:p w14:paraId="562F4424">
      <w:pPr>
        <w:widowControl/>
        <w:shd w:val="clear" w:color="auto" w:fill="FFFFFF"/>
        <w:spacing w:before="100" w:beforeAutospacing="1" w:after="100" w:afterAutospacing="1" w:line="360" w:lineRule="auto"/>
        <w:ind w:firstLine="2240" w:firstLineChars="800"/>
        <w:contextualSpacing/>
        <w:jc w:val="left"/>
        <w:outlineLvl w:val="0"/>
        <w:rPr>
          <w:rFonts w:ascii="黑体" w:hAnsi="黑体" w:eastAsia="黑体" w:cs="宋体"/>
          <w:kern w:val="36"/>
          <w:sz w:val="28"/>
          <w:szCs w:val="28"/>
        </w:rPr>
      </w:pPr>
      <w:r>
        <w:rPr>
          <w:rFonts w:hint="eastAsia" w:ascii="黑体" w:hAnsi="黑体" w:eastAsia="黑体" w:cs="宋体"/>
          <w:kern w:val="36"/>
          <w:sz w:val="28"/>
          <w:szCs w:val="28"/>
        </w:rPr>
        <w:t>（</w:t>
      </w:r>
      <w:r>
        <w:rPr>
          <w:rFonts w:hint="eastAsia" w:cs="宋体" w:asciiTheme="minorEastAsia" w:hAnsiTheme="minorEastAsia"/>
          <w:kern w:val="0"/>
          <w:szCs w:val="21"/>
        </w:rPr>
        <w:t>财办综[2016]99号</w:t>
      </w:r>
      <w:r>
        <w:rPr>
          <w:rFonts w:hint="eastAsia" w:ascii="黑体" w:hAnsi="黑体" w:eastAsia="黑体" w:cs="宋体"/>
          <w:kern w:val="36"/>
          <w:sz w:val="28"/>
          <w:szCs w:val="28"/>
        </w:rPr>
        <w:t>）</w:t>
      </w:r>
    </w:p>
    <w:p w14:paraId="7D08D5C9">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为切实加强社会团体会费票据（以下简称社团会费票据）监督管理，规范社团会费票据使用行为，强化社会团体会费收入会计核算和财务监督，根据《财政票据管理办法》（财政部第70号令）有关规定，现将有关事项通知如下：</w:t>
      </w:r>
    </w:p>
    <w:p w14:paraId="1367273A">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b/>
          <w:bCs/>
          <w:kern w:val="0"/>
          <w:szCs w:val="21"/>
        </w:rPr>
        <w:t>一、严格限定社团会费票据的适用范围</w:t>
      </w:r>
    </w:p>
    <w:p w14:paraId="68298DA4">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社团会费票据是依法成立的社会团体向会员收取会费时开具的法定凭证，是财政票据的重要组成部分，是财政、民政、审计等部门进行监督的重要依据。社会团体的其他收入不得使用社团会费票据。</w:t>
      </w:r>
    </w:p>
    <w:p w14:paraId="36E94DF4">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b/>
          <w:bCs/>
          <w:kern w:val="0"/>
          <w:szCs w:val="21"/>
        </w:rPr>
        <w:t>二、统一制定社团会费票据的式样</w:t>
      </w:r>
    </w:p>
    <w:p w14:paraId="6F5C589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社团会费票据实行全国统一式样、规格。社团会费票据设置三联，包括存根联、收据联和记账联，各联次采用不同颜色予以区分。基本内容包括票据名称、票据监制章、票据号码、会费名称、标准、数量、金额、交款单位或个人、开票日期、联次、收款单位、收款人、支票号等（具体式样和规格见附件1、附件2）。</w:t>
      </w:r>
    </w:p>
    <w:p w14:paraId="32D49600">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b/>
          <w:bCs/>
          <w:kern w:val="0"/>
          <w:szCs w:val="21"/>
        </w:rPr>
        <w:t>三、严格执行社团会费票据的领用程序</w:t>
      </w:r>
    </w:p>
    <w:p w14:paraId="6EBED86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会费票据实行凭证申领、分次限量、核旧领新制度。</w:t>
      </w:r>
    </w:p>
    <w:p w14:paraId="0145745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社会团体首次申领社团会费票据，应向与其注册登记部门同级的财政部门提出申请，提交申请函，说明收取会员费的依据及标准；提供加载统一社会信用代码的社团登记证书及复印件、经民政部门依法核准的单位章程复印件，同级财政部门要求的其他材料，填写《财政票据领用证申请表》。社会团体提供的所有材料均需加盖社会团体公章。受理申请的财政部门审核材料，对符合条件的，办理《财政票据领用证》，并发放社团会费票据。</w:t>
      </w:r>
    </w:p>
    <w:p w14:paraId="0F7D6C38">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社会团体再次申领社团会费票据，应当出示《财政票据领用证》，并提交前次申领的社团会费票据存根和使用情况说明，经财政部门审验无误并进行核销后，方可继续申领社团会费票据。</w:t>
      </w:r>
    </w:p>
    <w:p w14:paraId="22E5BBEB">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b/>
          <w:bCs/>
          <w:kern w:val="0"/>
          <w:szCs w:val="21"/>
        </w:rPr>
        <w:t>四、进一步规范社团会费票据的使用管理</w:t>
      </w:r>
    </w:p>
    <w:p w14:paraId="106A0CB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各社会团体要按本通知规定的使用范围开具社团会费票据，不得擅自扩大社团会费票据使用范围，不得将社团会费票据与其他财政票据、税务发票互相串用。社团会费票据的使用、管理、核销、销毁等按照《财政票据管理办法》有关规定执行。</w:t>
      </w:r>
    </w:p>
    <w:p w14:paraId="4DEA11F6">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b/>
          <w:bCs/>
          <w:kern w:val="0"/>
          <w:szCs w:val="21"/>
        </w:rPr>
        <w:t>五、切实加强社团会费票据的监督检查</w:t>
      </w:r>
    </w:p>
    <w:p w14:paraId="0E64AA07">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财政部门要建立健全财政票据监督检查制度，对社团会费票据的印制、使用、管理等情况进行检查。社会团体应自觉接受财政部门对社团会费票据的监督检查。对违反规定申领、使用、管理社团会费票据的社会团体，财政部门应责令其限期整改，并依照《财政票据管理办法》等相关规定进行处理、处罚。整改期间，暂停向其发放社团会费票据。</w:t>
      </w:r>
    </w:p>
    <w:p w14:paraId="4537D776">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b/>
          <w:bCs/>
          <w:kern w:val="0"/>
          <w:szCs w:val="21"/>
        </w:rPr>
        <w:t>六、积极推进社团会费票据的电子化改革</w:t>
      </w:r>
    </w:p>
    <w:p w14:paraId="044F2F6B">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各级财政部门要积极推进社团会费票据电子化改革，依托计算机和网络技术手段，对社团会费票据实行电子开票、自动核销、全程跟踪、源头控制，全面提高社团会费票据监管效率和水平。同时，各级财政部门要加强财政票据电子化管理系统安全管理，严格按照规定进行安全定级，实施安全认证，实行数据备份，保障网络安全、系统安全、数据安全。</w:t>
      </w:r>
    </w:p>
    <w:p w14:paraId="5C5E2159">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附件：1.全国性（XX省、自治区、直辖市）社会团体会费统一票据（机打票）式样</w:t>
      </w:r>
    </w:p>
    <w:p w14:paraId="7B1E7B1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2.全国性（XX省、自治区、直辖市）社会团体会费统一票据（手工票）式样</w:t>
      </w:r>
    </w:p>
    <w:p w14:paraId="6E5B6E56">
      <w:pPr>
        <w:widowControl/>
        <w:shd w:val="clear" w:color="auto" w:fill="FFFFFF"/>
        <w:spacing w:before="100" w:beforeAutospacing="1" w:after="100" w:afterAutospacing="1" w:line="360" w:lineRule="auto"/>
        <w:contextualSpacing/>
        <w:jc w:val="right"/>
        <w:rPr>
          <w:rFonts w:cs="宋体" w:asciiTheme="minorEastAsia" w:hAnsiTheme="minorEastAsia"/>
          <w:kern w:val="0"/>
          <w:szCs w:val="21"/>
        </w:rPr>
      </w:pPr>
      <w:r>
        <w:rPr>
          <w:rFonts w:hint="eastAsia" w:cs="宋体" w:asciiTheme="minorEastAsia" w:hAnsiTheme="minorEastAsia"/>
          <w:kern w:val="0"/>
          <w:szCs w:val="21"/>
        </w:rPr>
        <w:t>　　财政部办公厅</w:t>
      </w:r>
    </w:p>
    <w:p w14:paraId="146B3FD3">
      <w:pPr>
        <w:widowControl/>
        <w:shd w:val="clear" w:color="auto" w:fill="FFFFFF"/>
        <w:spacing w:before="100" w:beforeAutospacing="1" w:after="100" w:afterAutospacing="1" w:line="360" w:lineRule="auto"/>
        <w:contextualSpacing/>
        <w:jc w:val="right"/>
        <w:rPr>
          <w:rFonts w:cs="宋体" w:asciiTheme="minorEastAsia" w:hAnsiTheme="minorEastAsia"/>
          <w:kern w:val="0"/>
          <w:szCs w:val="21"/>
        </w:rPr>
      </w:pPr>
      <w:r>
        <w:rPr>
          <w:rFonts w:hint="eastAsia" w:cs="宋体" w:asciiTheme="minorEastAsia" w:hAnsiTheme="minorEastAsia"/>
          <w:kern w:val="0"/>
          <w:szCs w:val="21"/>
        </w:rPr>
        <w:t>　　2016年8月26日</w:t>
      </w:r>
    </w:p>
    <w:p w14:paraId="652C5B1D">
      <w:pPr>
        <w:spacing w:before="100" w:beforeAutospacing="1" w:after="100" w:afterAutospacing="1" w:line="360" w:lineRule="auto"/>
        <w:contextualSpacing/>
        <w:jc w:val="center"/>
        <w:rPr>
          <w:rFonts w:ascii="黑体" w:hAnsi="黑体" w:eastAsia="黑体" w:cs="宋体"/>
          <w:kern w:val="0"/>
          <w:sz w:val="52"/>
          <w:szCs w:val="52"/>
        </w:rPr>
      </w:pPr>
    </w:p>
    <w:p w14:paraId="75E297A4">
      <w:pPr>
        <w:spacing w:before="100" w:beforeAutospacing="1" w:after="100" w:afterAutospacing="1" w:line="360" w:lineRule="auto"/>
        <w:contextualSpacing/>
        <w:jc w:val="center"/>
        <w:rPr>
          <w:rFonts w:ascii="黑体" w:hAnsi="黑体" w:eastAsia="黑体" w:cs="宋体"/>
          <w:kern w:val="0"/>
          <w:sz w:val="52"/>
          <w:szCs w:val="52"/>
        </w:rPr>
      </w:pPr>
    </w:p>
    <w:p w14:paraId="0A870492">
      <w:pPr>
        <w:spacing w:before="100" w:beforeAutospacing="1" w:after="100" w:afterAutospacing="1" w:line="360" w:lineRule="auto"/>
        <w:contextualSpacing/>
        <w:jc w:val="center"/>
        <w:rPr>
          <w:rFonts w:ascii="黑体" w:hAnsi="黑体" w:eastAsia="黑体" w:cs="宋体"/>
          <w:kern w:val="0"/>
          <w:sz w:val="52"/>
          <w:szCs w:val="52"/>
        </w:rPr>
      </w:pPr>
    </w:p>
    <w:p w14:paraId="72EA64AC">
      <w:pPr>
        <w:spacing w:before="100" w:beforeAutospacing="1" w:after="100" w:afterAutospacing="1" w:line="360" w:lineRule="auto"/>
        <w:contextualSpacing/>
        <w:jc w:val="center"/>
        <w:rPr>
          <w:rFonts w:ascii="黑体" w:hAnsi="黑体" w:eastAsia="黑体" w:cs="宋体"/>
          <w:kern w:val="0"/>
          <w:sz w:val="52"/>
          <w:szCs w:val="52"/>
        </w:rPr>
      </w:pPr>
    </w:p>
    <w:p w14:paraId="69062C19">
      <w:pPr>
        <w:spacing w:before="100" w:beforeAutospacing="1" w:after="100" w:afterAutospacing="1" w:line="360" w:lineRule="auto"/>
        <w:contextualSpacing/>
        <w:jc w:val="center"/>
        <w:rPr>
          <w:rFonts w:ascii="黑体" w:hAnsi="黑体" w:eastAsia="黑体" w:cs="宋体"/>
          <w:kern w:val="0"/>
          <w:sz w:val="52"/>
          <w:szCs w:val="52"/>
        </w:rPr>
      </w:pPr>
    </w:p>
    <w:p w14:paraId="12026C42">
      <w:pPr>
        <w:spacing w:before="100" w:beforeAutospacing="1" w:after="100" w:afterAutospacing="1" w:line="360" w:lineRule="auto"/>
        <w:contextualSpacing/>
        <w:jc w:val="center"/>
        <w:rPr>
          <w:rFonts w:ascii="黑体" w:hAnsi="黑体" w:eastAsia="黑体" w:cs="宋体"/>
          <w:kern w:val="0"/>
          <w:sz w:val="52"/>
          <w:szCs w:val="52"/>
        </w:rPr>
      </w:pPr>
    </w:p>
    <w:p w14:paraId="59FA2DA1">
      <w:pPr>
        <w:spacing w:before="100" w:beforeAutospacing="1" w:after="100" w:afterAutospacing="1" w:line="360" w:lineRule="auto"/>
        <w:contextualSpacing/>
        <w:jc w:val="center"/>
        <w:rPr>
          <w:rFonts w:ascii="黑体" w:hAnsi="黑体" w:eastAsia="黑体" w:cs="宋体"/>
          <w:kern w:val="0"/>
          <w:sz w:val="52"/>
          <w:szCs w:val="52"/>
        </w:rPr>
      </w:pPr>
    </w:p>
    <w:p w14:paraId="17315FE6">
      <w:pPr>
        <w:spacing w:before="100" w:beforeAutospacing="1" w:after="100" w:afterAutospacing="1" w:line="360" w:lineRule="auto"/>
        <w:contextualSpacing/>
        <w:jc w:val="center"/>
        <w:rPr>
          <w:rFonts w:ascii="黑体" w:hAnsi="黑体" w:eastAsia="黑体" w:cs="宋体"/>
          <w:kern w:val="0"/>
          <w:sz w:val="52"/>
          <w:szCs w:val="52"/>
        </w:rPr>
      </w:pPr>
    </w:p>
    <w:p w14:paraId="4E8F542E">
      <w:pPr>
        <w:widowControl/>
        <w:shd w:val="clear" w:color="auto" w:fill="FFFFFF"/>
        <w:spacing w:before="100" w:beforeAutospacing="1" w:after="100" w:afterAutospacing="1" w:line="360" w:lineRule="auto"/>
        <w:contextualSpacing/>
        <w:rPr>
          <w:rFonts w:ascii="宋体" w:hAnsi="宋体" w:eastAsia="宋体" w:cs="宋体"/>
          <w:kern w:val="0"/>
          <w:szCs w:val="21"/>
        </w:rPr>
      </w:pPr>
      <w:r>
        <w:rPr>
          <w:rFonts w:hint="eastAsia" w:ascii="宋体" w:hAnsi="宋体" w:eastAsia="宋体" w:cs="宋体"/>
          <w:b/>
          <w:bCs/>
          <w:kern w:val="0"/>
          <w:szCs w:val="21"/>
        </w:rPr>
        <w:t>15.税务登记管理办法(2018修正)</w:t>
      </w:r>
    </w:p>
    <w:p w14:paraId="07D2B9FF">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2003年12月17日国家税务总局令第7号公布，根据2014年12月27日《国家税务总局关于修改〈税务登记管理办法〉的决定》和2018年6月15日《国家税务总局关于修改部分税务部门规章的决定》修正。</w:t>
      </w:r>
    </w:p>
    <w:p w14:paraId="68087E5A">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第一章 总 则第一条</w:t>
      </w:r>
    </w:p>
    <w:p w14:paraId="7E3E6A16">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为了规范税务登记管理，加强税源监控，根据《中华人民共和国税收征收管理法》(以下简称《税收征管法》)以及《中华人民共和国税收征收管理法实施细则》(以下简称《实施细则》)的规定，制定本办法。</w:t>
      </w:r>
    </w:p>
    <w:p w14:paraId="78FD638A">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第二条</w:t>
      </w:r>
    </w:p>
    <w:p w14:paraId="04113713">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企业，企业在外地设立的分支机构和从事生产、经营的场所，个体工商户和从事生产、经营的事业单位，均应当按照《税收征管法》及《实施细则》和本办法的规定办理税务登记。 前款规定以外的纳税人，除国家机关、个人和无固定生产、经营场所的流动性农村小商贩外，也应当按照《税收征管法》及《实施细则》和本办法的规定办理税务登记。 根据税收法律、行政法规的规定负有扣缴税款义务的扣缴义务人(国家机关除外)，应当按照《税收征管法》及《实施细则》和本办法的规定办理扣缴税款登记。</w:t>
      </w:r>
    </w:p>
    <w:p w14:paraId="77AD3294">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第三条</w:t>
      </w:r>
    </w:p>
    <w:p w14:paraId="232C4981">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县以上(含本级，下同)税务局(分局)是税务登记的主管税务机关，负责税务登记的设立登记、变更登记、注销登记和税务登记证验证、换证以及非正常户处理、报验登记等有关事项。</w:t>
      </w:r>
    </w:p>
    <w:p w14:paraId="71BF45FD">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第四条</w:t>
      </w:r>
    </w:p>
    <w:p w14:paraId="063F52AE">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税务登记证件包括税务登记证及其副本、临时税务登记证及其副本。 扣缴税款登记证件包括扣缴税款登记证及其副本。</w:t>
      </w:r>
    </w:p>
    <w:p w14:paraId="0FFB3A93">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第五条</w:t>
      </w:r>
    </w:p>
    <w:p w14:paraId="5227955E">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县以上税务局(分局)按照国务院规定的税收征收管理范围，实施属地管理。有条件的城市，可以按照“各区分散受理、全市集中处理”的原则办理税务登记。</w:t>
      </w:r>
    </w:p>
    <w:p w14:paraId="6E673911">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第六条</w:t>
      </w:r>
    </w:p>
    <w:p w14:paraId="3CD492FB">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税务局(分局)执行统一纳税人识别号。纳税人识别号由省、自治区、直辖市和计划单列市税务局按照纳税人识别号代码行业标准联合编制，统一下发各地执行。 已领取组织机构代码的纳税人，其纳税人识别号共15位，由纳税人登记所在地6位行政区划码+9位组织机构代码组成。以业主身份证件为有效身份证明的组织，即未取得组织机构代码证书的个体工商户以及持回乡证、通行证、护照办理税务登记的纳税人，其纳税人识别号由身份证件号码+2位顺序码组成。 纳税人识别号具有唯一性。</w:t>
      </w:r>
    </w:p>
    <w:p w14:paraId="74DF8D62">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第七条</w:t>
      </w:r>
    </w:p>
    <w:p w14:paraId="745CC4B0">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纳税人办理下列事项时，必须提供税务登记证件： (一)开立银行账户; (二)领购发票。 纳税人办理其他税务事项时，应当出示税务登记证件，经税务机关核准相关信息后办理手续。</w:t>
      </w:r>
    </w:p>
    <w:p w14:paraId="4C193D62">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第二章 设立登记</w:t>
      </w:r>
    </w:p>
    <w:p w14:paraId="42942338">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第八条</w:t>
      </w:r>
    </w:p>
    <w:p w14:paraId="1B0F0EDA">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企业，企业在外地设立的分支机构和从事生产、经营的场所，个体工商户和从事生产、经营的事业单位(以下统称从事生产、经营的纳税人)，向生产、经营所在地税务机关申报办理税务登记： (一)从事生产、经营的纳税人领取工商营业执照的，应当自领取工商营业执照之日起30日内申报办理税务登记，税务机关发放税务登记证及副本; (二)从事生产、经营的纳税人未办理工商营业执照但经有关部门批准设立的，应当自有关部门批准设立之日起30日内申报办理税务登记，税务机关发放税务登记证及副本; (三)从事生产、经营的纳税人未办理工商营业执照也未经有关部门批准设立的，应当自纳税义务发生之日起30日内申报办理税务登记，税务机关发放临时税务登记证及副本; (四)有独立的生产经营权、在财务上独立核算并定期向发包人或者出租人上交承包费或租金的承包承租人，应当自承包承租合同签订之日起30日内，向其承包承租业务发生地税务机关申报办理税务登记，税务机关发放临时税务登记证及副本; (五)境外企业在中国境内承包建筑、安装、装配、勘探工程和提供劳务的，应当自项目合同或协议签订之日起30日内，向项目所在地税务机关申报办理税务登记，税务机关发放临时税务登记证及副本。</w:t>
      </w:r>
    </w:p>
    <w:p w14:paraId="70C34110">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第九条</w:t>
      </w:r>
    </w:p>
    <w:p w14:paraId="615AFCBE">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本办法第八条规定以外的其他纳税人，除国家机关、个人和无固定生产、经营场所的流动性农村小商贩外，均应当自纳税义务发生之日起30日内，向纳税义务发生地税务机关申报办理税务登记，税务机关发放税务登记证及副本。</w:t>
      </w:r>
    </w:p>
    <w:p w14:paraId="336749F9">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第十条</w:t>
      </w:r>
    </w:p>
    <w:p w14:paraId="16CBE004">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税务机关对纳税人税务登记地点发生争议的，由其共同的上级税务机关指定管辖。</w:t>
      </w:r>
    </w:p>
    <w:p w14:paraId="48596B34">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第十一条</w:t>
      </w:r>
    </w:p>
    <w:p w14:paraId="222C54AD">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纳税人在申报办理税务登记时，应当根据不同情况向税务机关如实提供以下证件和资料： (一)工商营业执照或其他核准执业证件; (二)有关合同、章程、协议书; (三)组织机构统一代码证书; (四)法定代表人或负责人或业主的居民身份证、护照或者其他合法证件。 其他需要提供的有关证件、资料，由省、自治区、直辖市税务机关确定。</w:t>
      </w:r>
    </w:p>
    <w:p w14:paraId="0BDEE064">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第十二条</w:t>
      </w:r>
    </w:p>
    <w:p w14:paraId="421A2AE7">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纳税人在申报办理税务登记时，应当如实填写税务登记表。 税务登记表的主要内容包括： (一)单位名称、法定代表人或者业主姓名及其居民身份证、护照或者其他合法证件的号码; (二)住所、经营地点; (三)登记类型; (四)核算方式; (五)生产经营方式; (六)生产经营范围; (七)注册资金(资本)、投资总额; (八)生产经营期限; (九)财务负责人、联系电话; (十)国家税务总局确定的其他有关事项。</w:t>
      </w:r>
    </w:p>
    <w:p w14:paraId="52ACBBEF">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第十三条</w:t>
      </w:r>
    </w:p>
    <w:p w14:paraId="63D2E367">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提交的证件和资料齐全且税务登记表的填写内容符合规定的，税务机关应当日办理并发放税务登记证件。纳税人提交的证件和资料不齐全或税务登记表的填写内容不符合规定的，税务机关应当场通知其补正或重新填报。</w:t>
      </w:r>
    </w:p>
    <w:p w14:paraId="0B5A9C9D">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第十四条</w:t>
      </w:r>
    </w:p>
    <w:p w14:paraId="4A74007D">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税务登记证件的主要内容包括：纳税人名称、税务登记代码、法定代表人或负责人、生产经营地址、登记类型、核算方式、生产经营范围(主营、兼营)、发证日期、证件有效期等。</w:t>
      </w:r>
    </w:p>
    <w:p w14:paraId="7EE0EA4D">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第十五条</w:t>
      </w:r>
    </w:p>
    <w:p w14:paraId="43775254">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已办理税务登记的扣缴义务人应当自扣缴义务发生之日起30日内，向税务登记地税务机关申报办理扣缴税款登记。税务机关在其税务登记证件上登记扣缴税款事项，税务机关不再发放扣缴税款登记证件。 根据税收法律、行政法规的规定可不办理税务登记的扣缴义务人，应当自扣缴义务发生之日起30日内，向机构所在地税务机关申报办理扣缴税款登记。税务机关发放扣缴税款登记证件。</w:t>
      </w:r>
    </w:p>
    <w:p w14:paraId="75C69AE2">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第三章 变更登记</w:t>
      </w:r>
    </w:p>
    <w:p w14:paraId="35B9EBB5">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第十六条</w:t>
      </w:r>
    </w:p>
    <w:p w14:paraId="78627411">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纳税人税务登记内容发生变化的，应当向原税务登记机关申报办理变更税务登记。</w:t>
      </w:r>
    </w:p>
    <w:p w14:paraId="6A17FFA4">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第十七条</w:t>
      </w:r>
    </w:p>
    <w:p w14:paraId="0F32EF0C">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纳税人已在工商行政管理机关办理变更登记的，应当自工商行政管理机关变更登记之日起30日内，向原税务登记机关如实提供下列证件、资料，申报办理变更税务登记： (一)工商登记变更表及工商营业执照; (二)纳税人变更登记内容的有关证明文件; (三)税务机关发放的原税务登记证件(登记证正、副本和登记表等); (四)其他有关资料。</w:t>
      </w:r>
    </w:p>
    <w:p w14:paraId="3E370AA4">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第十八条</w:t>
      </w:r>
    </w:p>
    <w:p w14:paraId="3E9E236C">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按照规定不需要在工商行政管理机关办理变更登记，或者其变更登记的内容与工商登记内容无关的，应当自税务登记内容实际发生变化之日起30日内，或者自有关机关批准或者宣布变更之日起30日内，持下列证件到原税务登记机关申报办理变更税务登记： (一)纳税人变更登记内容的有关证明文件; (二)税务机关发放的原税务登记证件(登记证正、副本和税务登记表等); (三)其他有关资料。</w:t>
      </w:r>
    </w:p>
    <w:p w14:paraId="52337D32">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第十九条</w:t>
      </w:r>
    </w:p>
    <w:p w14:paraId="5D3380F2">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纳税人提交的有关变更登记的证件、资料齐全的，应如实填写税务登记变更表，符合规定的，税务机关应当日办理;不符合规定的，税务机关应通知其补正。</w:t>
      </w:r>
    </w:p>
    <w:p w14:paraId="0A3BC67A">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第二十条</w:t>
      </w:r>
    </w:p>
    <w:p w14:paraId="56D5215B">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税务机关应当于受理当日办理变更税务登记。纳税人税务登记表和税务登记证中的内容都发生变更的，税务机关按变更后的内容重新发放税务登记证件;纳税人税务登记表的内容发生变更而税务登记证中的内容未发生变更的，税务机关不重新发放税务登记证件。</w:t>
      </w:r>
    </w:p>
    <w:p w14:paraId="59DAED5E">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第四章 停业、复业登记</w:t>
      </w:r>
    </w:p>
    <w:p w14:paraId="7FDBDCCF">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第二十一条</w:t>
      </w:r>
    </w:p>
    <w:p w14:paraId="55C583E1">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实行定期定额征收方式的个体工商户需要停业的，应当在停业前向税务机关申报办理停业登记。纳税人的停业期限不得超过一年。</w:t>
      </w:r>
    </w:p>
    <w:p w14:paraId="0325104F">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第二十二条</w:t>
      </w:r>
    </w:p>
    <w:p w14:paraId="43182029">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在申报办理停业登记时，应如实填写停业复业报告书，说明停业理由、停业期限、停业前的纳税情况和发票的领、用、存情况，并结清应纳税款、滞纳金、罚款。税务机关应收存其税务登记证件及副本、发票领购簿、未使用完的发票和其他税务证件。</w:t>
      </w:r>
    </w:p>
    <w:p w14:paraId="5D7DFCA0">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第二十三条</w:t>
      </w:r>
    </w:p>
    <w:p w14:paraId="59A651A1">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纳税人在停业期间发生纳税义务的，应当按照税收法律、行政法规的规定申报缴纳税款。</w:t>
      </w:r>
    </w:p>
    <w:p w14:paraId="3E639277">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第二十四条</w:t>
      </w:r>
    </w:p>
    <w:p w14:paraId="4FD75CDC">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纳税人应当于恢复生产经营之前，向税务机关申报办理复业登记，如实填写《停业复业报告书》，领回并启用税务登记证件、发票领购簿及其停业前领购的发票。</w:t>
      </w:r>
    </w:p>
    <w:p w14:paraId="34330424">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第二十五条</w:t>
      </w:r>
    </w:p>
    <w:p w14:paraId="39E18780">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纳税人停业期满不能及时恢复生产经营的，应当在停业期满前到税务机关办理延长停业登记，并如实填写《停业复业报告书》。</w:t>
      </w:r>
    </w:p>
    <w:p w14:paraId="34F99BBF">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第五章 注销登记</w:t>
      </w:r>
    </w:p>
    <w:p w14:paraId="7BBCE755">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第二十六条</w:t>
      </w:r>
    </w:p>
    <w:p w14:paraId="6365E069">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发生解散、破产、撤销以及其他情形，依法终止纳税义务的，应当在向工商行政管理机关或者其他机关办理注销登记前，持有关证件和资料向原税务登记机关申报办理注销税务登记;按规定不需要在工商行政管理机关或者其他机关办理注册登记的，应当自有关机关批准或者宣告终止之日起15日内，持有关证件和资料向原税务登记机关申报办理注销税务登记。 纳税人被工商行政管理机关吊销营业执照或者被其他机关予以撤销登记的，应当自营业执照被吊销或者被撤销登记之日起15日内，向原税务登记机关申报办理注销税务登记。</w:t>
      </w:r>
    </w:p>
    <w:p w14:paraId="414F26A6">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第二十七条</w:t>
      </w:r>
    </w:p>
    <w:p w14:paraId="704CFD70">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因住所、经营地点变动，涉及改变税务登记机关的，应当在向工商行政管理机关或者其他机关申请办理变更、注销登记前，或者住所、经营地点变动前，持有关证件和资料，向原税务登记机关申报办理注销税务登记，并自注销税务登记之日起30日内向迁达地税务机关申报办理税务登记。</w:t>
      </w:r>
    </w:p>
    <w:p w14:paraId="1CDBA0B7">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第二十八条</w:t>
      </w:r>
    </w:p>
    <w:p w14:paraId="788A9B5F">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境外企业在中国境内承包建筑、安装、装配、勘探工程和提供劳务的，应当在项目完工、离开中国前15日内，持有关证件和资料，向原税务登记机关申报办理注销税务登记。</w:t>
      </w:r>
    </w:p>
    <w:p w14:paraId="6388FC31">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第二十九条</w:t>
      </w:r>
    </w:p>
    <w:p w14:paraId="5802289D">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纳税人办理注销税务登记前，应当向税务机关提交相关证明文件和资料，结清应纳税款、多退(免)税款、滞纳金和罚款，缴销发票、税务登记证件和其他税务证件，经税务机关核准后，办理注销税务登记手续。</w:t>
      </w:r>
    </w:p>
    <w:p w14:paraId="4F8FA6E0">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第六章 外出经营报验登记</w:t>
      </w:r>
    </w:p>
    <w:p w14:paraId="603E97F0">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第三十条</w:t>
      </w:r>
    </w:p>
    <w:p w14:paraId="174024AF">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纳税人到外县(市)临时从事生产经营活动的，应当在外出生产经营以前，持税务登记证到主管税务机关开具《外出经营活动税收管理证明》(以下简称《外管证》)。</w:t>
      </w:r>
    </w:p>
    <w:p w14:paraId="02F879F9">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第三十一条</w:t>
      </w:r>
    </w:p>
    <w:p w14:paraId="230C7FC3">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税务机关按照一地一证的原则，发放《外管证》，《外管证》的有效期限一般为30日，最长不得超过180天。</w:t>
      </w:r>
    </w:p>
    <w:p w14:paraId="3AFF30EE">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第三十二条</w:t>
      </w:r>
    </w:p>
    <w:p w14:paraId="312E64C4">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纳税人应当在《外管证》注明地进行生产经营前向当地税务机关报验登记，并提交下列证件、资料： (一)税务登记证件副本; (二)《外管证》。 纳税人在《外管证》注明地销售货物的，除提交以上证件、资料外，应如实填写《外出经营货物报验单》，申报查验货物。</w:t>
      </w:r>
    </w:p>
    <w:p w14:paraId="4807901D">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第三十三条</w:t>
      </w:r>
    </w:p>
    <w:p w14:paraId="3A3B6BB2">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纳税人外出经营活动结束，应当向经营地税务机关填报《外出经营活动情况申报表》，并结清税款、缴销发票。</w:t>
      </w:r>
    </w:p>
    <w:p w14:paraId="38223644">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第三十四条</w:t>
      </w:r>
    </w:p>
    <w:p w14:paraId="46998236">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纳税人应当在《外管证》有效期届满后10日内，持《外管证》回原税务登记地税务机关办理《外管证》缴销手续。</w:t>
      </w:r>
    </w:p>
    <w:p w14:paraId="5C04C322">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第七章 证照管理</w:t>
      </w:r>
    </w:p>
    <w:p w14:paraId="5EDF8406">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第三十五条</w:t>
      </w:r>
    </w:p>
    <w:p w14:paraId="1678401E">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税务机关应当加强税务登记证件的管理，采取实地调查、上门验证等方法进行税务登记证件的管理。</w:t>
      </w:r>
    </w:p>
    <w:p w14:paraId="1790E402">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第三十六条</w:t>
      </w:r>
    </w:p>
    <w:p w14:paraId="1A6448D0">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税务登记证式样改变，需统一换发税务登记证的，由国家税务总局确定。</w:t>
      </w:r>
    </w:p>
    <w:p w14:paraId="5C75A0E0">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第三十七条</w:t>
      </w:r>
    </w:p>
    <w:p w14:paraId="401FFA67">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扣缴义务人遗失税务登记证件的，应当自遗失税务登记证件之日起15日内，书面报告主管税务机关，如实填写《税务登记证件遗失报告表》，并将纳税人的名称、税务登记证件名称、税务登记证件号码、税务登记证件有效期、发证机关名称在税务机关认可的报刊上作遗失声明，凭报刊上刊登的遗失声明到主管税务机关补办税务登记证件。</w:t>
      </w:r>
    </w:p>
    <w:p w14:paraId="53F0770B">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第八章 非正常户处理</w:t>
      </w:r>
    </w:p>
    <w:p w14:paraId="5BC5BB6B">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第三十八条</w:t>
      </w:r>
    </w:p>
    <w:p w14:paraId="5A5F054B">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已办理税务登记的纳税人未按照规定的期限申报纳税，在税务机关责令其限期改正后，逾期不改正的，税务机关应当派员实地检查，查无下落并且无法强制其履行纳税义务的，由检查人员制作非正常户认定书，存入纳税人档案，税务机关暂停其税务登记证件、发票领购簿和发票的使用。</w:t>
      </w:r>
    </w:p>
    <w:p w14:paraId="57F599E2">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第三十九条</w:t>
      </w:r>
    </w:p>
    <w:p w14:paraId="7E4298C2">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纳税人被列入非正常户超过三个月的，税务机关可以宣布其税务登记证件失效，其应纳税款的追征仍按《税收征管法》及其《实施细则》的规定执行。</w:t>
      </w:r>
    </w:p>
    <w:p w14:paraId="7A7CAF93">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第九章 法律责任</w:t>
      </w:r>
    </w:p>
    <w:p w14:paraId="5DAB2AED">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第四十条</w:t>
      </w:r>
    </w:p>
    <w:p w14:paraId="26D78406">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纳税人不办理税务登记的，税务机关应当自发现之日起3日内责令其限期改正;逾期不改正的，依照《税收征管法》第六十条第一款的规定处罚。</w:t>
      </w:r>
    </w:p>
    <w:p w14:paraId="45781BAE">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第四十一条</w:t>
      </w:r>
    </w:p>
    <w:p w14:paraId="2E56C6C4">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纳税人通过提供虚假的证明资料等手段，骗取税务登记证的，处2000元以下的罚款;情节严重的，处2000元以上10000元以下的罚款。纳税人涉嫌其他违法行为的，按有关法律、行政法规的规定处理。</w:t>
      </w:r>
    </w:p>
    <w:p w14:paraId="32956EFC">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第四十二条</w:t>
      </w:r>
    </w:p>
    <w:p w14:paraId="21556A76">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扣缴义务人未按照规定办理扣缴税款登记的，税务机关应当自发现之日起3日内责令其限期改正，并可处以1000元以下的罚款。</w:t>
      </w:r>
    </w:p>
    <w:p w14:paraId="50FD37C6">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第四十三条</w:t>
      </w:r>
    </w:p>
    <w:p w14:paraId="29B85767">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纳税人、扣缴义务人违反本办法规定，拒不接受税务机关处理的，税务机关可以收缴其发票或者停止向其发售发票。</w:t>
      </w:r>
    </w:p>
    <w:p w14:paraId="709CA94B">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第四十四条</w:t>
      </w:r>
    </w:p>
    <w:p w14:paraId="56A6E005">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税务人员徇私舞弊或者玩忽职守，违反本办法规定为纳税人办理税务登记相关手续，或者滥用职权，故意刁难纳税人、扣缴义务人的，调离工作岗位，并依法给予行政处分。</w:t>
      </w:r>
    </w:p>
    <w:p w14:paraId="0563626E">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第十章 附 则</w:t>
      </w:r>
    </w:p>
    <w:p w14:paraId="718AF77E">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第四十五条</w:t>
      </w:r>
    </w:p>
    <w:p w14:paraId="6EAC1829">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本办法涉及的标识、戳记和文书式样，由国家税务总局确定。</w:t>
      </w:r>
    </w:p>
    <w:p w14:paraId="685EB788">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第四十六条</w:t>
      </w:r>
    </w:p>
    <w:p w14:paraId="43694253">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本办法由国家税务总局负责解释。各省、自治区、直辖市和计划单列市税务局可根据本办法制定具体的实施办法。</w:t>
      </w:r>
    </w:p>
    <w:p w14:paraId="01334504">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第四十七条</w:t>
      </w:r>
    </w:p>
    <w:p w14:paraId="3CC50A22">
      <w:pPr>
        <w:widowControl/>
        <w:shd w:val="clear" w:color="auto" w:fill="FFFFFF"/>
        <w:spacing w:before="100" w:beforeAutospacing="1" w:after="100" w:afterAutospacing="1" w:line="360" w:lineRule="auto"/>
        <w:ind w:firstLine="480"/>
        <w:contextualSpacing/>
        <w:jc w:val="left"/>
        <w:rPr>
          <w:rFonts w:ascii="宋体" w:hAnsi="宋体" w:eastAsia="宋体" w:cs="宋体"/>
          <w:kern w:val="0"/>
          <w:szCs w:val="21"/>
        </w:rPr>
      </w:pPr>
      <w:r>
        <w:rPr>
          <w:rFonts w:hint="eastAsia" w:ascii="宋体" w:hAnsi="宋体" w:eastAsia="宋体" w:cs="宋体"/>
          <w:kern w:val="0"/>
          <w:szCs w:val="21"/>
        </w:rPr>
        <w:t>本办法自2004年2月1日起施行。</w:t>
      </w:r>
    </w:p>
    <w:p w14:paraId="388C0074"/>
    <w:p w14:paraId="1F7C641B">
      <w:pPr>
        <w:spacing w:before="100" w:beforeAutospacing="1" w:after="100" w:afterAutospacing="1" w:line="360" w:lineRule="auto"/>
        <w:contextualSpacing/>
        <w:jc w:val="center"/>
        <w:rPr>
          <w:rFonts w:ascii="黑体" w:hAnsi="黑体" w:eastAsia="黑体" w:cs="宋体"/>
          <w:kern w:val="0"/>
          <w:sz w:val="52"/>
          <w:szCs w:val="52"/>
        </w:rPr>
      </w:pPr>
    </w:p>
    <w:p w14:paraId="2341D8F3">
      <w:pPr>
        <w:spacing w:before="100" w:beforeAutospacing="1" w:after="100" w:afterAutospacing="1" w:line="360" w:lineRule="auto"/>
        <w:contextualSpacing/>
        <w:jc w:val="center"/>
        <w:rPr>
          <w:rFonts w:ascii="黑体" w:hAnsi="黑体" w:eastAsia="黑体" w:cs="宋体"/>
          <w:kern w:val="0"/>
          <w:sz w:val="52"/>
          <w:szCs w:val="52"/>
        </w:rPr>
      </w:pPr>
    </w:p>
    <w:p w14:paraId="52BC4AC2">
      <w:pPr>
        <w:spacing w:before="100" w:beforeAutospacing="1" w:after="100" w:afterAutospacing="1" w:line="360" w:lineRule="auto"/>
        <w:contextualSpacing/>
        <w:jc w:val="center"/>
        <w:rPr>
          <w:rFonts w:ascii="黑体" w:hAnsi="黑体" w:eastAsia="黑体" w:cs="宋体"/>
          <w:kern w:val="0"/>
          <w:sz w:val="52"/>
          <w:szCs w:val="52"/>
        </w:rPr>
      </w:pPr>
    </w:p>
    <w:p w14:paraId="3774F0D4">
      <w:pPr>
        <w:widowControl/>
        <w:shd w:val="clear" w:color="auto" w:fill="FFFFFF"/>
        <w:spacing w:line="340" w:lineRule="atLeast"/>
        <w:outlineLvl w:val="1"/>
        <w:rPr>
          <w:rFonts w:ascii="黑体" w:hAnsi="黑体" w:eastAsia="黑体" w:cs="宋体"/>
          <w:b/>
          <w:bCs/>
          <w:kern w:val="0"/>
          <w:sz w:val="28"/>
          <w:szCs w:val="28"/>
        </w:rPr>
      </w:pPr>
      <w:r>
        <w:rPr>
          <w:rFonts w:hint="eastAsia" w:ascii="黑体" w:hAnsi="黑体" w:eastAsia="黑体" w:cs="宋体"/>
          <w:b/>
          <w:bCs/>
          <w:kern w:val="0"/>
          <w:sz w:val="28"/>
          <w:szCs w:val="28"/>
        </w:rPr>
        <w:t>16.《中华人民共和国税收征收管理法》</w:t>
      </w:r>
    </w:p>
    <w:p w14:paraId="1F14FA1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(1992年9月4日第七届全国人民代表大会常务委员会第二十七次会议通过根据1995年2月28日第八届全国人民代表大会常务委员会第十二次会议《全国人民代表大会常务委员会关于修改〈中华人民共和国税收征收管理法〉的决定》第一次修正根据2001年4月28日第九届全国人民代表大会常务委员会第二十一次会议修订根据2013年6月29日第十二届全国人民代表大会常务委员会第三次会议《全国人民代表大会常务委员会关于修改〈中华人民共和国文物保护法〉等十二部法律的决定》第二次修正根据2015年4月24日第十二届全国人民代表大会常务委员会第十四次会议《全国人民代表大会常务委员会关于修改&lt;中华人民共和国港口法&gt;等七部法律的决定》第三次修正)</w:t>
      </w:r>
    </w:p>
    <w:p w14:paraId="780E5EF5">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目录</w:t>
      </w:r>
    </w:p>
    <w:p w14:paraId="7854799F">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第一章  总则</w:t>
      </w:r>
    </w:p>
    <w:p w14:paraId="04DAF964">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第二章  税务管理</w:t>
      </w:r>
    </w:p>
    <w:p w14:paraId="70224818">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第一节  税务登记</w:t>
      </w:r>
    </w:p>
    <w:p w14:paraId="37777B24">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第二节  帐簿、凭证管理</w:t>
      </w:r>
    </w:p>
    <w:p w14:paraId="4141EF70">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第三节  纳税申报</w:t>
      </w:r>
    </w:p>
    <w:p w14:paraId="53888DFC">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第三章  税款征收</w:t>
      </w:r>
    </w:p>
    <w:p w14:paraId="7997DFDC">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第四章  税务检查</w:t>
      </w:r>
    </w:p>
    <w:p w14:paraId="487C500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第五章  法律责任</w:t>
      </w:r>
    </w:p>
    <w:p w14:paraId="048A5997">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第六章  附则</w:t>
      </w:r>
    </w:p>
    <w:p w14:paraId="323AA3CE">
      <w:pPr>
        <w:pStyle w:val="9"/>
        <w:shd w:val="clear" w:color="auto" w:fill="FFFFFF"/>
        <w:spacing w:line="360" w:lineRule="auto"/>
        <w:ind w:firstLine="482"/>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第一章  总则</w:t>
      </w:r>
    </w:p>
    <w:p w14:paraId="183F2AC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第一条  为了加强税收征收管理,规范税收征收和缴纳行为,保障国家税收收入,保护纳税人的合法权益,促进经济和社会发展,制定本法。</w:t>
      </w:r>
    </w:p>
    <w:p w14:paraId="4079F074">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第二条  凡依法由税务机关征收的各种税收的征收管理,均适用本法。</w:t>
      </w:r>
    </w:p>
    <w:p w14:paraId="0F36754D">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第三条  税收的开征、停征以及减税、免税、退税、补税,依照法律的规定执行;法律授权国务院规定的,依照国务院制定的行政法规的规定执行。</w:t>
      </w:r>
    </w:p>
    <w:p w14:paraId="4F81AF39">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任何机关、单位和个人不得违反法律、行政法规的规定,擅自作出税收开征、停征以及减税、免税、退税、补税和其他同税收法律、行政法规相抵触的决定。</w:t>
      </w:r>
    </w:p>
    <w:p w14:paraId="1D0FF5B8">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第四条  法律、行政法规规定负有纳税义务的单位和个人为纳税人。</w:t>
      </w:r>
    </w:p>
    <w:p w14:paraId="6BC0273A">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法律、行政法规规定负有代扣代缴、代收代缴税款义务的单位和个人为扣缴义务人。</w:t>
      </w:r>
    </w:p>
    <w:p w14:paraId="22AB8358">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纳税人、扣缴义务人必须依照法律、行政法规的规定缴纳税款、代扣代缴、代收代缴税款。</w:t>
      </w:r>
    </w:p>
    <w:p w14:paraId="69DC3C1B">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第五条  国务院税务主管部门主管全国税收征收管理工作。各地国家税务局和地方税务局应当按照国务院规定的税收征收管理范围分别进行征收管理。</w:t>
      </w:r>
    </w:p>
    <w:p w14:paraId="06419268">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地方各级人民政府应当依法加强对本行政区域内税收征收管理工作的领导或者协调,支持税务机关依法执行职务,依照法定税率计算税额,依法征收税款。</w:t>
      </w:r>
    </w:p>
    <w:p w14:paraId="0E177858">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各有关部门和单位应当支持、协助税务机关依法执行职务。</w:t>
      </w:r>
    </w:p>
    <w:p w14:paraId="1EBB5695">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税务机关依法执行职务,任何单位和个人不得阻挠。</w:t>
      </w:r>
    </w:p>
    <w:p w14:paraId="0FE50745">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第六条  国家有计划地用现代信息技术装备各级税务机关,加强税收征收管理信息系统的现代化建设,建立、健全税务机关与政府其他管理机关的信息共享制度。</w:t>
      </w:r>
    </w:p>
    <w:p w14:paraId="684FEE98">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纳税人、扣缴义务人和其他有关单位应当按照国家有关规定如实向税务机关提供与纳税和代扣代缴、代收代缴税款有关的信息。</w:t>
      </w:r>
    </w:p>
    <w:p w14:paraId="5857720F">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第七条  税务机关应当广泛宣传税收法律、行政法规,普及纳税知识,无偿地为纳税人提供纳税咨询服务。</w:t>
      </w:r>
    </w:p>
    <w:p w14:paraId="5439F3BA">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第八条  纳税人、扣缴义务人有权向税务机关了解国家税收法律、行政法规的规定以及与纳税程序有关的情况。</w:t>
      </w:r>
    </w:p>
    <w:p w14:paraId="2DC761F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纳税人、扣缴义务人有权要求税务机关为纳税人、扣缴义务人的情况保密。税务机关应当依法为纳税人、扣缴义务人的情况保密。</w:t>
      </w:r>
    </w:p>
    <w:p w14:paraId="64D4F6D0">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纳税人依法享有申请减税、免税、退税的权利。</w:t>
      </w:r>
    </w:p>
    <w:p w14:paraId="63B67DA5">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纳税人、扣缴义务人对税务机关所作出的决定,享有陈述权、申辩权;依法享有申请行政复议、提起行政诉讼、请求国家赔偿等权利。</w:t>
      </w:r>
    </w:p>
    <w:p w14:paraId="50C8281A">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纳税人、扣缴义务人有权控告和检举税务机关、税务人员的违法违纪行为。</w:t>
      </w:r>
    </w:p>
    <w:p w14:paraId="6BB64449">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第九条  税务机关应当加强队伍建设,提高税务人员的政治业务素质。</w:t>
      </w:r>
    </w:p>
    <w:p w14:paraId="4A9AA24B">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税务机关、税务人员必须秉公执法,忠于职守,清正廉洁,礼貌待人,文明服务,尊重和保护纳税人、扣缴义务人的权利,依法接受监督。</w:t>
      </w:r>
    </w:p>
    <w:p w14:paraId="73B18799">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税务人员不得索贿受贿、徇私舞弊、玩忽职守、不征或者少征应征税款;不得滥用职权多征税款或者故意刁难纳税人和扣缴义务人。</w:t>
      </w:r>
    </w:p>
    <w:p w14:paraId="6CCDC8C5">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第十条  各级税务机关应当建立、健全内部制约和监督管理制度。</w:t>
      </w:r>
    </w:p>
    <w:p w14:paraId="0F359763">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上级税务机关应当对下级税务机关的执法活动依法进行监督。</w:t>
      </w:r>
    </w:p>
    <w:p w14:paraId="095B34FE">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各级税务机关应当对其工作人员执行法律、行政法规和廉洁自律准则的情况进行监督检查。</w:t>
      </w:r>
    </w:p>
    <w:p w14:paraId="64776769">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第十一条  税务机关负责征收、管理、稽查、行政复议的人员的职责应当明确,并相互分离、相互制约。</w:t>
      </w:r>
    </w:p>
    <w:p w14:paraId="0E532101">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第十二条  税务人员征收税款和查处税收违法案件,与纳税人、扣缴义务人或者税收违法案件有利害关系的,应当回避。</w:t>
      </w:r>
    </w:p>
    <w:p w14:paraId="5717AF4B">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第十三条  任何单位和个人都有权检举违反税收法律、行政法规的行为。收到检举的机关和负责查处的机关应当为检举人保密。税务机关应当按照规定对检举人给予奖励。</w:t>
      </w:r>
    </w:p>
    <w:p w14:paraId="1C8DED5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第十四条  本法所称税务机关是指各级税务局、税务分局。税务所和按照国务院规定设立的并向社会公告的税务机构。</w:t>
      </w:r>
    </w:p>
    <w:p w14:paraId="260EE321">
      <w:pPr>
        <w:pStyle w:val="9"/>
        <w:shd w:val="clear" w:color="auto" w:fill="FFFFFF"/>
        <w:spacing w:line="360" w:lineRule="auto"/>
        <w:ind w:firstLine="482"/>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第二章  税务管理</w:t>
      </w:r>
    </w:p>
    <w:p w14:paraId="6A947714">
      <w:pPr>
        <w:pStyle w:val="9"/>
        <w:shd w:val="clear" w:color="auto" w:fill="FFFFFF"/>
        <w:spacing w:line="360" w:lineRule="auto"/>
        <w:ind w:firstLine="482"/>
        <w:contextualSpacing/>
        <w:jc w:val="both"/>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第一节  税务登记</w:t>
      </w:r>
    </w:p>
    <w:p w14:paraId="57C8F4DF">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第十五条  企业,企业在外地设立的分支机构和从事生产、经营的场所,个体工商户和从事生产、经营的事业单位(以下统称从事生产、经营的纳税人)自领取营业执照之日起三十日内,持有关证件,向税务机关申报办理税务登记。税务机关应当于收到申报的当日办理登记并发给税务登记证件。</w:t>
      </w:r>
    </w:p>
    <w:p w14:paraId="47952AE7">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工商行政管理机关应当将办理登记注册、核发营业执照的情况,定期向税务机关通报。</w:t>
      </w:r>
    </w:p>
    <w:p w14:paraId="296C109D">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本条第一款规定以外的纳税人办理税务登记和扣缴义务人办理扣缴税款登记的范围和办法,由国务院规定。</w:t>
      </w:r>
    </w:p>
    <w:p w14:paraId="187D167D">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第十六条  从事生产、经营的纳税人,税务登记内容发生变化的,自工商行政管理机关办理变更登记之日起三十日内或者在向工商行政管理机关申请办理注销登记之前,持有关证件向税务机关申报办理变更或者注销税务登记。</w:t>
      </w:r>
    </w:p>
    <w:p w14:paraId="042A7DC3">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第十七条  从事生产、经营的纳税人应当按照国家有关规定,持税务登记证件,在银行或者其他金融机构开立基本存款</w:t>
      </w:r>
      <w:r>
        <w:rPr>
          <w:rFonts w:hint="eastAsia" w:asciiTheme="minorEastAsia" w:hAnsiTheme="minorEastAsia" w:eastAsiaTheme="minorEastAsia"/>
          <w:sz w:val="21"/>
          <w:szCs w:val="21"/>
          <w:lang w:val="en-US" w:eastAsia="zh-CN"/>
        </w:rPr>
        <w:t>账</w:t>
      </w:r>
      <w:r>
        <w:rPr>
          <w:rFonts w:hint="eastAsia" w:asciiTheme="minorEastAsia" w:hAnsiTheme="minorEastAsia" w:eastAsiaTheme="minorEastAsia"/>
          <w:sz w:val="21"/>
          <w:szCs w:val="21"/>
        </w:rPr>
        <w:t>户和其他存款</w:t>
      </w:r>
      <w:r>
        <w:rPr>
          <w:rFonts w:hint="eastAsia" w:asciiTheme="minorEastAsia" w:hAnsiTheme="minorEastAsia" w:eastAsiaTheme="minorEastAsia"/>
          <w:sz w:val="21"/>
          <w:szCs w:val="21"/>
          <w:lang w:val="en-US" w:eastAsia="zh-CN"/>
        </w:rPr>
        <w:t>账</w:t>
      </w:r>
      <w:r>
        <w:rPr>
          <w:rFonts w:hint="eastAsia" w:asciiTheme="minorEastAsia" w:hAnsiTheme="minorEastAsia" w:eastAsiaTheme="minorEastAsia"/>
          <w:sz w:val="21"/>
          <w:szCs w:val="21"/>
        </w:rPr>
        <w:t>户,并将其全部帐号向税务机关报告。</w:t>
      </w:r>
    </w:p>
    <w:p w14:paraId="5A80AF0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银行和其他金融机构应当在从事生产、经营的纳税人的帐户中登录税务登记证件号码,并在税务登记证件中登录从事生产、经营的纳税人的帐户帐号。</w:t>
      </w:r>
    </w:p>
    <w:p w14:paraId="676E0C04">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税务机关依法查询从事生产、经营的纳税人开立帐户的情况时,有关银行和其他金融机构应当予以协助。</w:t>
      </w:r>
    </w:p>
    <w:p w14:paraId="1B0A93CB">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第十八条  纳税人按照国务院税务主管部门的规定使用税务登记证件。税务登记证件不得转借、涂改、损毁、买卖或者伪造。</w:t>
      </w:r>
    </w:p>
    <w:p w14:paraId="2C4A7CAA">
      <w:pPr>
        <w:pStyle w:val="9"/>
        <w:shd w:val="clear" w:color="auto" w:fill="FFFFFF"/>
        <w:spacing w:line="360" w:lineRule="auto"/>
        <w:ind w:firstLine="482"/>
        <w:contextualSpacing/>
        <w:jc w:val="both"/>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第二节  帐簿、凭证管理</w:t>
      </w:r>
    </w:p>
    <w:p w14:paraId="3BEF3A4A">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第十九条  纳税人、扣缴义务人按照有关法律、行政法规和国务院财政、税务主管部门的规定设置帐簿,根据合法、有效凭证记帐,进行核算。</w:t>
      </w:r>
    </w:p>
    <w:p w14:paraId="58E3203D">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第二十条  从事生产、经营的纳税人的财务、会计制度或者财务、会计处理办法和会计核算软件,应当报送税务机关备案。</w:t>
      </w:r>
    </w:p>
    <w:p w14:paraId="77B72DC9">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纳税人、扣缴义务人的财务、会计制度或者财务、会计处理办法与国务院或者国务院财政、税务主管部门有关税收的规定抵触的,依照国务院或者国务院财政、税务主管部门有关税收的规定计算应纳税款、代扣代缴和代收代缴税款。</w:t>
      </w:r>
    </w:p>
    <w:p w14:paraId="69A1F95A">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第二十一条  税务机关是发票的主管机关,负责发票印制、领购、开具、取得、保管、缴销的管理和监督。</w:t>
      </w:r>
    </w:p>
    <w:p w14:paraId="356006D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单位、个人在购销商品、提供或者接受经营服务以及从事其他经营活动中,应当按照规定开具、使用、取得发票。</w:t>
      </w:r>
    </w:p>
    <w:p w14:paraId="5787901C">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发票的管理办法由国务院规定。</w:t>
      </w:r>
    </w:p>
    <w:p w14:paraId="40249567">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第二十二条  增值税专用发票由国务院税务主管部门指定的企业印制;其他发票,按照国务院税务主管部门的规定,分别由省、自治区、直辖市国家税务局、地方税务局指定企业印制。</w:t>
      </w:r>
    </w:p>
    <w:p w14:paraId="58F34378">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未经前款规定的税务机关指定,不得印制发票。</w:t>
      </w:r>
    </w:p>
    <w:p w14:paraId="529C17F3">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第二十三条  国家根据税收征收管理的需要,积极推广使用税控装置。纳税人应当按照规定安装、使用税控装置,不得损毁或者擅自改动税控装置。</w:t>
      </w:r>
    </w:p>
    <w:p w14:paraId="510A6B3D">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第二十四条  从事生产、经营的纳税人、扣缴义务人必须按照国务院财政、税务主管部门规定的保管期限保管帐簿、</w:t>
      </w:r>
      <w:r>
        <w:rPr>
          <w:rFonts w:hint="eastAsia" w:asciiTheme="minorEastAsia" w:hAnsiTheme="minorEastAsia" w:eastAsiaTheme="minorEastAsia"/>
          <w:sz w:val="21"/>
          <w:szCs w:val="21"/>
          <w:lang w:eastAsia="zh-CN"/>
        </w:rPr>
        <w:t>记账凭证</w:t>
      </w:r>
      <w:r>
        <w:rPr>
          <w:rFonts w:hint="eastAsia" w:asciiTheme="minorEastAsia" w:hAnsiTheme="minorEastAsia" w:eastAsiaTheme="minorEastAsia"/>
          <w:sz w:val="21"/>
          <w:szCs w:val="21"/>
        </w:rPr>
        <w:t>、完税凭证及其他有关资料。</w:t>
      </w:r>
    </w:p>
    <w:p w14:paraId="286C27F1">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帐簿、</w:t>
      </w:r>
      <w:r>
        <w:rPr>
          <w:rFonts w:hint="eastAsia" w:asciiTheme="minorEastAsia" w:hAnsiTheme="minorEastAsia" w:eastAsiaTheme="minorEastAsia"/>
          <w:sz w:val="21"/>
          <w:szCs w:val="21"/>
          <w:lang w:eastAsia="zh-CN"/>
        </w:rPr>
        <w:t>记账凭证</w:t>
      </w:r>
      <w:r>
        <w:rPr>
          <w:rFonts w:hint="eastAsia" w:asciiTheme="minorEastAsia" w:hAnsiTheme="minorEastAsia" w:eastAsiaTheme="minorEastAsia"/>
          <w:sz w:val="21"/>
          <w:szCs w:val="21"/>
        </w:rPr>
        <w:t>、完税凭证及其他有关资料不得伪造、变造或者擅自损毁。</w:t>
      </w:r>
    </w:p>
    <w:p w14:paraId="6C205649">
      <w:pPr>
        <w:pStyle w:val="9"/>
        <w:shd w:val="clear" w:color="auto" w:fill="FFFFFF"/>
        <w:spacing w:line="360" w:lineRule="auto"/>
        <w:ind w:firstLine="482"/>
        <w:contextualSpacing/>
        <w:jc w:val="both"/>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第三节  纳税申报</w:t>
      </w:r>
    </w:p>
    <w:p w14:paraId="366B78D3">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第二十五条  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14:paraId="4B2A841A">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p w14:paraId="4EE5B54F">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第二十六条  纳税人、扣缴义务人可以直接到税务机关办理纳税申报或者报送代扣代缴、代收代缴税款报告表,也可以按照规定采取邮寄、数据电文或者其他方式办理上述申报、报送事项。</w:t>
      </w:r>
    </w:p>
    <w:p w14:paraId="4E39C1FC">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第二十七条  纳税人、扣缴义务人不能按期办理纳税申报或者报送代扣代缴、代收代缴税款报告表的,经税务机关核准,可以延期申报。</w:t>
      </w:r>
    </w:p>
    <w:p w14:paraId="50AC6DF1">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经核准延期办理前款规定的申报、报送事项的,应当在纳税期内按照上期实际缴纳的税额或者税务机关核定的税额预缴税款,并在核准的延期内办理税款结算。</w:t>
      </w:r>
    </w:p>
    <w:p w14:paraId="1A0124D1">
      <w:pPr>
        <w:pStyle w:val="9"/>
        <w:shd w:val="clear" w:color="auto" w:fill="FFFFFF"/>
        <w:spacing w:line="360" w:lineRule="auto"/>
        <w:ind w:firstLine="482"/>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第三章  税款征收</w:t>
      </w:r>
    </w:p>
    <w:p w14:paraId="0DF1BEB4">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第二十八条  税务机关依照法律、行政法规的规定征收税款,不得违反法律、行政法规的规定开征、停征、多征、少征、提前征收、延缓征收或者摊派税款。</w:t>
      </w:r>
    </w:p>
    <w:p w14:paraId="14D3439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农业税应纳税额按照法律、行政法规的规定核定。</w:t>
      </w:r>
    </w:p>
    <w:p w14:paraId="034D1561">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第二十九条  除税务机关、税务人员以及经税务机关依照法律、行政法规委托的单位和人员外,任何单位和个人不得进行税款征收活动。</w:t>
      </w:r>
    </w:p>
    <w:p w14:paraId="5C34759B">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第三十条  扣缴义务人依照法律、行政法规的规定履行代扣、代收税款的义务。对法律、行政法规没有规定负有代扣、代收税款义务的单位和个人,税务机关不得要求其履行代扣、代收税款义务。</w:t>
      </w:r>
    </w:p>
    <w:p w14:paraId="2744F4A4">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扣缴义务人依法履行代扣、代收税款义务时,纳税人不得拒绝。纳税人拒绝的,扣缴义务人应当及时报告税务机关处理。</w:t>
      </w:r>
    </w:p>
    <w:p w14:paraId="038446A8">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税务机关按照规定付给扣缴义务人代扣、代收手续费。</w:t>
      </w:r>
    </w:p>
    <w:p w14:paraId="4D9D16E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第三十一条  纳税人、扣缴义务人按照法律、行政法规规定或者税务机关依照法律、行政法规的规定确定的期限,缴纳或者解缴税款。</w:t>
      </w:r>
    </w:p>
    <w:p w14:paraId="0E16CF1A">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纳税人因有特殊困难,不能按期缴纳税款的,经省、自治区、直辖市国家税务局、地方税务局批准,可以延期缴纳税款,但是最长不得超过三个月。</w:t>
      </w:r>
    </w:p>
    <w:p w14:paraId="29FF62B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第三十二条  纳税人未按照规定期限缴纳税款的,扣缴义务人未按照规定期限解缴税款的,税务机关除责令限期缴纳外,从滞纳税款之日起,按日加收滞纳税款万分之五的滞纳金。</w:t>
      </w:r>
    </w:p>
    <w:p w14:paraId="241D181F">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第三十三条  纳税人依照法律、行政法规的规定办理减税、免税。</w:t>
      </w:r>
    </w:p>
    <w:p w14:paraId="4C38E0BE">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地方各级人民政府、各级人民政府主管部门、单位和个人违反法律、行政法规规定,擅自作出的减税、免税决定无效,税务机关不得执行,并向上级税务机关报告。</w:t>
      </w:r>
    </w:p>
    <w:p w14:paraId="1769FAA9">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第三十四条  税务机关征收税款时,必须给纳税人开具完税凭证。扣缴义务人代扣、代收税款时,纳税人要求扣缴义务人开具代扣、代收税款凭证的,扣缴义务人应当开具。</w:t>
      </w:r>
    </w:p>
    <w:p w14:paraId="3A452044">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第三十五条  纳税人有下列情形之一的,税务机关有权核定其应纳税额:</w:t>
      </w:r>
    </w:p>
    <w:p w14:paraId="097A9317">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(一)依照法律、行政法规的规定可以不设置帐簿的;</w:t>
      </w:r>
    </w:p>
    <w:p w14:paraId="2812D8A4">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(二)依照法律、行政法规的规定应当设置帐簿但未设置的;</w:t>
      </w:r>
    </w:p>
    <w:p w14:paraId="2CFD41F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(三)擅自销毁帐簿或者拒不提供纳税资料的;</w:t>
      </w:r>
    </w:p>
    <w:p w14:paraId="50EB9A90">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(四)虽设置帐簿,但帐目混乱或者成本资料、收入凭证、费用凭证残缺不全,难以查帐的;</w:t>
      </w:r>
    </w:p>
    <w:p w14:paraId="5D97545D">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(五)发生纳税义务,未按照规定的期限办理纳税申报,经税务机关责令限期申报,逾期仍不申报的;</w:t>
      </w:r>
    </w:p>
    <w:p w14:paraId="780618E8">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(六)纳税人申报的计税依据明显偏低,又无正当理由的。</w:t>
      </w:r>
    </w:p>
    <w:p w14:paraId="51E86F51">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税务机关核定应纳税额的具体程序和方法由国务院税务主管部门规定。</w:t>
      </w:r>
    </w:p>
    <w:p w14:paraId="5B8BD1F3">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第三十六条  企业或者外国企业在中国境内设立的从事生产、经营的机构、场所与其关联企业之间的业务往来,应当按照独立企业之间的业务往来收取或者支付价款、费用;不按照独立企业之间的业务往来收取或者支付价款、费用,而减少其应纳税的收入或者所得额的,税务机关有权进行合理调整。</w:t>
      </w:r>
    </w:p>
    <w:p w14:paraId="1026EE49">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第三十七条  对未按照规定办理税务登记的从事生产、经营的纳税人以及临时从事经营的纳税人,由税务机关核定其应纳税额,责令缴纳;不缴纳的,税务机关可以扣押其价值相当于应纳税款的商品、货物。扣押后缴纳应纳税款的,税务机关必须立即解除扣押,并归还所扣押的商品、货物;扣押后仍不缴纳应纳税款的,经县以上税务局(分局)局长批准,依法拍卖或者变卖所扣押的商品、货物,以拍卖或者变卖所得抵缴税款。</w:t>
      </w:r>
    </w:p>
    <w:p w14:paraId="0DEE32E3">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第三十八条  税务机关有根据认为从事生产、经营的纳税人有逃避纳税义务行为的,可以在规定的纳税期之前,责令限期缴纳应纳税款;在限期内发现纳税人有明显的转移、隐匿其应纳税的商品、货物以及其他财产或者应纳税的收入的迹象的,税务机关可以责成纳税人提供纳税担保。如果纳税人不能提供纳税担保,经县以上税务局(分局)局长批准,税务机关可以采取下列税收保全措施:</w:t>
      </w:r>
    </w:p>
    <w:p w14:paraId="462EC2E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(一)书面通知纳税人开户银行或者其他金融机构冻结纳税人的金额相当于应纳税款的存款;</w:t>
      </w:r>
    </w:p>
    <w:p w14:paraId="1F030354">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(二)扣押、查封纳税人的价值相当于应纳税款的商品、货物或者其他财产。</w:t>
      </w:r>
    </w:p>
    <w:p w14:paraId="46ACB77A">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纳税人在前款规定的限期内缴纳税款的,税务机关必须立即解除税收保全措施;限期期满仍未缴纳税款的,经县以上税务局(分局)局长批准,税务机关可以书面通知纳税人开户银行或者其他金融机构从其冻结的存款中扣缴税款,或者依法拍卖或者变卖所扣押、查封的商品、货物或者其他财产,以拍卖或者变卖所得抵缴税款。</w:t>
      </w:r>
    </w:p>
    <w:p w14:paraId="22DA6C1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个人及其所扶养家属维持生活必需的住房和用品,不在税收保全措施的范围之内。</w:t>
      </w:r>
    </w:p>
    <w:p w14:paraId="2DB303E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第三十九条  纳税人在限期内已缴纳税款,税务机关未立即解除税收保全措施,使纳税人的合法利益遭受损失的,税务机关应当承担赔偿责任。</w:t>
      </w:r>
    </w:p>
    <w:p w14:paraId="01C018E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第四十条  从事生产、经营的纳税人、扣缴义务人未按照规定的期限缴纳或者解缴税款,纳税担保人未按照规定的期限缴纳所担保的税款,由税务机关责令限期缴纳,逾期仍未缴纳的,经县以上税务局(分局)局长批准,税务机关可以采取下列强制执行措施:</w:t>
      </w:r>
    </w:p>
    <w:p w14:paraId="1BE820CD">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(一)书面通知其开户银行或者其他金融机构从其存款中扣缴税款;</w:t>
      </w:r>
    </w:p>
    <w:p w14:paraId="56B1AC14">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(二)扣押、查封、依法拍卖或者变卖其价值相当于应纳税款的商品、货物或者其他财产,以拍卖或者变卖所得抵缴税款。</w:t>
      </w:r>
    </w:p>
    <w:p w14:paraId="5297E2A8">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税务机关采取强制执行措施时,对前款所列纳税人、扣缴义务人、纳税担保人未缴纳的滞纳金同时强制执行。</w:t>
      </w:r>
    </w:p>
    <w:p w14:paraId="1BE000FC">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个人及其所扶养家属维持生活必需的住房和用品,不在强制执行措施的范围之内。</w:t>
      </w:r>
    </w:p>
    <w:p w14:paraId="034A465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第四十一条  本法第三十七条、第三十八条、第四十条规定的采取税收保全措施、强制执行措施的权力,不得由法定的税务机关以外的单位和个人行使。</w:t>
      </w:r>
    </w:p>
    <w:p w14:paraId="5015DDD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第四十二条  税务机关采取税收保全措施和强制执行措施必须依照法定权限和法定程序,不得查封、扣押纳税人个人及其所扶养家属维持生活必需的住房和用品。</w:t>
      </w:r>
    </w:p>
    <w:p w14:paraId="52744ACF">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第四十三条  税务机关滥用职权违法采取税收保全措施、强制执行措施,或者采取税收保全措施、强制执行措施不当,使纳税人、扣缴义务人或者纳税担保人的合法权益遭受损失的,应当依法承担赔偿责任。</w:t>
      </w:r>
    </w:p>
    <w:p w14:paraId="5FD57073">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第四十四条  欠缴税款的纳税人或者他的法定代表人需要出境的,应当在出境前向税务机关结清应纳税款、滞纳金或者提供担保。未结清税款、滞纳金,又不提供担保的,税务机关可以通知出境管理机关阻止其出境。</w:t>
      </w:r>
    </w:p>
    <w:p w14:paraId="699C2F19">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第四十五条  税务机关征收税款,税收优先于无担保债权,法律另有规定的除外;纳税人欠缴的税款发生在纳税人以其财产设定抵押、质押或者纳税人的财产被留置之前的,税收应当先于抵押权、质权、留置权执行。</w:t>
      </w:r>
    </w:p>
    <w:p w14:paraId="3FD88BA3">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纳税人欠缴税款,同时又被行政机关决定处以罚款、没收违法所得的,税收优先于罚款、没收违法所得。</w:t>
      </w:r>
    </w:p>
    <w:p w14:paraId="02176B3F">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税务机关应当对纳税人欠缴税款的情况定期予以公告。</w:t>
      </w:r>
    </w:p>
    <w:p w14:paraId="2D201605">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第四十六条  纳税人有欠税情形而以其财产设定抵押、质押的,应当向抵押权人、质权人说明其欠税情况。抵押权人、质权人可以请求税务机关提供有关的欠税情况。</w:t>
      </w:r>
    </w:p>
    <w:p w14:paraId="735AFA5A">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第四十七条  税务机关扣押商品、货物或者其他财产时,必须开付收据;查封商品、货物或者其他财产时,必须开付清单。</w:t>
      </w:r>
    </w:p>
    <w:p w14:paraId="4EA48438">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第四十八条  纳税人有合并、分立情形的,应当向税务机关报告,并依法缴清税款。纳税人合并时未缴清税款的,应当由合并后的纳税人继续履行未履行的纳税义务;纳税人分立时未缴清税款的,分立后的纳税人对未履行的纳税义务应当承担连带责任。</w:t>
      </w:r>
    </w:p>
    <w:p w14:paraId="55A60FF8">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第四十九条  欠缴税款数额较大的纳税人在处分其不动产或者大额资产之前,应当向税务机关报告。</w:t>
      </w:r>
    </w:p>
    <w:p w14:paraId="72D10BFE">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第五十条  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w:t>
      </w:r>
    </w:p>
    <w:p w14:paraId="7D5AAAF5">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税务机关依照前款规定行使代位权、撤销权的,不免除欠缴税款的纳税人尚未履行的纳税义务和应承担的法律责任。</w:t>
      </w:r>
    </w:p>
    <w:p w14:paraId="175D58E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第五十一条  纳税人超过应纳税额缴纳的税款,税务机关发现后应当立即退还;纳税人自结算缴纳税款之日起三年内发现的,可以向税务机关要求退还多缴的税款并加算银行同期存款利息,税务机关及时查实后应当立即退还;涉及从国库中退库的,依照法律、行政法规有关国库管理的规定退还。</w:t>
      </w:r>
    </w:p>
    <w:p w14:paraId="21CED8FD">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第五十二条  因税务机关的责任,致使纳税人、扣缴义务人未缴或者少缴税款的,税务机关在三年内可以要求纳税人、扣缴义务人补缴税款,但是不得加收滞纳金。</w:t>
      </w:r>
    </w:p>
    <w:p w14:paraId="3706634F">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因纳税人、扣缴义务人计算错误等失误,未缴或者少缴税款的,税务机关在三年内可以追征税款、滞纳金;有特殊情况的,追征期可以延长到五年。</w:t>
      </w:r>
    </w:p>
    <w:p w14:paraId="3BCF6CDA">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对偷税、抗税、骗税的,税务机关追征其未缴或者少缴的税款、滞纳金或者所骗取的税款,不受前款规定期限的限制。</w:t>
      </w:r>
    </w:p>
    <w:p w14:paraId="169F7140">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第五十三条  国家税务局和地方税务局应当按照国家规定的税收征收管理范围和税款入库预算级次,将征收的税款缴入国库。</w:t>
      </w:r>
    </w:p>
    <w:p w14:paraId="4EF70EDB">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对审计机关、财政机关依法查出的税收违法行为,税务机关应当根据有关机关的决定、意见书,依法将应收的税款、滞纳金按照税款入库预算级次缴入国库,并将结果及时回复有关机关。</w:t>
      </w:r>
    </w:p>
    <w:p w14:paraId="4AF11581">
      <w:pPr>
        <w:pStyle w:val="9"/>
        <w:shd w:val="clear" w:color="auto" w:fill="FFFFFF"/>
        <w:spacing w:line="360" w:lineRule="auto"/>
        <w:ind w:firstLine="482"/>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第四章  税务检查</w:t>
      </w:r>
    </w:p>
    <w:p w14:paraId="5FE090C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第五十四条  税务机关有权进行下列税务检查:</w:t>
      </w:r>
    </w:p>
    <w:p w14:paraId="61283C50">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(一)检查纳税人的帐簿、</w:t>
      </w:r>
      <w:r>
        <w:rPr>
          <w:rFonts w:hint="eastAsia" w:asciiTheme="minorEastAsia" w:hAnsiTheme="minorEastAsia" w:eastAsiaTheme="minorEastAsia"/>
          <w:sz w:val="21"/>
          <w:szCs w:val="21"/>
          <w:lang w:eastAsia="zh-CN"/>
        </w:rPr>
        <w:t>记账凭证</w:t>
      </w:r>
      <w:r>
        <w:rPr>
          <w:rFonts w:hint="eastAsia" w:asciiTheme="minorEastAsia" w:hAnsiTheme="minorEastAsia" w:eastAsiaTheme="minorEastAsia"/>
          <w:sz w:val="21"/>
          <w:szCs w:val="21"/>
        </w:rPr>
        <w:t>、报表和有关资料,检查扣缴义务人代扣代缴、代收代缴税款帐簿、</w:t>
      </w:r>
      <w:r>
        <w:rPr>
          <w:rFonts w:hint="eastAsia" w:asciiTheme="minorEastAsia" w:hAnsiTheme="minorEastAsia" w:eastAsiaTheme="minorEastAsia"/>
          <w:sz w:val="21"/>
          <w:szCs w:val="21"/>
          <w:lang w:eastAsia="zh-CN"/>
        </w:rPr>
        <w:t>记账凭证</w:t>
      </w:r>
      <w:r>
        <w:rPr>
          <w:rFonts w:hint="eastAsia" w:asciiTheme="minorEastAsia" w:hAnsiTheme="minorEastAsia" w:eastAsiaTheme="minorEastAsia"/>
          <w:sz w:val="21"/>
          <w:szCs w:val="21"/>
        </w:rPr>
        <w:t>和有关资料;</w:t>
      </w:r>
    </w:p>
    <w:p w14:paraId="1E72B098">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(二)到纳税人的生产、经营场所和货物存放地检查纳税人应纳税的商品、货物或者其他财产,检查扣缴义务人与代扣代缴、代收代缴税款有关的经营情况;</w:t>
      </w:r>
    </w:p>
    <w:p w14:paraId="4606278E">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(三)责成纳税人、扣缴义务人提供与纳税或者代扣代缴、代收代缴税款有关的文件、证明材料和有关资料;</w:t>
      </w:r>
    </w:p>
    <w:p w14:paraId="2032424C">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(四)询问纳税人、扣缴义务人与纳税或者代扣代缴、代收代缴税款有关的问题和情况;</w:t>
      </w:r>
    </w:p>
    <w:p w14:paraId="1DFCC967">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(五)到车站、码头、机场、邮政企业及其分支机构检查纳税人托运、邮寄应纳税商品、货物或者其他财产的有关单据、凭证和有关资料;</w:t>
      </w:r>
    </w:p>
    <w:p w14:paraId="2F65597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(六)经县以上税务局(分局)局长批准,凭全国统一格式的检查存款</w:t>
      </w:r>
      <w:r>
        <w:rPr>
          <w:rFonts w:hint="eastAsia" w:asciiTheme="minorEastAsia" w:hAnsiTheme="minorEastAsia" w:eastAsiaTheme="minorEastAsia"/>
          <w:sz w:val="21"/>
          <w:szCs w:val="21"/>
          <w:lang w:val="en-US" w:eastAsia="zh-CN"/>
        </w:rPr>
        <w:t>账</w:t>
      </w:r>
      <w:r>
        <w:rPr>
          <w:rFonts w:hint="eastAsia" w:asciiTheme="minorEastAsia" w:hAnsiTheme="minorEastAsia" w:eastAsiaTheme="minorEastAsia"/>
          <w:sz w:val="21"/>
          <w:szCs w:val="21"/>
        </w:rPr>
        <w:t>户许可证明,查询从事生产、经营的纳税人、扣缴义务人在银行或者其他金融机构的存款</w:t>
      </w:r>
      <w:r>
        <w:rPr>
          <w:rFonts w:hint="eastAsia" w:asciiTheme="minorEastAsia" w:hAnsiTheme="minorEastAsia" w:eastAsiaTheme="minorEastAsia"/>
          <w:sz w:val="21"/>
          <w:szCs w:val="21"/>
          <w:lang w:val="en-US" w:eastAsia="zh-CN"/>
        </w:rPr>
        <w:t>账</w:t>
      </w:r>
      <w:r>
        <w:rPr>
          <w:rFonts w:hint="eastAsia" w:asciiTheme="minorEastAsia" w:hAnsiTheme="minorEastAsia" w:eastAsiaTheme="minorEastAsia"/>
          <w:sz w:val="21"/>
          <w:szCs w:val="21"/>
        </w:rPr>
        <w:t>户。税务机关在调查税收违法案件时,经设区的市、自治州以上税务局(分局)局长批准,可以查询案件涉嫌人员的储蓄存款。税务机关查询所获得的资料,不得用于税收以外的用途。</w:t>
      </w:r>
    </w:p>
    <w:p w14:paraId="71A4608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第五十五条  税务机关对从事生产、经营的纳税人以前纳税期的纳税情况依法进行税务检查时,发现纳税人有逃避纳税义务行为,并有明显的转移、隐匿其应纳税的商品、货物以及其他财产或者应纳税的收入的迹象的,可以按照本法规定的批准权限采取税收保全措施或者强制执行措施。</w:t>
      </w:r>
    </w:p>
    <w:p w14:paraId="0FF929A5">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第五十六条  纳税人、扣缴义务人必须接受税务机关依法进行的税务检查,如实反映情况,提供有关资料,不得拒绝、隐瞒。</w:t>
      </w:r>
    </w:p>
    <w:p w14:paraId="102DA907">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第五十七条  税务机关依法进行税务检查时,有权向有关单位和个人调查纳税人、扣缴义务人和其他当事人与纳税或者代扣代缴、代收代缴税款有关的情况,有关单位和个人有义务向税务机关如实提供有关资料及证明材料。</w:t>
      </w:r>
    </w:p>
    <w:p w14:paraId="2EAF0464">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第五十八条  税务机关调查税务违法案件时,对与案件有关的情况和资料,可以记录、录音、录像、照相和复制。</w:t>
      </w:r>
    </w:p>
    <w:p w14:paraId="2C18CD7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第五十九条  税务机关派出的人员进行税务检查时,应当出示税务检查证和税务检查通知书,并有责任为被检查人保守秘密;未出示税务检查证和税务检查通知书的,被检查人有权拒绝检查。</w:t>
      </w:r>
    </w:p>
    <w:p w14:paraId="51C779E3">
      <w:pPr>
        <w:pStyle w:val="9"/>
        <w:shd w:val="clear" w:color="auto" w:fill="FFFFFF"/>
        <w:spacing w:line="360" w:lineRule="auto"/>
        <w:ind w:firstLine="482"/>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第五章  法律责任</w:t>
      </w:r>
    </w:p>
    <w:p w14:paraId="1972C624">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第六十条  纳税人有下列行为之一的,由税务机关责令限期改正,可以处二千元以下的罚款;情节严重的,处二千元以上一万元以下的罚款:</w:t>
      </w:r>
    </w:p>
    <w:p w14:paraId="0CAD91CD">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(一)未按照规定的期限申报办理税务登记、变更或者注销登记的;</w:t>
      </w:r>
    </w:p>
    <w:p w14:paraId="28A161A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(二)未按照规定设置、保管帐簿或者保管</w:t>
      </w:r>
      <w:r>
        <w:rPr>
          <w:rFonts w:hint="eastAsia" w:asciiTheme="minorEastAsia" w:hAnsiTheme="minorEastAsia" w:eastAsiaTheme="minorEastAsia"/>
          <w:sz w:val="21"/>
          <w:szCs w:val="21"/>
          <w:lang w:eastAsia="zh-CN"/>
        </w:rPr>
        <w:t>记账凭证</w:t>
      </w:r>
      <w:r>
        <w:rPr>
          <w:rFonts w:hint="eastAsia" w:asciiTheme="minorEastAsia" w:hAnsiTheme="minorEastAsia" w:eastAsiaTheme="minorEastAsia"/>
          <w:sz w:val="21"/>
          <w:szCs w:val="21"/>
        </w:rPr>
        <w:t>和有关资料的;</w:t>
      </w:r>
    </w:p>
    <w:p w14:paraId="11000E0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(三)未按照规定将财务、会计制度或者财务、会计处理办法和会计核算软件报送税务机关备查的;</w:t>
      </w:r>
    </w:p>
    <w:p w14:paraId="60F7BF90">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(四)未按照规定将其全部银行</w:t>
      </w:r>
      <w:r>
        <w:rPr>
          <w:rFonts w:hint="eastAsia" w:asciiTheme="minorEastAsia" w:hAnsiTheme="minorEastAsia" w:eastAsiaTheme="minorEastAsia"/>
          <w:sz w:val="21"/>
          <w:szCs w:val="21"/>
          <w:lang w:val="en-US" w:eastAsia="zh-CN"/>
        </w:rPr>
        <w:t>账</w:t>
      </w:r>
      <w:r>
        <w:rPr>
          <w:rFonts w:hint="eastAsia" w:asciiTheme="minorEastAsia" w:hAnsiTheme="minorEastAsia" w:eastAsiaTheme="minorEastAsia"/>
          <w:sz w:val="21"/>
          <w:szCs w:val="21"/>
        </w:rPr>
        <w:t>号向税务机关报告的;</w:t>
      </w:r>
    </w:p>
    <w:p w14:paraId="0A75BFE9">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(五)未按照规定安装、使用税控装置,或者损毁或者擅自改动税控装置的。</w:t>
      </w:r>
    </w:p>
    <w:p w14:paraId="2A7255B0">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纳税人不办理税务登记的,由税务机关责令限期改正;逾期不改正的,经税务机关提请,由工商行政管理机关吊销其营业执照。</w:t>
      </w:r>
    </w:p>
    <w:p w14:paraId="73D0E17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纳税人未按照规定使用税务登记证件,或者转借、涂改、损毁、买卖、伪造税务登记证件的,处二千元以上一万元以下的罚款;情节严重的,处一万元以上五万元以下的罚款。</w:t>
      </w:r>
    </w:p>
    <w:p w14:paraId="0D876FCB">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第六十一条  扣缴义务人未按照规定设置、保管代扣代缴、代收代缴税款帐簿或者保管代扣代缴、代收代缴税款</w:t>
      </w:r>
      <w:r>
        <w:rPr>
          <w:rFonts w:hint="eastAsia" w:asciiTheme="minorEastAsia" w:hAnsiTheme="minorEastAsia" w:eastAsiaTheme="minorEastAsia"/>
          <w:sz w:val="21"/>
          <w:szCs w:val="21"/>
          <w:lang w:eastAsia="zh-CN"/>
        </w:rPr>
        <w:t>记账凭证</w:t>
      </w:r>
      <w:r>
        <w:rPr>
          <w:rFonts w:hint="eastAsia" w:asciiTheme="minorEastAsia" w:hAnsiTheme="minorEastAsia" w:eastAsiaTheme="minorEastAsia"/>
          <w:sz w:val="21"/>
          <w:szCs w:val="21"/>
        </w:rPr>
        <w:t>及有关资料的,由税务机关责令限期改正,可以处二千元以下的罚款;情节严重的,处二千元以上五千元以下的罚款。</w:t>
      </w:r>
    </w:p>
    <w:p w14:paraId="477C5A27">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第六十二条  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p w14:paraId="5D4D5C17">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第六十三条  纳税人伪造、变造、隐匿、擅自销毁帐簿、</w:t>
      </w:r>
      <w:r>
        <w:rPr>
          <w:rFonts w:hint="eastAsia" w:asciiTheme="minorEastAsia" w:hAnsiTheme="minorEastAsia" w:eastAsiaTheme="minorEastAsia"/>
          <w:sz w:val="21"/>
          <w:szCs w:val="21"/>
          <w:lang w:eastAsia="zh-CN"/>
        </w:rPr>
        <w:t>记账凭证</w:t>
      </w:r>
      <w:r>
        <w:rPr>
          <w:rFonts w:hint="eastAsia" w:asciiTheme="minorEastAsia" w:hAnsiTheme="minorEastAsia" w:eastAsiaTheme="minorEastAsia"/>
          <w:sz w:val="21"/>
          <w:szCs w:val="21"/>
        </w:rPr>
        <w:t>,或者在帐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p w14:paraId="0BF0DC89">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扣缴义务人采取前款所列手段,不缴或者少缴已扣、已收税款,由税务机关追缴其不缴或者少缴的税款、滞纳金,并处不缴或者少缴的税款百分之五十以上五倍以下的罚款;构成犯罪的,依法追究刑事责任。</w:t>
      </w:r>
    </w:p>
    <w:p w14:paraId="78803D09">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第六十四条  纳税人、扣缴义务人编造虚假计税依据的,由税务机关责令限期改正,并处五万元以下的罚款。</w:t>
      </w:r>
    </w:p>
    <w:p w14:paraId="12B1F27F">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纳税人不进行纳税申报,不缴或者少缴应纳税款的,由税务机关追缴其不缴或者少缴的税款、滞纳金,并处不缴或者少缴的税款百分之五十以上五倍以下的罚款。</w:t>
      </w:r>
    </w:p>
    <w:p w14:paraId="41EC2745">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第六十五条  纳税人欠缴应纳税款,采取转移或者隐匿财产的手段,妨碍税务机关追缴欠缴的税款的,由税务机关追缴欠缴的税款、滞纳金,并处欠缴税款百分之五十以上五倍以下的罚款;构成犯罪的,依法追究刑事责任。</w:t>
      </w:r>
    </w:p>
    <w:p w14:paraId="12438ECF">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第六十六条  以假报出口或者其他欺骗手段,骗取国家出口退税款的,由税务机关追缴其骗取的退税款,并处骗取税款一倍以上五倍以下的罚款;构成犯罪的,依法追究刑事责任。</w:t>
      </w:r>
    </w:p>
    <w:p w14:paraId="4B3D78DC">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对骗取国家出口退税款的,税务机关可以在规定期间内停止为其办理出口退税。</w:t>
      </w:r>
    </w:p>
    <w:p w14:paraId="5324E9BA">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第六十七条  以暴力、威胁方法拒不缴纳税款的,是抗税,除由税务机关追缴其拒缴的税款、滞纳金外,依法追究刑事责任。情节轻微,未构成犯罪的,由税务机关追缴其拒缴的税款、滞纳金,并处拒缴税款一倍以上五倍以下的罚款。</w:t>
      </w:r>
    </w:p>
    <w:p w14:paraId="6031147B">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第六十八条  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p w14:paraId="1A801395">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第六十九条  扣缴义务人应扣未扣、应收而不收税款的,由税务机关向纳税人追缴税款,对扣缴义务人处应扣未扣、应收未收税款百分之五十以上三倍以下的罚款。</w:t>
      </w:r>
    </w:p>
    <w:p w14:paraId="199FE113">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第七十条  纳税人、扣缴义务人逃避、拒绝或者以其他方式阻挠税务机关检查的,由税务机关责令改正,可以处一万元以下的罚款;情节严重的,处一万元以上五万元以下的罚款。</w:t>
      </w:r>
    </w:p>
    <w:p w14:paraId="6A64AF03">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第七十一条  违反本法第二十二条规定,非法印制发票的,由税务机关销毁非法印制的发票,没收违法所得和作案工具,并处一万元以上五万元以下的罚款;构成犯罪的,依法追究刑事责任。</w:t>
      </w:r>
    </w:p>
    <w:p w14:paraId="1E259BA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第七十二条  从事生产、经营的纳税人、扣缴义务人有本法规定的税收违法行为,拒不接受税务机关处理的,税务机关可以收缴其发票或者停止向其发售发票。</w:t>
      </w:r>
    </w:p>
    <w:p w14:paraId="79411D4B">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第七十三条  纳税人、扣缴义务人的开户银行或者其他金融机构拒绝接受税务机关依法检查纳税人、扣缴义务人</w:t>
      </w:r>
      <w:bookmarkStart w:id="11" w:name="_GoBack"/>
      <w:bookmarkEnd w:id="11"/>
      <w:r>
        <w:rPr>
          <w:rFonts w:hint="eastAsia" w:asciiTheme="minorEastAsia" w:hAnsiTheme="minorEastAsia" w:eastAsiaTheme="minorEastAsia"/>
          <w:sz w:val="21"/>
          <w:szCs w:val="21"/>
        </w:rPr>
        <w:t>存款</w:t>
      </w:r>
      <w:r>
        <w:rPr>
          <w:rFonts w:hint="eastAsia" w:asciiTheme="minorEastAsia" w:hAnsiTheme="minorEastAsia" w:eastAsiaTheme="minorEastAsia"/>
          <w:sz w:val="21"/>
          <w:szCs w:val="21"/>
          <w:lang w:val="en-US" w:eastAsia="zh-CN"/>
        </w:rPr>
        <w:t>账</w:t>
      </w:r>
      <w:r>
        <w:rPr>
          <w:rFonts w:hint="eastAsia" w:asciiTheme="minorEastAsia" w:hAnsiTheme="minorEastAsia" w:eastAsiaTheme="minorEastAsia"/>
          <w:sz w:val="21"/>
          <w:szCs w:val="21"/>
        </w:rPr>
        <w:t>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p w14:paraId="4043A3CB">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第七十四条  本法规定的行政处罚,罚款额在二千元以下的,可以由税务所决定。</w:t>
      </w:r>
    </w:p>
    <w:p w14:paraId="74284C16">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第七十五条  税务机关和司法机关的涉税罚没收入,应当按照税款入库预算级次上缴国库。</w:t>
      </w:r>
    </w:p>
    <w:p w14:paraId="05002B31">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第七十六条  税务机关违反规定擅自改变税收征收管理范围和税款入库预算级次的,责令限期改正,对直接负责的主管人员和其他直接责任人员依法给予降级或者撤职的行政处分。</w:t>
      </w:r>
    </w:p>
    <w:p w14:paraId="61BF1F15">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第七十七条  纳税人、扣缴义务人有本法第六十三条、第六十五条、第六十六条、第六十七条、第七十一条规定的行为涉嫌犯罪的,税务机关应当依法移交司法机关追究刑事责任。</w:t>
      </w:r>
    </w:p>
    <w:p w14:paraId="44D83701">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税务人员徇私舞弊,对依法应当移交司法机关追究刑事责任的不移交,情节严重的,依法追究刑事责任。</w:t>
      </w:r>
    </w:p>
    <w:p w14:paraId="6BA8BCAD">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第七十八条  未经税务机关依法委托征收税款的,责令退还收取的财物,依法给予行政处分或者行政处罚;致使他人合法权益受到损失的,依法承担赔偿责任;构成犯罪的,依法追究刑事责任。</w:t>
      </w:r>
    </w:p>
    <w:p w14:paraId="64BED405">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第七十九条  税务机关、税务人员查封、扣押纳税人个人及其所扶养家属维持生活必需的住房和用品的,责令退还,依法给予行政处分;构成犯罪的,依法追究刑事责任。</w:t>
      </w:r>
    </w:p>
    <w:p w14:paraId="3B8605E1">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第八十条  税务人员与纳税人、扣缴义务人勾结,唆使或者协助纳税人、扣缴义务人有本法第六十三条、第六十五条、第六十六条规定的行为,构成犯罪的,依法追究刑事责任;尚不构成犯罪的,依法给予行政处分。</w:t>
      </w:r>
    </w:p>
    <w:p w14:paraId="5B7F7480">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第八十一条  税务人员利用职务上的便利,收受或者索取纳税人、扣缴义务人财物或者谋取其他不正当利益,构成犯罪的,依法追究刑事责任;尚不构成犯罪的,依法给予行政处分。</w:t>
      </w:r>
    </w:p>
    <w:p w14:paraId="1069B7A9">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第八十二条  税务人员徇私舞弊或者玩忽职守,不征或者少征应征税款,致使国家税收遭受重大损失,构成犯罪的,依法追究刑事责任;尚不构成犯罪的,依法给予行政处分。</w:t>
      </w:r>
    </w:p>
    <w:p w14:paraId="7CE68AF3">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税务人员滥用职权,故意刁难纳税人、扣缴义务人的,调离税收工作岗位,并依法给予行政处分。</w:t>
      </w:r>
    </w:p>
    <w:p w14:paraId="6C75FFE3">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税务人员对控告、检举税收违法违纪行为的纳税人、扣缴义务人以及其他检举人进行打击报复的,依法给予行政处分;构成犯罪的,依法追究刑事责任。</w:t>
      </w:r>
    </w:p>
    <w:p w14:paraId="38A8338B">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税务人员违反法律、行政法规的规定,故意高估或者低估农业税计税产量,致使多征或者少征税款,侵犯农民合法权益或者损害国家利益,构成犯罪的,依法追究刑事责任;尚不构成犯罪的,依法给予行政处分。</w:t>
      </w:r>
    </w:p>
    <w:p w14:paraId="65340689">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第八十三条  违反法律、行政法规的规定提前征收、延缓征收或者摊派税款的,由其上级机关或者行政监察机关责令改正,对直接负责的主管人员和其他直接责任人员依法给予行政处分。</w:t>
      </w:r>
    </w:p>
    <w:p w14:paraId="7BDEB4B0">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第八十四条  违反法律、行政法规的规定,擅自作出税收的开征、停征或者减税、免税、退税、补税以及其他同税收法律、行政法规相抵触的决定的,除依照本法规定撤销其擅自作出的决定外,补征应征未征税款,退还不应征收而征收的税款,并由上级机关追究直接负责的主管人员和其他直接责任人员的行政责任;构成犯罪的,依法追究刑事责任。</w:t>
      </w:r>
    </w:p>
    <w:p w14:paraId="7699B594">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第八十五条  税务人员在征收税款或者查处税收违法案件时,未按照本法规定进行回避的,对直接负责的主管人员和其他直接责任人员,依法给予行政处分。</w:t>
      </w:r>
    </w:p>
    <w:p w14:paraId="624F5A6A">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第八十六条  违反税收法律、行政法规应当给予行政处罚的行为,在五年内未被发现的,不再给予行政处罚。</w:t>
      </w:r>
    </w:p>
    <w:p w14:paraId="235BD677">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第八十七条  未按照本法规定为纳税人、扣缴义务人、检举人保密的,对直接负责的主管人员和其他直接责任人员,由所在单位或者有关单位依法给予行政处分。</w:t>
      </w:r>
    </w:p>
    <w:p w14:paraId="04D57E32">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第八十八条  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14:paraId="34945760">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当事人对税务机关的处罚决定、强制执行措施或者税收保全措施不服的,可以依法申请行政复议,也可以依法向人民法院起诉。</w:t>
      </w:r>
    </w:p>
    <w:p w14:paraId="342A4C0C">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当事人对税务机关的处罚决定逾期不申请行政复议也不向人民法院起诉、又不履行的,作出处罚决定的税务机关可以采取本法第四十条规定的强制执行措施,或者申请人民法院强制执行。</w:t>
      </w:r>
    </w:p>
    <w:p w14:paraId="16D19C8F">
      <w:pPr>
        <w:pStyle w:val="9"/>
        <w:shd w:val="clear" w:color="auto" w:fill="FFFFFF"/>
        <w:spacing w:line="360" w:lineRule="auto"/>
        <w:ind w:firstLine="482"/>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第六章  附则</w:t>
      </w:r>
    </w:p>
    <w:p w14:paraId="779DFED7">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第八十九条  纳税人、扣缴义务人可以委托税务代理人代为办理税务事宜。</w:t>
      </w:r>
    </w:p>
    <w:p w14:paraId="57E7BBBC">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第九十条  耕地占用税、契税、农业税、牧业税征收管理的具体办法,由国务院另行制定。</w:t>
      </w:r>
    </w:p>
    <w:p w14:paraId="0D1038E5">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关税及海关代征税收的征收管理,依照法律、行政法规的有关规定执行。</w:t>
      </w:r>
    </w:p>
    <w:p w14:paraId="3311AA5F">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第九十一条  中华人民共和国同外国缔结的有关税收的条约、协定同本法有不同规定的,依照条约、协定的规定办理。</w:t>
      </w:r>
    </w:p>
    <w:p w14:paraId="4D3B1B4D">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第九十二条  本法施行前颁布的税收法律与本法有不同规定的,适用本法规定。</w:t>
      </w:r>
    </w:p>
    <w:p w14:paraId="29BBDC8A">
      <w:pPr>
        <w:pStyle w:val="9"/>
        <w:shd w:val="clear" w:color="auto" w:fill="FFFFFF"/>
        <w:spacing w:line="360" w:lineRule="auto"/>
        <w:ind w:firstLine="482"/>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第九十三条  国务院根据本法制定实施细则。</w:t>
      </w:r>
    </w:p>
    <w:p w14:paraId="78C29E86">
      <w:pPr>
        <w:pStyle w:val="9"/>
        <w:shd w:val="clear" w:color="auto" w:fill="FFFFFF"/>
        <w:spacing w:line="360" w:lineRule="auto"/>
        <w:ind w:firstLine="480"/>
        <w:contextualSpacing/>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第九十四条  本法自2001年5月1日起施行。</w:t>
      </w:r>
    </w:p>
    <w:p w14:paraId="1A1177CA">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06AEA704">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14B8AB05">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1B02CADF">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57C1CC1D">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5AA5AB71">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344BA1B3">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7D87CC84">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6040CA3C">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28C4C59C">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6AD7CA19">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41FF18E9">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66E6A54F">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11F3B3A8">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3EF053C0">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60DDF523">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1F18F176">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43CB5407">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75A392E8">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6FA2BAEE">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72620F0F">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44373108">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48A75B26">
      <w:pPr>
        <w:widowControl/>
        <w:shd w:val="clear" w:color="auto" w:fill="FFFFFF"/>
        <w:spacing w:before="100" w:beforeAutospacing="1" w:after="100" w:afterAutospacing="1" w:line="360" w:lineRule="auto"/>
        <w:contextualSpacing/>
        <w:rPr>
          <w:rFonts w:cs="宋体" w:asciiTheme="minorEastAsia" w:hAnsiTheme="minorEastAsia"/>
          <w:kern w:val="0"/>
          <w:szCs w:val="21"/>
        </w:rPr>
      </w:pPr>
      <w:r>
        <w:rPr>
          <w:rFonts w:hint="eastAsia" w:ascii="黑体" w:hAnsi="黑体" w:eastAsia="黑体" w:cs="宋体"/>
          <w:b/>
          <w:kern w:val="0"/>
          <w:sz w:val="28"/>
          <w:szCs w:val="28"/>
        </w:rPr>
        <w:t>17.中华人民共和国税收征收管理法实施细则（国务院令第666号）</w:t>
      </w:r>
      <w:r>
        <w:rPr>
          <w:rFonts w:hint="eastAsia" w:cs="宋体" w:asciiTheme="minorEastAsia" w:hAnsiTheme="minorEastAsia"/>
          <w:kern w:val="0"/>
          <w:szCs w:val="21"/>
        </w:rPr>
        <w:t>（2002年9月7日中华人民共和国国务院令第362号公布 根据2012年11月9日中华人民共和国国务院令第628号公布，自2013年1月1日起施行的《国务院关于修改和废止部分行政法规的决定》第一次修正 根据2013年7月18日中华人民共和国国务院令第638号公布，自公布之日起施行的《国务院关于废止和修改部分行政法规的决定》第二次修正 根据2016年2月6日发布的国务院令第666号《国务院关于修改部分行政法规的决定》第三次修正）</w:t>
      </w:r>
    </w:p>
    <w:p w14:paraId="5B7F960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Style w:val="12"/>
          <w:rFonts w:hint="eastAsia" w:asciiTheme="minorEastAsia" w:hAnsiTheme="minorEastAsia" w:eastAsiaTheme="minorEastAsia"/>
          <w:sz w:val="21"/>
          <w:szCs w:val="21"/>
        </w:rPr>
        <w:t>第一章　总则</w:t>
      </w:r>
    </w:p>
    <w:p w14:paraId="601FF86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第一条　根据《中华人民共和国税收征收管理法》（以下简称税收征管法）的规定，制定本细则。</w:t>
      </w:r>
    </w:p>
    <w:p w14:paraId="302E995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第二条　凡依法由税务机关征收的各种税收的征收管理，均适用税收征管法及本细则；税收征管法及本细则没有规定的，依照其他有关税收法律、行政法规的规定执行。</w:t>
      </w:r>
    </w:p>
    <w:p w14:paraId="34FA1F8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第三条　任何部门、单位和个人作出的与税收法律、行政法规相抵触的决定一律无效，税务机关不得执行，并应当向上级税务机关报告。</w:t>
      </w:r>
    </w:p>
    <w:p w14:paraId="7DE89B4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纳税人应当依照税收法律、行政法规的规定履行纳税义务；其签订的合同、协议等与税收法律、行政法规相抵触的，一律无效。</w:t>
      </w:r>
    </w:p>
    <w:p w14:paraId="65F7672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第四条　国家税务总局负责制定全国税务系统信息化建设的总体规划、技术标准、技术方案与实施办法；各级税务机关应当按照国家税务总局的总体规划、技术标准、技术方案与实施办法，做好本地区税务系统信息化建设的具体工作。</w:t>
      </w:r>
    </w:p>
    <w:p w14:paraId="07FCEF1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地方各级人民政府应当积极支持税务系统信息化建设，并组织有关部门实现相关信息的共享。</w:t>
      </w:r>
    </w:p>
    <w:p w14:paraId="0109C47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第五条　税收征管法第八条所称为纳税人、扣缴义务人保密的情况，是指纳税人、扣缴义务人的商业秘密及个人隐私。纳税人、扣缴义务人的税收违法行为不属于保密范围。</w:t>
      </w:r>
    </w:p>
    <w:p w14:paraId="1DFC8C6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第六条　国家税务总局应当制定税务人员行为准则和服务规范。</w:t>
      </w:r>
    </w:p>
    <w:p w14:paraId="75BDBC7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上级税务机关发现下级税务机关的税收违法行为，应当及时予以纠正；下级税务机关应当按照上级税务机关的决定及时改正。</w:t>
      </w:r>
    </w:p>
    <w:p w14:paraId="472114B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下级税务机关发现上级税务机关的税收违法行为，应当向上级税务机关或者有关部门报告。</w:t>
      </w:r>
    </w:p>
    <w:p w14:paraId="335E039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第七条　税务机关根据检举人的贡献大小给予相应的奖励，奖励所需资金列入税务部门年度预算，单项核定。奖励资金具体使用办法以及奖励标准，由国家税务总局会同财政部</w:t>
      </w:r>
    </w:p>
    <w:p w14:paraId="0497832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制定。</w:t>
      </w:r>
    </w:p>
    <w:p w14:paraId="1A700D7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第八条　税务人员在核定应纳税额、调整税收定额、进行税务检查、实施税务行政处罚、办理税务行政复议时，与纳税人、扣缴义务人或者其法定代表人、直接责任人有下列关系之一的，应当回避：</w:t>
      </w:r>
    </w:p>
    <w:p w14:paraId="529A789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（一）夫妻关系；</w:t>
      </w:r>
    </w:p>
    <w:p w14:paraId="66448D4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（二）直系血亲关系；</w:t>
      </w:r>
    </w:p>
    <w:p w14:paraId="27F1463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（三）三代以内旁系血亲关系；</w:t>
      </w:r>
    </w:p>
    <w:p w14:paraId="289CE25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（四）近姻亲关系；</w:t>
      </w:r>
    </w:p>
    <w:p w14:paraId="396ADEB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（五）可能影响公正执法的其他利害关系。</w:t>
      </w:r>
    </w:p>
    <w:p w14:paraId="6567ACC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第九条　税收征管法第十四条所称按照国务院规定设立的并向社会公告的税务机构，是指省以下税务局的稽查局。稽查局专司偷税、逃避追缴欠税、骗税、抗税案件的查处。</w:t>
      </w:r>
    </w:p>
    <w:p w14:paraId="720561C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国家税务总局应当明确划分税务局和稽查局的职责，避免职责交叉。</w:t>
      </w:r>
    </w:p>
    <w:p w14:paraId="6E1129B8">
      <w:pPr>
        <w:pStyle w:val="9"/>
        <w:shd w:val="clear" w:color="auto" w:fill="FFFFFF"/>
        <w:spacing w:line="360" w:lineRule="auto"/>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第二章　税务登记</w:t>
      </w:r>
    </w:p>
    <w:p w14:paraId="5CD5195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第十条　国家税务局、地方税务局对同一纳税人的税务登记应当采用同一代码，信息共享。</w:t>
      </w:r>
    </w:p>
    <w:p w14:paraId="794CD2C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税务登记的具体办法由国家税务总局制定。</w:t>
      </w:r>
    </w:p>
    <w:p w14:paraId="5F3CE92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第十一条　各级工商行政管理机关应当向同级国家税务局和地方税务局定期通报办理开业、变更、注销登记以及吊销营业执照的情况。</w:t>
      </w:r>
    </w:p>
    <w:p w14:paraId="08D835F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通报的具体办法由国家税务总局和国家工商行政管理总局联合制定。</w:t>
      </w:r>
    </w:p>
    <w:p w14:paraId="3F3AB65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第十二条　从事生产、经营的纳税人应当自领取营业执照之日起３０日内，向生产、经营地或者纳税义务发生地的主管税务机关申报办理税务登记，如实填写税务登记表，并按照税务机关的要求提供有关证件、资料。</w:t>
      </w:r>
    </w:p>
    <w:p w14:paraId="08D6EE1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前款规定以外的纳税人，除国家机关和个人外，应当自纳税义务发生之日起３０日内，持有关证件向所在地的主管税务机关申报办理税务登记。</w:t>
      </w:r>
    </w:p>
    <w:p w14:paraId="6BD1370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个人所得税的纳税人办理税务登记的办法由国务院另行规定。</w:t>
      </w:r>
    </w:p>
    <w:p w14:paraId="14AEB27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税务登记证件的式样，由国家税务总局制定。</w:t>
      </w:r>
    </w:p>
    <w:p w14:paraId="4944506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第十三条　扣缴义务人应当自扣缴义务发生之日起３０日内，向所在地的主管税务机关申报办理扣缴税款登记，领取扣缴税款登记证件；税务机关对已办理税务登记的扣缴义务人，可以只在其税务登记证件上登记扣缴税款事项，不再发给扣缴税款登记证件。</w:t>
      </w:r>
    </w:p>
    <w:p w14:paraId="7BDDBCD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第十四条　纳税人税务登记内容发生变化的，应当自工商行政管理机关或者其他机关办理变更登记之日起３０日内，持有关证件向原税务登记机关申报办理变更税务登记。</w:t>
      </w:r>
    </w:p>
    <w:p w14:paraId="7DC6B91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纳税人税务登记内容发生变化，不需要到工商行政管理机关或者其他机关办理变更登记的，应当自发生变化之日起３０日内，持有关证件向原税务登记机关申报办理变更税务登记。</w:t>
      </w:r>
    </w:p>
    <w:p w14:paraId="2BA7FB3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第十五条　纳税人发生解散、破产、撤销以及其他情形，依法终止纳税义务的，应当在向工商行政管理机关或者其他机关办理注销登记前，持有关证件向原税务登记机关申报办理注销税务登记；按照规定不需要在工商行政管理机关或者其他机关办理注册登记的，应当自有关机关批准或者宣告终止之日起１５日内，持有关证件向原税务登记机关申报办理注销税务登记。</w:t>
      </w:r>
    </w:p>
    <w:p w14:paraId="073F703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因住所、经营地点变动，涉及改变税务登记机关的，应当在向工商行政管理机关或者其他机关申请办理变更或者注销登记前或者住所、经营地点变动前，向原税务登记机关申报办理注销税务登记，并在３０日内向迁达地税务机关申报办理税务登记。</w:t>
      </w:r>
    </w:p>
    <w:p w14:paraId="213DA5E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纳税人被工商行政管理机关吊销营业执照或者被其他机关予以撤销登记的，应当自营业执照被吊销或者被撤销登记之日起１５日内，向原税务登记机关申报办理注销税务登记。</w:t>
      </w:r>
    </w:p>
    <w:p w14:paraId="4A3E7BD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第十六条　纳税人在办理注销税务登记前，应当向税务机关结清应纳税款、滞纳金、罚款，缴销发票、税务登记证件和其他税务证件。</w:t>
      </w:r>
    </w:p>
    <w:p w14:paraId="07B3BB6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第十七条　从事生产、经营的纳税人应当自开立基本存款账户或者其他存款账户之日起１５日内，向主管税务机关书面报告其全部账号；发生变化的，应当自变化之日起１５日内，向主管税务机关书面报告。</w:t>
      </w:r>
    </w:p>
    <w:p w14:paraId="44CF6FD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第十八条　除按照规定不需要发给税务登记证件的外，纳税人办理下列事项时，必须持税务登记证件：</w:t>
      </w:r>
    </w:p>
    <w:p w14:paraId="0F41B0B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（一）开立银行账户；</w:t>
      </w:r>
    </w:p>
    <w:p w14:paraId="1C2A196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（二）申请减税、免税、退税；</w:t>
      </w:r>
    </w:p>
    <w:p w14:paraId="1155AB4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（三）申请办理延期申报、延期缴纳税款；</w:t>
      </w:r>
    </w:p>
    <w:p w14:paraId="66CB2A8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（四）领购发票；</w:t>
      </w:r>
    </w:p>
    <w:p w14:paraId="351BAE8D">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（五）申请开具外出经营活动税收管理证明；</w:t>
      </w:r>
    </w:p>
    <w:p w14:paraId="693220B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（六）办理停业、歇业；</w:t>
      </w:r>
    </w:p>
    <w:p w14:paraId="5E88AC8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（七）其他有关税务事项。</w:t>
      </w:r>
    </w:p>
    <w:p w14:paraId="5E8A28A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第十九条　税务机关对税务登记证件实行定期验证和换证制度。纳税人应当在规定的期限内持有关证件到主管税务机关办理验证或者换证手续。</w:t>
      </w:r>
    </w:p>
    <w:p w14:paraId="237C231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第二十条　纳税人应当将税务登记证件正本在其生产、经营场所或者办公场所公开悬挂，接受税务机关检查。</w:t>
      </w:r>
    </w:p>
    <w:p w14:paraId="32FE820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纳税人遗失税务登记证件的，应当在１５日内书面报告主管税务机关，并登报声明作废。</w:t>
      </w:r>
    </w:p>
    <w:p w14:paraId="3C09DC9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第二十一条　从事生产、经营的纳税人到外县（市）临时从事生产、经营活动的，应当持税务登记证副本和所在地税务机关填开的外出经营活动税收管理证明，向营业地税务机关报验登记，接受税务管理。</w:t>
      </w:r>
    </w:p>
    <w:p w14:paraId="367B035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从事生产、经营的纳税人外出经营，在同一地累计超过１８０天的，应当在营业地办理税务登记手续。</w:t>
      </w:r>
    </w:p>
    <w:p w14:paraId="05243A9B">
      <w:pPr>
        <w:pStyle w:val="9"/>
        <w:shd w:val="clear" w:color="auto" w:fill="FFFFFF"/>
        <w:spacing w:line="360" w:lineRule="auto"/>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第三章　账簿、凭证管理</w:t>
      </w:r>
    </w:p>
    <w:p w14:paraId="2074423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第二十二条　从事生产、经营的纳税人应当自领取营业执照或者发生纳税义务之日起１５日内，按照国家有关规定设置账簿。</w:t>
      </w:r>
    </w:p>
    <w:p w14:paraId="3B06329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前款所称账簿，是指总账、明细账、日记账以及其他辅助性账簿。总账、日记账应当采用订本式。</w:t>
      </w:r>
    </w:p>
    <w:p w14:paraId="5F38606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第二十三条　生产、经营规模小又确无建账能力的纳税人，可以聘请经批准从事会计代理记账业务的专业机构或者财会人员代为建账和办理账务。</w:t>
      </w:r>
    </w:p>
    <w:p w14:paraId="7A7A3B8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第二十四条　从事生产、经营的纳税人应当自领取税务登记证件之日起１５日内，将其财务、会计制度或者财务、会计处理办法报送主管税务机关备案。</w:t>
      </w:r>
    </w:p>
    <w:p w14:paraId="6245AF2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纳税人使用计算机记账的，应当在使用前将会计电算化系统的会计核算软件、使用说明书及有关资料报送主管税务机关备案。</w:t>
      </w:r>
    </w:p>
    <w:p w14:paraId="132C61AD">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纳税人建立的会计电算化系统应当符合国家有关规定，并能正确、完整核算其收入或者所得。</w:t>
      </w:r>
    </w:p>
    <w:p w14:paraId="5CB7A46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第二十五条　扣缴义务人应当自税收法律、行政法规规定的扣缴义务发生之日起１０日内，按照所代扣、代收的税种，分别设置代扣代缴、代收代缴税款账簿。</w:t>
      </w:r>
    </w:p>
    <w:p w14:paraId="6D338CC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第二十六条　纳税人、扣缴义务人会计制度健全，能够通过计算机正确、完整计算其收入和所得或者代扣代缴、代收代缴税款情况的，其计算机输出的完整的书面会计记录，可视同会计账簿。</w:t>
      </w:r>
    </w:p>
    <w:p w14:paraId="367352B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纳税人、扣缴义务人会计制度不健全，不能通过计算机正确、完整计算其收入和所得或者代扣代缴、代收代缴税款情况的，应当建立总账及与纳税或者代扣代缴、代收代缴税款有关的其他账簿。</w:t>
      </w:r>
    </w:p>
    <w:p w14:paraId="0AA458F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第二十七条　账簿、会计凭证和报表，应当使用中文。民族自治地方可以同时使用当地通用的一种民族文字。外商投资企业和外国企业可以同时使用一种外国文字。</w:t>
      </w:r>
    </w:p>
    <w:p w14:paraId="4180A66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第二十八条　纳税人应当按照税务机关的要求安装、使用税控装置，并按照税务机关的规定报送有关数据和资料。</w:t>
      </w:r>
    </w:p>
    <w:p w14:paraId="66AD676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税控装置推广应用的管理办法由国家税务总局另行制定，报国务院批准后实施。</w:t>
      </w:r>
    </w:p>
    <w:p w14:paraId="7AFA43B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第二十九条　账簿、记账凭证、报表、完税凭证、发票、出口凭证以及其他有关涉税资料应当合法、真实、完整。</w:t>
      </w:r>
    </w:p>
    <w:p w14:paraId="5736114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账簿、记账凭证、报表、完税凭证、发票、出口凭证以及其他有关涉税资料应当保存１０年；但是，法律、行政法规另有规定的除外。</w:t>
      </w:r>
    </w:p>
    <w:p w14:paraId="072EAF1F">
      <w:pPr>
        <w:pStyle w:val="9"/>
        <w:shd w:val="clear" w:color="auto" w:fill="FFFFFF"/>
        <w:spacing w:line="360" w:lineRule="auto"/>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第四章　纳税申报</w:t>
      </w:r>
    </w:p>
    <w:p w14:paraId="3499FA9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第三十条　税务机关应当建立、健全纳税人自行申报纳税制度。纳税人、扣缴义务人可以采取邮寄、数据电文方式办理纳税申报或者报送代扣代缴、代收代缴税款报告表。</w:t>
      </w:r>
    </w:p>
    <w:p w14:paraId="7862121D">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数据电文方式，是指税务机关确定的电话语音、电子数据交换和网络传输等电子方式。</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第三十一条　纳税人采取邮寄方式办理纳税申报的，应当使用统一的纳税申报专用信封，并以邮政部门收据作为申报凭据。邮寄申报以寄出的邮戳日期为实际申报日期。</w:t>
      </w:r>
    </w:p>
    <w:p w14:paraId="20BBFFB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纳税人采取电子方式办理纳税申报的，应当按照税务机关规定的期限和要求保存有关资料，并定期书面报送主管税务机关。</w:t>
      </w:r>
    </w:p>
    <w:p w14:paraId="46E6EDF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第三十二条　纳税人在纳税期内没有应纳税款的，也应当按照规定办理纳税申报。</w:t>
      </w:r>
    </w:p>
    <w:p w14:paraId="2E4CCB0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纳税人享受减税、免税待遇的，在减税、免税期间应当按照规定办理纳税申报。</w:t>
      </w:r>
    </w:p>
    <w:p w14:paraId="036A709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第三十三条　纳税人、扣缴义务人的纳税申报或者代扣代缴、代收代缴税款报告表的主要内容包括：税种、税目，应纳税项目或者应代扣代缴、代收代缴税款项目，计税依据，扣除项目及标准，适用税率或者单位税额，应退税项目及税额、应减免税项目及税额，应纳税额或者应代扣代缴、代收代缴税额，税款所属期限、延期缴纳税款、欠税、滞纳金等。</w:t>
      </w:r>
    </w:p>
    <w:p w14:paraId="4DA22F5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第三十四条　纳税人办理纳税申报时，应当如实填写纳税申报表，并根据不同的情况相应报送下列有关证件、资料：</w:t>
      </w:r>
    </w:p>
    <w:p w14:paraId="1F239F9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（一）财务会计报表及其说明材料；</w:t>
      </w:r>
    </w:p>
    <w:p w14:paraId="56E877B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（二）与纳税有关的合同、协议书及凭证；</w:t>
      </w:r>
    </w:p>
    <w:p w14:paraId="15AA88B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（三）税控装置的电子报税资料；</w:t>
      </w:r>
    </w:p>
    <w:p w14:paraId="0359C3F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（四）外出经营活动税收管理证明和异地完税凭证；</w:t>
      </w:r>
    </w:p>
    <w:p w14:paraId="47862E5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（五）境内或者境外公证机构出具的有关证明文件；</w:t>
      </w:r>
    </w:p>
    <w:p w14:paraId="09E0056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（六）税务机关规定应当报送的其他有关证件、资料。</w:t>
      </w:r>
    </w:p>
    <w:p w14:paraId="2CD2E12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第三十五条　扣缴义务人办理代扣代缴、代收代缴税款报告时，应当如实填写代扣代缴、代收代缴税款报告表，并报送代扣代缴、代收代缴税款的合法凭证以及税务机关规定的其他有关证件、资料。</w:t>
      </w:r>
    </w:p>
    <w:p w14:paraId="7B00FF6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第三十六条　实行定期定额缴纳税款的纳税人，可以实行简易申报、简并征期等申报纳税方式。</w:t>
      </w:r>
    </w:p>
    <w:p w14:paraId="5833CC7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第三十七条　纳税人、扣缴义务人按照规定的期限办理纳税申报或者报送代扣代缴、代收代缴税款报告表确有困难，需要延期的，应当在规定的期限内向税务机关提出书面延期申请，经税务机关核准，在核准的期限内办理。</w:t>
      </w:r>
    </w:p>
    <w:p w14:paraId="410FC71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纳税人、扣缴义务人因不可抗力，不能按期办理纳税申报或者报送代扣代缴、代收代缴税款报告表的，可以延期办理；但是，应当在不可抗力情形消除后立即向税务机关报告。税务机关应当查明事实，予以核准。</w:t>
      </w:r>
    </w:p>
    <w:p w14:paraId="5F36A9C4">
      <w:pPr>
        <w:pStyle w:val="9"/>
        <w:shd w:val="clear" w:color="auto" w:fill="FFFFFF"/>
        <w:spacing w:line="360" w:lineRule="auto"/>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第五章　税款征收</w:t>
      </w:r>
    </w:p>
    <w:p w14:paraId="25BC797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第三十八条　税务机关应当加强对税款征收的管理，建立、健全责任制度。 　　税务机关根据保证国家税款及时足额入库、方便纳税人、降低税收成本的原则，确定税款征收的方式。 　　税务机关应当加强对纳税人出口退税的管理，具体管理办法由国家税务总局会同国务院有关部门制定。</w:t>
      </w:r>
    </w:p>
    <w:p w14:paraId="11D42B1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第三十九条　税务机关应当将各种税收的税款、滞纳金、罚款，按照国家规定的预算科目和预算级次及时缴入国库，税务机关不得占压、挪用、截留，不得缴入国库以外或者国家规定的税款账户以外的任何账户。</w:t>
      </w:r>
    </w:p>
    <w:p w14:paraId="7D49EE2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已缴入国库的税款、滞纳金、罚款，任何单位和个人不得擅自变更预算科目和预算级次。</w:t>
      </w:r>
    </w:p>
    <w:p w14:paraId="080E766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第四十条　税务机关应当根据方便、快捷、安全的原则，积极推广使用支票、银行卡、电子结算方式缴纳税款。</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第四十一条　纳税人有下列情形之一的，属于税收征管法第三十一条所称特殊困难：</w:t>
      </w:r>
    </w:p>
    <w:p w14:paraId="4BC31D3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（一）因不可抗力，导致纳税人发生较大损失，正常生产经营活动受到较大影响的；</w:t>
      </w:r>
    </w:p>
    <w:p w14:paraId="52BC3AA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（二）当期货币资金在扣除应付职工工资、社会保险费后，不足以缴纳税款的。</w:t>
      </w:r>
    </w:p>
    <w:p w14:paraId="7D6A424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计划单列市国家税务局、地方税务局可以参照税收征管法第三十一条第二款的批准权限，审批纳税人延期缴纳税款。</w:t>
      </w:r>
    </w:p>
    <w:p w14:paraId="79EEE2B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第四十二条　纳税人需要延期缴纳税款的，应当在缴纳税款期限届满前提出申请，并报送下列材料：申请延期缴纳税款报告，当期货币资金余额情况及所有银行存款账户的对账单，资产负债表，应付职工工资和社会保险费等税务机关要求提供的支出预算。</w:t>
      </w:r>
    </w:p>
    <w:p w14:paraId="6DBF54C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税务机关应当自收到申请延期缴纳税款报告之日起２０日内作出批准或者不予批准的决定；不予批准的，从缴纳税款期限届满之日起加收滞纳金。</w:t>
      </w:r>
    </w:p>
    <w:p w14:paraId="51E5729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第四十三条　享受减税、免税优惠的纳税人，减税、免税期满，应当自期满次日起恢复纳税；减税、免税条件发生变化的，应当在纳税申报时向税务机关报告；不再符合减税、免税条件的，应当依法履行纳税义务；未依法纳税的，税务机关应当予以追缴。</w:t>
      </w:r>
    </w:p>
    <w:p w14:paraId="5831234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第四十四条　税务机关根据有利于税收控管和方便纳税的原则，可以按照国家有关规定委托有关单位和人员代征零星分散和异地缴纳的税收，并发给委托代征证书。受托单位和人员按照代征证书的要求，以税务机关的名义依法征收税款，纳税人不得拒绝；纳税人拒绝的，受托代征单位和人员应当及时报告税务机关。</w:t>
      </w:r>
    </w:p>
    <w:p w14:paraId="73022CF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第四十五条　税收征管法第三十四条所称完税凭证，是指各种完税证、缴款书、印花税票、扣（收）税凭证以及其他完税证明。</w:t>
      </w:r>
    </w:p>
    <w:p w14:paraId="7C085FE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未经税务机关指定，任何单位、个人不得印制完税凭证。完税凭证不得转借、倒卖、变造或者伪造。</w:t>
      </w:r>
    </w:p>
    <w:p w14:paraId="31F1149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完税凭证的式样及管理办法由国家税务总局制定。</w:t>
      </w:r>
    </w:p>
    <w:p w14:paraId="73D7345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第四十六条　税务机关收到税款后，应当向纳税人开具完税凭证。纳税人通过银行缴纳税款的，税务机关可以委托银行开具完税凭证。</w:t>
      </w:r>
    </w:p>
    <w:p w14:paraId="4E41D94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第四十七条　纳税人有税收征管法第三十五条或者第三十七条所列情形之一的，税务机关有权采用下列任何一种方法核定其应纳税额：</w:t>
      </w:r>
    </w:p>
    <w:p w14:paraId="44B857C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（一）参照当地同类行业或者类似行业中经营规模和收入水平相近的纳税人的税负水平核定；</w:t>
      </w:r>
    </w:p>
    <w:p w14:paraId="27EE428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（二）按照营业收入或者成本加合理的费用和利润的方法核定；</w:t>
      </w:r>
    </w:p>
    <w:p w14:paraId="1C4441F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（三）按照耗用的原材料、燃料、动力等推算或者测算核定；</w:t>
      </w:r>
    </w:p>
    <w:p w14:paraId="73A61F8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（四）按照其他合理方法核定。</w:t>
      </w:r>
    </w:p>
    <w:p w14:paraId="072D489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采用前款所列一种方法不足以正确核定应纳税额时，可以同时采用两种以上的方法核定。</w:t>
      </w:r>
    </w:p>
    <w:p w14:paraId="3FC33B8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纳税人对税务机关采取本条规定的方法核定的应纳税额有异议的，应当提供相关证据，经税务机关认定后，调整应纳税额。</w:t>
      </w:r>
    </w:p>
    <w:p w14:paraId="0DDA637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第四十八条　税务机关负责纳税人纳税信誉等级评定工作。纳税人纳税信誉等级的评定办法由国家税务总局制定。</w:t>
      </w:r>
    </w:p>
    <w:p w14:paraId="67F06A0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第四十九条　承包人或者承租人有独立的生产经营权，在财务上独立核算，并定期向发包人或者出租人上缴承包费或者租金的，承包人或者承租人应当就其生产、经营收入和所得纳税，并接受税务管理；但是，法律、行政法规另有规定的除外。</w:t>
      </w:r>
    </w:p>
    <w:p w14:paraId="523C811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发包人或者出租人应当自发包或者出租之日起３０日内将承包人或者承租人的有关情况向主管税务机关报告。发包人或者出租人不报告的，发包人或者出租人与承包人或者承租人承担纳税连带责任。</w:t>
      </w:r>
    </w:p>
    <w:p w14:paraId="3759F92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第五十条　纳税人有解散、撤销、破产情形的，在清算前应当向其主管税务机关报告；未结清税款的，由其主管税务机关参加清算。</w:t>
      </w:r>
    </w:p>
    <w:p w14:paraId="35D3A38D">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第五十一条　税收征管法第三十六条所称关联企业，是指有下列关系之一的公司、企业和其他经济组织：</w:t>
      </w:r>
    </w:p>
    <w:p w14:paraId="298EA63D">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（一）在资金、经营、购销等方面，存在直接或者间接的拥有或者控制关系；</w:t>
      </w:r>
    </w:p>
    <w:p w14:paraId="4F28D6A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（二）直接或者间接地同为第三者所拥有或者控制；</w:t>
      </w:r>
    </w:p>
    <w:p w14:paraId="33CA9AC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（三）在利益上具有相关联的其他关系。</w:t>
      </w:r>
    </w:p>
    <w:p w14:paraId="70292CA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纳税人有义务就其与关联企业之间的业务往来，向当地税务机关提供有关的价格、费用标准等资料。具体办法由国家税务总局制定。</w:t>
      </w:r>
    </w:p>
    <w:p w14:paraId="1B2CCAC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第五十二条　税收征管法第三十六条所称独立企业之间的业务往来，是指没有关联关系的企业之间按照公平成交价格和营业常规所进行的业务往来。</w:t>
      </w:r>
    </w:p>
    <w:p w14:paraId="27F7606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第五十三条　纳税人可以向主管税务机关提出与其关联企业之间业务往来的定价原则和计算方法，主管税务机关审核、批准后，与纳税人预先约定有关定价事项，监督纳税人执行。</w:t>
      </w:r>
    </w:p>
    <w:p w14:paraId="058FD9D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第五十四条　纳税人与其关联企业之间的业务往来有下列情形之一的，税务机关可以调整其应纳税额：</w:t>
      </w:r>
    </w:p>
    <w:p w14:paraId="2D2E5E0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（一）购销业务未按照独立企业之间的业务往来作价；</w:t>
      </w:r>
    </w:p>
    <w:p w14:paraId="41DFB2E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（二）融通资金所支付或者收取的利息超过或者低于没有关联关系的企业之间所能同意的数额，或者利率超过或者低于同类业务的正常利率；</w:t>
      </w:r>
    </w:p>
    <w:p w14:paraId="3AB8302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（三）提供劳务，未按照独立企业之间业务往来收取或者支付劳务费用；</w:t>
      </w:r>
    </w:p>
    <w:p w14:paraId="79BC6C9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（四）转让财产、提供财产使用权等业务往来，未按照独立企业之间业务往来作价或者收取、支付费用；</w:t>
      </w:r>
    </w:p>
    <w:p w14:paraId="3BA94AB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（五）未按照独立企业之间业务往来作价的其他情形。</w:t>
      </w:r>
    </w:p>
    <w:p w14:paraId="3BB5A04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第五十五条　纳税人有本细则第五十四条所列情形之一的，税务机关可以按照下列方法调整计税收入额或者所得额：</w:t>
      </w:r>
    </w:p>
    <w:p w14:paraId="6F56754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（一）按照独立企业之间进行的相同或者类似业务活动的价格；</w:t>
      </w:r>
    </w:p>
    <w:p w14:paraId="6585DF2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（二）按照再销售给无关联关系的第三者的价格所应取得的收入和利润水平；</w:t>
      </w:r>
    </w:p>
    <w:p w14:paraId="0269EAA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（三）按照成本加合理的费用和利润；</w:t>
      </w:r>
    </w:p>
    <w:p w14:paraId="5C42F02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（四）按照其他合理的方法。</w:t>
      </w:r>
    </w:p>
    <w:p w14:paraId="78447F2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第五十六条　纳税人与其关联企业未按照独立企业之间的业务往来支付价款、费用的，税务机关自该业务往来发生的纳税年度起３年内进行调整；有特殊情况的，可以自该业务往来发生的纳税年度起１０年内进行调整。</w:t>
      </w:r>
    </w:p>
    <w:p w14:paraId="3C02E8B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第五十七条　税收征管法第三十七条所称未按照规定办理税务登记从事生产、经营的纳税人，包括到外县（市）从事生产、经营而未向营业地税务机关报验登记的纳税人。</w:t>
      </w:r>
    </w:p>
    <w:p w14:paraId="5AC3EBB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第五十八条　税务机关依照税收征管法第三十七条的规定，扣押纳税人商品、货物的，纳税人应当自扣押之日起１５日内缴纳税款。</w:t>
      </w:r>
    </w:p>
    <w:p w14:paraId="10F88AE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对扣押的鲜活、易腐烂变质或者易失效的商品、货物，税务机关根据被扣押物品的保质期，可以缩短前款规定的扣押期限。</w:t>
      </w:r>
    </w:p>
    <w:p w14:paraId="1A4A314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第五十九条　税收征管法第三十八条、第四十条所称其他财产，包括纳税人的房地产、现金、有价证券等不动产和动产。</w:t>
      </w:r>
    </w:p>
    <w:p w14:paraId="286D1B5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机动车辆、金银饰品、古玩字画、豪华住宅或者一处以外的住房不属于税收征管法第三十八条、第四十条、第四十二条所称个人及其所扶养家属维持生活必需的住房和用品。</w:t>
      </w:r>
    </w:p>
    <w:p w14:paraId="06469A9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税务机关对单价５０００元以下的其他生活用品，不采取税收保全措施和强制执行措施。</w:t>
      </w:r>
    </w:p>
    <w:p w14:paraId="76741D8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第六十条　税收征管法第三十八条、第四十条、第四十二条所称个人所扶养家属，是指与纳税人共同居住生活的配偶、直系亲属以及无生活来源并由纳税人扶养的其他亲属。</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第六十一条　税收征管法第三十八条、第八十八条所称担保，包括经税务机关认可的纳税保证人为纳税人提供的纳税保证，以及纳税人或者第三人以其未设置或者未全部设置担保物权的财产提供的担保。</w:t>
      </w:r>
    </w:p>
    <w:p w14:paraId="66B562F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纳税保证人，是指在中国境内具有纳税担保能力的自然人、法人或者其他经济组织。</w:t>
      </w:r>
    </w:p>
    <w:p w14:paraId="4C6BE2A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法律、行政法规规定的没有担保资格的单位和个人，不得作为纳税担保人。</w:t>
      </w:r>
    </w:p>
    <w:p w14:paraId="1039F5B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第六十二条　纳税担保人同意为纳税人提供纳税担保的，应当填写纳税担保书，写明担保对象、担保范围、担保期限和担保责任以及其他有关事项。担保书须经纳税人、纳税担保人签字盖章并经税务机关同意，方为有效。</w:t>
      </w:r>
    </w:p>
    <w:p w14:paraId="29B35D7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纳税人或者第三人以其财产提供纳税担保的，应当填写财产清单，并写明财产价值以及其他有关事项。纳税担保财产清单须经纳税人、第三人签字盖章并经税务机关确认，方为有效。</w:t>
      </w:r>
    </w:p>
    <w:p w14:paraId="37B6D6B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第六十三条　税务机关执行扣押、查封商品、货物或者其他财产时，应当由两名以上税务人员执行，并通知被执行人。被执行人是自然人的，应当通知被执行人本人或者其成年家属到场；被执行人是法人或者其他组织的，应当通知其法定代表人或者主要负责人到场；拒不到场的，不影响执行。</w:t>
      </w:r>
    </w:p>
    <w:p w14:paraId="5E3674E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第六十四条　税务机关执行税收征管法第三十七条、第三十八条、第四十条的规定，扣押、查封价值相当于应纳税款的商品、货物或者其他财产时，参照同类商品的市场价、出厂价或者评估价估算。</w:t>
      </w:r>
    </w:p>
    <w:p w14:paraId="2E0A6D5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税务机关按照前款方法确定应扣押、查封的商品、货物或者其他财产的价值时，还应当包括滞纳金和扣押、查封、保管、拍卖、变卖所发生的费用。</w:t>
      </w:r>
    </w:p>
    <w:p w14:paraId="31ECE61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第六十五条　对价值超过应纳税额且不可分割的商品、货物或者其他财产，税务机关在纳税人、扣缴义务人或者纳税担保人无其他可供强制执行的财产的情况下，可以整体扣押、查封、拍卖，以拍卖所得抵缴税款、滞纳金、罚款以及扣押、查封、保管、拍卖等费用。</w:t>
      </w:r>
    </w:p>
    <w:p w14:paraId="5D878B5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第六十六条　税务机关执行税收征管法第三十七条、第三十八条、第四十条的规定，实施扣押、查封时，对有产权证件的动产或者不动产，税务机关可以责令当事人将产权证件交税务机关保管，同时可以向有关机关发出协助执行通知书，有关机关在扣押、查封期间不再办理该动产或者不动产的过户手续。</w:t>
      </w:r>
    </w:p>
    <w:p w14:paraId="6B30973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第六十七条　对查封的商品、货物或者其他财产，税务机关可以指令被执行人负责保管，保管责任由被执行人承担。</w:t>
      </w:r>
    </w:p>
    <w:p w14:paraId="08ADCF6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继续使用被查封的财产不会减少其价值的，税务机关可以允许被执行人继续使用；因被执行人保管或者使用的过错造成的损失，由被执行人承担。</w:t>
      </w:r>
    </w:p>
    <w:p w14:paraId="40797AC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第六十八条　纳税人在税务机关采取税收保全措施后，按照税务机关规定的期限缴纳税款的，税务机关应当自收到税款或者银行转回的完税凭证之日起１日内解除税收保全。</w:t>
      </w:r>
    </w:p>
    <w:p w14:paraId="564FE4E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第六十九条　税务机关将扣押、查封的商品、货物或者其他财产变价抵缴税款时，应当交由依法成立的拍卖机构拍卖；无法委托拍卖或者不适于拍卖的，可以交由当地商业企业代为销售，也可以责令纳税人限期处理；无法委托商业企业销售，纳税人也无法处理的，可以由税务机关变价处理，具体办法由国家税务总局规定。国家禁止自由买卖的商品，应当交由有关单位按照国家规定的价格收购。</w:t>
      </w:r>
    </w:p>
    <w:p w14:paraId="4E72BCE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拍卖或者变卖所得抵缴税款、滞纳金、罚款以及扣押、查封、保管、拍卖、变卖等费用后，剩余部分应当在３日内退还被执行人。</w:t>
      </w:r>
    </w:p>
    <w:p w14:paraId="6F00C15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第七十条　税收征管法第三十九条、第四十三条所称损失，是指因税务机关的责任，使纳税人、扣缴义务人或者纳税担保人的合法利益遭受的直接损失。</w:t>
      </w:r>
    </w:p>
    <w:p w14:paraId="44BE7CE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第七十一条　税收征管法所称其他金融机构，是指信托投资公司、信用合作社、邮政储蓄机构以及经中国人民银行、中国证券监督管理委员会等批准设立的其他金融机构。</w:t>
      </w:r>
    </w:p>
    <w:p w14:paraId="37C7550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第七十二条　税收征管法所称存款，包括独资企业投资人、合伙企业合伙人、个体工商户的储蓄存款以及股东资金账户中的资金等。</w:t>
      </w:r>
    </w:p>
    <w:p w14:paraId="41671BF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第七十三条　从事生产、经营的纳税人、扣缴义务人未按照规定的期限缴纳或者解缴税款的，纳税担保人未按照规定的期限缴纳所担保的税款的，由税务机关发出限期缴纳税款通知书，责令缴纳或者解缴税款的最长期限不得超过１５日。</w:t>
      </w:r>
    </w:p>
    <w:p w14:paraId="5775D45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第七十四条　欠缴税款的纳税人或者其法定代表人在出境前未按照规定结清应纳税款、滞纳金或者提供纳税担保的，税务机关可以通知出入境管理机关阻止其出境。阻止出境的具体办法，由国家税务总局会同公安部制定。</w:t>
      </w:r>
    </w:p>
    <w:p w14:paraId="1543957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第七十五条　税收征管法第三十二条规定的加收滞纳金的起止时间，为法律、行政法规规定或者税务机关依照法律、行政法规的规定确定的税款缴纳期限届满次日起至纳税人、扣缴义务人实际缴纳或者解缴税款之日止。</w:t>
      </w:r>
    </w:p>
    <w:p w14:paraId="79B7B4C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第七十六条　县级以上各级税务机关应当将纳税人的欠税情况，在办税场所或者广播、电视、报纸、期刊、网络等新闻媒体上定期公告。</w:t>
      </w:r>
    </w:p>
    <w:p w14:paraId="410B352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对纳税人欠缴税款的情况实行定期公告的办法，由国家税务总局制定。</w:t>
      </w:r>
    </w:p>
    <w:p w14:paraId="250A7DE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第七十七条　税收征管法第四十九条所称欠缴税款数额较大，是指欠缴税款５万元以上。</w:t>
      </w:r>
    </w:p>
    <w:p w14:paraId="32854B0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第七十八条　税务机关发现纳税人多缴税款的，应当自发现之日起１０日内办理退还手续；纳税人发现多缴税款，要求退还的，税务机关应当自接到纳税人退还申请之日起３０日内查实并办理退还手续。</w:t>
      </w:r>
    </w:p>
    <w:p w14:paraId="5827440D">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税收征管法第五十一条规定的加算银行同期存款利息的多缴税款退税，不包括依法预缴税款形成的结算退税、出口退税和各种减免退税。</w:t>
      </w:r>
    </w:p>
    <w:p w14:paraId="40FFCFE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退税利息按照税务机关办理退税手续当天中国人民银行规定的活期存款利率计算。</w:t>
      </w:r>
    </w:p>
    <w:p w14:paraId="40879C3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第七十九条　当纳税人既有应退税款又有欠缴税款的，税务机关可以将应退税款和利息先抵扣欠缴税款；抵扣后有余额的，退还纳税人。</w:t>
      </w:r>
    </w:p>
    <w:p w14:paraId="0B29273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第八十条　税收征管法第五十二条所称税务机关的责任，是指税务机关适用税收法律、行政法规不当或者执法行为违法。</w:t>
      </w:r>
    </w:p>
    <w:p w14:paraId="1D8B906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第八十一条　税收征管法第五十二条所称纳税人、扣缴义务人计算错误等失误，是指非主观故意的计算公式运用错误以及明显的笔误。</w:t>
      </w:r>
    </w:p>
    <w:p w14:paraId="7366E9F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第八十二条　税收征管法第五十二条所称特殊情况，是指纳税人或者扣缴义务人因计算错误等失误，未缴或者少缴、未扣或者少扣、未收或者少收税款，累计数额在１０万元以上的。</w:t>
      </w:r>
    </w:p>
    <w:p w14:paraId="5350E48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第八十三条　税收征管法第五十二条规定的补缴和追征税款、滞纳金的期限，自纳税人、扣缴义务人应缴未缴或者少缴税款之日起计算。</w:t>
      </w:r>
    </w:p>
    <w:p w14:paraId="019B854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第八十四条　审计机关、财政机关依法进行审计、检查时，对税务机关的税收违法行为作出的决定，税务机关应当执行；发现被审计、检查单位有税收违法行为的，向被审计、检查单位下达决定、意见书，责成被审计、检查单位向税务机关缴纳应当缴纳的税款、滞纳金。税务机关应当根据有关机关的决定、意见书，依照税收法律、行政法规的规定，将应收的税款、滞纳金按照国家规定的税收征收管理范围和税款入库预算级次缴入国库。</w:t>
      </w:r>
    </w:p>
    <w:p w14:paraId="4F0FF96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税务机关应当自收到审计机关、财政机关的决定、意见书之日起３０日内将执行情况书面回复审计机关、财政机关。</w:t>
      </w:r>
    </w:p>
    <w:p w14:paraId="4F832BE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有关机关不得将其履行职责过程中发现的税款、滞纳金自行征收入库或者以其他款项的名义自行处理、占压。</w:t>
      </w:r>
    </w:p>
    <w:p w14:paraId="094FC489">
      <w:pPr>
        <w:pStyle w:val="9"/>
        <w:shd w:val="clear" w:color="auto" w:fill="FFFFFF"/>
        <w:spacing w:line="360" w:lineRule="auto"/>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第六章　税务检查</w:t>
      </w:r>
    </w:p>
    <w:p w14:paraId="46E2966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第八十五条　税务机关应当建立科学的检查制度，统筹安排检查工作，严格控制对纳税人、扣缴义务人的检查次数。</w:t>
      </w:r>
    </w:p>
    <w:p w14:paraId="605B57D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税务机关应当制定合理的税务稽查工作规程，负责选案、检查、审理、执行的人员的职责应当明确，并相互分离、相互制约，规范选案程序和检查行为。</w:t>
      </w:r>
    </w:p>
    <w:p w14:paraId="63EADB1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税务检查工作的具体办法，由国家税务总局制定。</w:t>
      </w:r>
    </w:p>
    <w:p w14:paraId="61A2334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第八十六条　税务机关行使税收征管法第五十四条第（一）项职权时，可以在纳税人、扣缴义务人的业务场所进行；必要时，经县以上税务局（分局）局长批准，可以将纳税人、扣缴义务人以前会计年度的账簿、记账凭证、报表和其他有关资料调回税务机关检查，但是税务机关必须向纳税人、扣缴义务人开付清单，并在３个月内完整退还；有特殊情况的，经设区的市、自治州以上税务局局长批准，税务机关可以将纳税人、扣缴义务人当年的账簿、记账凭证、报表和其他有关资料调回检查，但是税务机关必须在３０日内退还。</w:t>
      </w:r>
    </w:p>
    <w:p w14:paraId="322E5B4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第八十七条　税务机关行使税收征管法第五十四条第（六）项职权时，应当指定专人负责，凭全国统一格式的检查存款账户许可证明进行，并有责任为被检查人保守秘密。</w:t>
      </w:r>
    </w:p>
    <w:p w14:paraId="4BE3E67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检查存款账户许可证明，由国家税务总局制定。</w:t>
      </w:r>
    </w:p>
    <w:p w14:paraId="36C9015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税务机关查询的内容，包括纳税人存款账户余额和资金往来情况。</w:t>
      </w:r>
    </w:p>
    <w:p w14:paraId="276C2CB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第八十八条　依照税收征管法第五十五条规定，税务机关采取税收保全措施的期限一般不得超过６个月；重大案件需要延长的，应当报国家税务总局批准。</w:t>
      </w:r>
    </w:p>
    <w:p w14:paraId="14E7ED3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第八十九条　税务机关和税务人员应当依照税收征管法及本细则的规定行使税务检查职权。</w:t>
      </w:r>
    </w:p>
    <w:p w14:paraId="01CDD23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税务人员进行税务检查时，应当出示税务检查证和税务检查通知书；无税务检查证和税务检查通知书的，纳税人、扣缴义务人及其他当事人有权拒绝检查。税务机关对集贸市场及集中经营业户进行检查时，可以使用统一的税务检查通知书。</w:t>
      </w:r>
    </w:p>
    <w:p w14:paraId="440C1E5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税务检查证和税务检查通知书的式样、使用和管理的具体办法，由国家税务总局制定。</w:t>
      </w:r>
    </w:p>
    <w:p w14:paraId="0C448AD3">
      <w:pPr>
        <w:pStyle w:val="9"/>
        <w:shd w:val="clear" w:color="auto" w:fill="FFFFFF"/>
        <w:spacing w:line="360" w:lineRule="auto"/>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第七章　法律责任</w:t>
      </w:r>
    </w:p>
    <w:p w14:paraId="64E0C86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第九十条　纳税人未按照规定办理税务登记证件验证或者换证手续的，由税务机关责令限期改正，可以处２０００元以下的罚款；情节严重的，处２０００元以上１万元以下的罚款。</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第九十一条　非法印制、转借、倒卖、变造或者伪造完税凭证的，由税务机关责令改正，处２０００元以上１万元以下的罚款；情节严重的，处１万元以上５万元以下的罚款；构成犯罪的，依法追究刑事责任。</w:t>
      </w:r>
    </w:p>
    <w:p w14:paraId="26C8BF4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第九十二条　银行和其他金融机构未依照税收征管法的规定在从事生产、经营的纳税人的账户中登录税务登记证件号码，或者未按规定在税务登记证件中登录从事生产、经营的纳税人的账户账号的，由税务机关责令其限期改正，处２０００元以上２万元以下的罚款；情节严重的，处２万元以上５万元以下的罚款。</w:t>
      </w:r>
    </w:p>
    <w:p w14:paraId="024014E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第九十三条　为纳税人、扣缴义务人非法提供银行账户、发票、证明或者其他方便，导致未缴、少缴税款或者骗取国家出口退税款的，税务机关除没收其违法所得外，可以处未缴、少缴或者骗取的税款１倍以下的罚款。</w:t>
      </w:r>
    </w:p>
    <w:p w14:paraId="31E444E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第九十四条　纳税人拒绝代扣、代收税款的，扣缴义务人应当向税务机关报告，由税务机关直接向纳税人追缴税款、滞纳金；纳税人拒不缴纳的，依照税收征管法第六十八条的规定执行。</w:t>
      </w:r>
    </w:p>
    <w:p w14:paraId="1828EC6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第九十五条　税务机关依照税收征管法第五十四条第（五）项的规定，到车站、码头、机场、邮政企业及其分支机构检查纳税人有关情况时，有关单位拒绝的，由税务机关责令改正，可以处１万元以下的罚款；情节严重的，处１万元以上５万元以下的罚款。</w:t>
      </w:r>
    </w:p>
    <w:p w14:paraId="39A28B2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第九十六条　纳税人、扣缴义务人有下列情形之一的，依照税收征管法第七十条的规定处罚：</w:t>
      </w:r>
    </w:p>
    <w:p w14:paraId="3974303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（一）提供虚假资料，不如实反映情况，或者拒绝提供有关资料的；</w:t>
      </w:r>
    </w:p>
    <w:p w14:paraId="05212F4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（二）拒绝或者阻止税务机关记录、录音、录像、照相和复制与案件有关的情况和资料的；</w:t>
      </w:r>
    </w:p>
    <w:p w14:paraId="6DE8222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（三）在检查期间，纳税人、扣缴义务人转移、隐匿、销毁有关资料的；</w:t>
      </w:r>
    </w:p>
    <w:p w14:paraId="38A99CD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（四）有不依法接受税务检查的其他情形的。</w:t>
      </w:r>
    </w:p>
    <w:p w14:paraId="7C83D8A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第九十七条　税务人员私分扣押、查封的商品、货物或者其他财产，情节严重，构成犯罪的，依法追究刑事责任；尚不构成犯罪的，依法给予行政处分。</w:t>
      </w:r>
    </w:p>
    <w:p w14:paraId="601E72D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第九十八条　税务代理人违反税收法律、行政法规，造成纳税人未缴或者少缴税款的，除由纳税人缴纳或者补缴应纳税款、滞纳金外，对税务代理人处纳税人未缴或者少缴税款５０％以上３倍以下的罚款。</w:t>
      </w:r>
    </w:p>
    <w:p w14:paraId="517F915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第九十九条　税务机关对纳税人、扣缴义务人及其他当事人处以罚款或者没收违法所得时，应当开付罚没凭证；未开付罚没凭证的，纳税人、扣缴义务人以及其他当事人有权拒绝给付。</w:t>
      </w:r>
    </w:p>
    <w:p w14:paraId="0578FF1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第一百条　税收征管法第八十八条规定的纳税争议，是指纳税人、扣缴义务人、纳税担保人对税务机关确定纳税主体、征税对象、征税范围、减税、免税及退税、适用税率、计税依据、纳税环节、纳税期限、纳税地点以及税款征收方式等具体行政行为有异议而发生的争议。</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p>
    <w:p w14:paraId="1C64D171">
      <w:pPr>
        <w:pStyle w:val="9"/>
        <w:shd w:val="clear" w:color="auto" w:fill="FFFFFF"/>
        <w:spacing w:line="360" w:lineRule="auto"/>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第八章　文书送达</w:t>
      </w:r>
    </w:p>
    <w:p w14:paraId="6C14CD3D">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第一百零一条  　　税务机关送达税务文书，应当直接送交受送达人。</w:t>
      </w:r>
    </w:p>
    <w:p w14:paraId="3BBE85A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受送达人是公民的，应当由本人直接签收；本人不在的，交其同住成年家属签收。</w:t>
      </w:r>
    </w:p>
    <w:p w14:paraId="7EC332A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受送达人是法人或者其他组织的，应当由法人的法定代表人、其他组织的主要负责人或者该法人、组织的财务负责人、负责收件的人签收。受送达人有代理人的，可以送交其代理人签收。</w:t>
      </w:r>
    </w:p>
    <w:p w14:paraId="3C34942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第一百零二条  　　送达税务文书应当有送达回证，并由受送达人或者本细则规定的其他签收人在送达回证上记明收到日期，签名或者盖章，即为送达。</w:t>
      </w:r>
    </w:p>
    <w:p w14:paraId="721D416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第一百零三条  　　受送达人或者本细则规定的其他签收人拒绝签收税务文书的，送达人应当在送达回证上记明拒收理由和日期，并由送达人和见证人签名或者盖章，将税务文书留在受送达人处，即视为送达。</w:t>
      </w:r>
    </w:p>
    <w:p w14:paraId="6BD2FFE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第一百零四条  　　直接送达税务文书有困难的，可以委托其他有关机关或者其他单位代为送达，或者邮寄送达。</w:t>
      </w:r>
    </w:p>
    <w:p w14:paraId="2C098FD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第一百零五条  　　直接或者委托送达税务文书的，以签收人或者见证人在送达回证上的签收或者注明的收件日期为送达日期；邮寄送达的，以挂号函件回执上注明的收件日期为送达日期，并视为已送达。</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第一百零六条  　　有下列情形之一的，税务机关可以公告送达税务文书，自公告之日起满３０日，即视为送达：</w:t>
      </w:r>
    </w:p>
    <w:p w14:paraId="478AC0E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（一）同一送达事项的受送达人众多；</w:t>
      </w:r>
    </w:p>
    <w:p w14:paraId="0F3B35A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（二）采用本章规定的其他送达方式无法送达。</w:t>
      </w:r>
    </w:p>
    <w:p w14:paraId="331159E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第一百零七条  　　税务文书的格式由国家税务总局制定。本细则所称税务文书，包括：</w:t>
      </w:r>
    </w:p>
    <w:p w14:paraId="5134D87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（一）税务事项通知书；</w:t>
      </w:r>
    </w:p>
    <w:p w14:paraId="2E87208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（二）责令限期改正通知书；</w:t>
      </w:r>
    </w:p>
    <w:p w14:paraId="5A22F74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（三）税收保全措施决定书；</w:t>
      </w:r>
    </w:p>
    <w:p w14:paraId="117EE57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（四）税收强制执行决定书；</w:t>
      </w:r>
    </w:p>
    <w:p w14:paraId="248F57B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（五）税务检查通知书；</w:t>
      </w:r>
    </w:p>
    <w:p w14:paraId="393514A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（六）税务处理决定书；</w:t>
      </w:r>
    </w:p>
    <w:p w14:paraId="40917D0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（七）税务行政处罚决定书；</w:t>
      </w:r>
    </w:p>
    <w:p w14:paraId="3B33644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（八）行政复议决定书；</w:t>
      </w:r>
    </w:p>
    <w:p w14:paraId="626352C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（九）其他税务文书。</w:t>
      </w:r>
    </w:p>
    <w:p w14:paraId="6704B7E2">
      <w:pPr>
        <w:pStyle w:val="9"/>
        <w:shd w:val="clear" w:color="auto" w:fill="FFFFFF"/>
        <w:spacing w:line="360" w:lineRule="auto"/>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第九章　附则</w:t>
      </w:r>
    </w:p>
    <w:p w14:paraId="6D7389A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第一百零八条  　　税收征管法及本细则所称“以上”、“以下”、“日内”、“届满”均含本数。</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第一百零九条  　　税收征管法及本细则所规定期限的最后一日是法定休假日的，以休假日期满的次日为期限的最后一日；在期限内有连续３日以上法定休假日的，按休假日天数顺延。</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第一百一十条  　　税收征管法第三十条第三款规定的代扣、代收手续费，纳入预算管理，由税务机关依照法律、行政法规的规定付给扣缴义务人。</w:t>
      </w:r>
    </w:p>
    <w:p w14:paraId="62786A4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第一百一十一条  　　纳税人、扣缴义务人委托税务代理人代为办理税务事宜的办法，由国家税务总局规定。</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第一百一十二条  　　耕地占用税、契税、农业税、牧业税的征收管理，按照国务院的有关规定执行。</w:t>
      </w:r>
    </w:p>
    <w:p w14:paraId="3F38E29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第一百一十三条  　　本细则自2002年10月15日起施行。1993年8月4日国务院发布的《中华人民共和国税收征收管理法实施细则》同时废止。</w:t>
      </w:r>
    </w:p>
    <w:p w14:paraId="573AD192"/>
    <w:p w14:paraId="016020A5">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71AD52AD">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4D26521D">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774CDD59">
      <w:pPr>
        <w:pStyle w:val="9"/>
        <w:shd w:val="clear" w:color="auto" w:fill="FFFFFF"/>
        <w:spacing w:line="360" w:lineRule="auto"/>
        <w:ind w:firstLine="480"/>
        <w:contextualSpacing/>
        <w:jc w:val="both"/>
        <w:rPr>
          <w:rFonts w:asciiTheme="minorEastAsia" w:hAnsiTheme="minorEastAsia" w:eastAsiaTheme="minorEastAsia"/>
          <w:sz w:val="21"/>
          <w:szCs w:val="21"/>
        </w:rPr>
      </w:pPr>
    </w:p>
    <w:p w14:paraId="55CCE67A">
      <w:pPr>
        <w:spacing w:before="100" w:beforeAutospacing="1" w:after="100" w:afterAutospacing="1" w:line="360" w:lineRule="auto"/>
        <w:contextualSpacing/>
        <w:jc w:val="center"/>
        <w:rPr>
          <w:rFonts w:ascii="黑体" w:hAnsi="黑体" w:eastAsia="黑体" w:cs="宋体"/>
          <w:kern w:val="0"/>
          <w:sz w:val="52"/>
          <w:szCs w:val="52"/>
        </w:rPr>
      </w:pPr>
    </w:p>
    <w:p w14:paraId="3C765F4F">
      <w:pPr>
        <w:spacing w:before="100" w:beforeAutospacing="1" w:after="100" w:afterAutospacing="1" w:line="360" w:lineRule="auto"/>
        <w:contextualSpacing/>
        <w:jc w:val="center"/>
        <w:rPr>
          <w:rFonts w:ascii="黑体" w:hAnsi="黑体" w:eastAsia="黑体" w:cs="宋体"/>
          <w:kern w:val="0"/>
          <w:sz w:val="52"/>
          <w:szCs w:val="52"/>
        </w:rPr>
      </w:pPr>
    </w:p>
    <w:p w14:paraId="4AFEC7C1">
      <w:pPr>
        <w:widowControl/>
        <w:shd w:val="clear" w:color="auto" w:fill="FFFFFF"/>
        <w:wordWrap w:val="0"/>
        <w:spacing w:before="100" w:beforeAutospacing="1" w:after="100" w:afterAutospacing="1" w:line="360" w:lineRule="auto"/>
        <w:contextualSpacing/>
        <w:jc w:val="center"/>
        <w:outlineLvl w:val="0"/>
        <w:rPr>
          <w:rFonts w:ascii="黑体" w:hAnsi="黑体" w:eastAsia="黑体" w:cs="宋体"/>
          <w:kern w:val="36"/>
          <w:sz w:val="28"/>
          <w:szCs w:val="28"/>
        </w:rPr>
      </w:pPr>
      <w:r>
        <w:rPr>
          <w:rFonts w:hint="eastAsia" w:ascii="黑体" w:hAnsi="黑体" w:eastAsia="黑体" w:cs="宋体"/>
          <w:kern w:val="36"/>
          <w:sz w:val="28"/>
          <w:szCs w:val="28"/>
        </w:rPr>
        <w:t>18.国家税务总局关于明确社会组织等纳税人使用统一社会信用代码及办理税务登记有关问题的通知（税总函[2016]121号）</w:t>
      </w:r>
    </w:p>
    <w:p w14:paraId="64C0A0E6">
      <w:pPr>
        <w:widowControl/>
        <w:spacing w:before="100" w:beforeAutospacing="1" w:after="100" w:afterAutospacing="1" w:line="360" w:lineRule="auto"/>
        <w:contextualSpacing/>
        <w:rPr>
          <w:rFonts w:ascii="宋体" w:hAnsi="宋体" w:eastAsia="宋体" w:cs="宋体"/>
          <w:kern w:val="0"/>
          <w:sz w:val="23"/>
          <w:szCs w:val="23"/>
        </w:rPr>
      </w:pPr>
      <w:r>
        <w:rPr>
          <w:rFonts w:hint="eastAsia" w:ascii="宋体" w:hAnsi="宋体" w:eastAsia="宋体" w:cs="宋体"/>
          <w:kern w:val="0"/>
          <w:sz w:val="23"/>
          <w:szCs w:val="23"/>
        </w:rPr>
        <w:t>各省、自治区、直辖市和计划单列市国家税务局、地方税务局：</w:t>
      </w:r>
    </w:p>
    <w:p w14:paraId="55589554">
      <w:pPr>
        <w:widowControl/>
        <w:spacing w:before="100" w:beforeAutospacing="1" w:after="100" w:afterAutospacing="1" w:line="360" w:lineRule="auto"/>
        <w:contextualSpacing/>
        <w:rPr>
          <w:rFonts w:ascii="宋体" w:hAnsi="宋体" w:eastAsia="宋体" w:cs="宋体"/>
          <w:kern w:val="0"/>
          <w:sz w:val="23"/>
          <w:szCs w:val="23"/>
        </w:rPr>
      </w:pPr>
      <w:r>
        <w:rPr>
          <w:rFonts w:hint="eastAsia" w:ascii="宋体" w:hAnsi="宋体" w:eastAsia="宋体" w:cs="宋体"/>
          <w:kern w:val="0"/>
          <w:sz w:val="23"/>
          <w:szCs w:val="23"/>
        </w:rPr>
        <w:t>　　为进一步落实《</w:t>
      </w:r>
      <w:r>
        <w:fldChar w:fldCharType="begin"/>
      </w:r>
      <w:r>
        <w:instrText xml:space="preserve"> HYPERLINK "http://www.shui5.cn/article/0a/78639.html" </w:instrText>
      </w:r>
      <w:r>
        <w:fldChar w:fldCharType="separate"/>
      </w:r>
      <w:r>
        <w:rPr>
          <w:rFonts w:hint="eastAsia" w:ascii="宋体" w:hAnsi="宋体" w:eastAsia="宋体" w:cs="宋体"/>
          <w:kern w:val="0"/>
          <w:sz w:val="23"/>
        </w:rPr>
        <w:t>国务院关于批转发展改革委等部门法人和其他组织统一社会信用代码制度建设总体方案的通知</w:t>
      </w:r>
      <w:r>
        <w:rPr>
          <w:rFonts w:hint="eastAsia" w:ascii="宋体" w:hAnsi="宋体" w:eastAsia="宋体" w:cs="宋体"/>
          <w:kern w:val="0"/>
          <w:sz w:val="23"/>
        </w:rPr>
        <w:fldChar w:fldCharType="end"/>
      </w:r>
      <w:r>
        <w:rPr>
          <w:rFonts w:hint="eastAsia" w:ascii="宋体" w:hAnsi="宋体" w:eastAsia="宋体" w:cs="宋体"/>
          <w:kern w:val="0"/>
          <w:sz w:val="23"/>
          <w:szCs w:val="23"/>
        </w:rPr>
        <w:t>》（</w:t>
      </w:r>
      <w:r>
        <w:fldChar w:fldCharType="begin"/>
      </w:r>
      <w:r>
        <w:instrText xml:space="preserve"> HYPERLINK "http://www.shui5.cn/article/0a/78639.html" </w:instrText>
      </w:r>
      <w:r>
        <w:fldChar w:fldCharType="separate"/>
      </w:r>
      <w:r>
        <w:rPr>
          <w:rFonts w:hint="eastAsia" w:ascii="宋体" w:hAnsi="宋体" w:eastAsia="宋体" w:cs="宋体"/>
          <w:kern w:val="0"/>
          <w:sz w:val="23"/>
        </w:rPr>
        <w:t>国发〔2015〕33号</w:t>
      </w:r>
      <w:r>
        <w:rPr>
          <w:rFonts w:hint="eastAsia" w:ascii="宋体" w:hAnsi="宋体" w:eastAsia="宋体" w:cs="宋体"/>
          <w:kern w:val="0"/>
          <w:sz w:val="23"/>
        </w:rPr>
        <w:fldChar w:fldCharType="end"/>
      </w:r>
      <w:r>
        <w:rPr>
          <w:rFonts w:hint="eastAsia" w:ascii="宋体" w:hAnsi="宋体" w:eastAsia="宋体" w:cs="宋体"/>
          <w:kern w:val="0"/>
          <w:sz w:val="23"/>
          <w:szCs w:val="23"/>
        </w:rPr>
        <w:t>）关于建立覆盖全面、稳定且唯一的统一社会信用代码制度的要求，现就社会组织等未纳入“三证合一”登记制度改革的纳税人使用统一社会信用代码及办理税务登记有关事宜通知如下:</w:t>
      </w:r>
    </w:p>
    <w:p w14:paraId="563BA26B">
      <w:pPr>
        <w:widowControl/>
        <w:spacing w:before="100" w:beforeAutospacing="1" w:after="100" w:afterAutospacing="1" w:line="360" w:lineRule="auto"/>
        <w:contextualSpacing/>
        <w:rPr>
          <w:rFonts w:ascii="宋体" w:hAnsi="宋体" w:eastAsia="宋体" w:cs="宋体"/>
          <w:kern w:val="0"/>
          <w:sz w:val="23"/>
          <w:szCs w:val="23"/>
        </w:rPr>
      </w:pPr>
      <w:r>
        <w:rPr>
          <w:rFonts w:hint="eastAsia" w:ascii="宋体" w:hAnsi="宋体" w:eastAsia="宋体" w:cs="宋体"/>
          <w:kern w:val="0"/>
          <w:sz w:val="23"/>
          <w:szCs w:val="23"/>
        </w:rPr>
        <w:t>　　一、对于2016年1月1日以后在机构编制、民政部门登记设立并取得统一社会信用代码的纳税人，以18位统一社会信用代码为其纳税人识别号，按照现行规定办理税务登记，发放税务登记证件。对已在机构编制、民政部门登记设立并办理税务登记的纳税人，税务部门应积极配合登记机关逐步完成存量代码的转换工作，实现法人及其他组织统一社会信用代码在税务部门的全覆盖。</w:t>
      </w:r>
    </w:p>
    <w:p w14:paraId="09212FB7">
      <w:pPr>
        <w:widowControl/>
        <w:spacing w:before="100" w:beforeAutospacing="1" w:after="100" w:afterAutospacing="1" w:line="360" w:lineRule="auto"/>
        <w:contextualSpacing/>
        <w:rPr>
          <w:rFonts w:ascii="宋体" w:hAnsi="宋体" w:eastAsia="宋体" w:cs="宋体"/>
          <w:kern w:val="0"/>
          <w:sz w:val="23"/>
          <w:szCs w:val="23"/>
        </w:rPr>
      </w:pPr>
      <w:r>
        <w:rPr>
          <w:rFonts w:hint="eastAsia" w:ascii="宋体" w:hAnsi="宋体" w:eastAsia="宋体" w:cs="宋体"/>
          <w:kern w:val="0"/>
          <w:sz w:val="23"/>
          <w:szCs w:val="23"/>
        </w:rPr>
        <w:t>　　二、税务部门与民政部门之间能够建立省级统一的信用信息共享交换平台、政务信息平台、部门间数据接口（以下统称信息共享平台）并实现登记信息实时传递的，可以参照企业、农民专业合作社“三证合一、一照一码”的做法，对已取得统一社会信用代码的社会组织纳税人进行“三证合一”登记模式改革试点，由民政部门受理申请，只发放标注统一社会信用代码的社会组织（社会团体、基金会、民办非企业单位）法人登记证，赋予其税务登记证的全部功能，不再另行发放税务登记证件。</w:t>
      </w:r>
    </w:p>
    <w:p w14:paraId="1195A657">
      <w:pPr>
        <w:widowControl/>
        <w:spacing w:before="100" w:beforeAutospacing="1" w:after="100" w:afterAutospacing="1" w:line="360" w:lineRule="auto"/>
        <w:contextualSpacing/>
        <w:rPr>
          <w:rFonts w:ascii="宋体" w:hAnsi="宋体" w:eastAsia="宋体" w:cs="宋体"/>
          <w:kern w:val="0"/>
          <w:sz w:val="23"/>
          <w:szCs w:val="23"/>
        </w:rPr>
      </w:pPr>
      <w:r>
        <w:rPr>
          <w:rFonts w:hint="eastAsia" w:ascii="宋体" w:hAnsi="宋体" w:eastAsia="宋体" w:cs="宋体"/>
          <w:kern w:val="0"/>
          <w:sz w:val="23"/>
          <w:szCs w:val="23"/>
        </w:rPr>
        <w:t>　　三、与民政部门共同开展“三证合一”登记制度改革试点的税务机关，应加强与当地民政部门的协调配合，明晰职责，统筹做好改革试点前后的过渡衔接工作。要以依法行政、方便纳税人、降低行政成本为原则，共享登记信息，统一登记条件，规范登记流程和登记申请文书材料。要认真梳理有关信息需求，尽可能在登记环节采集信息。对暂时不能在登记环节采集的信息，应在办理涉税事宜环节补充采集，以确保信息完整准确。要切实做好后续监管工作，确保改革试点稳步推进。</w:t>
      </w:r>
    </w:p>
    <w:p w14:paraId="74F84CBB">
      <w:pPr>
        <w:widowControl/>
        <w:spacing w:before="100" w:beforeAutospacing="1" w:after="100" w:afterAutospacing="1" w:line="360" w:lineRule="auto"/>
        <w:contextualSpacing/>
        <w:rPr>
          <w:rFonts w:ascii="宋体" w:hAnsi="宋体" w:eastAsia="宋体" w:cs="宋体"/>
          <w:kern w:val="0"/>
          <w:sz w:val="23"/>
          <w:szCs w:val="23"/>
        </w:rPr>
      </w:pPr>
      <w:r>
        <w:rPr>
          <w:rFonts w:hint="eastAsia" w:ascii="宋体" w:hAnsi="宋体" w:eastAsia="宋体" w:cs="宋体"/>
          <w:kern w:val="0"/>
          <w:sz w:val="23"/>
          <w:szCs w:val="23"/>
        </w:rPr>
        <w:t>　　各地执行中如有问题和建议，请及时向国家税务总局（征管和科技发展司）反馈。</w:t>
      </w:r>
    </w:p>
    <w:p w14:paraId="06BEBF35">
      <w:pPr>
        <w:widowControl/>
        <w:spacing w:before="100" w:beforeAutospacing="1" w:after="100" w:afterAutospacing="1" w:line="360" w:lineRule="auto"/>
        <w:contextualSpacing/>
        <w:rPr>
          <w:rFonts w:ascii="宋体" w:hAnsi="宋体" w:eastAsia="宋体" w:cs="宋体"/>
          <w:kern w:val="0"/>
          <w:sz w:val="23"/>
          <w:szCs w:val="23"/>
        </w:rPr>
      </w:pPr>
      <w:r>
        <w:rPr>
          <w:rFonts w:hint="eastAsia" w:ascii="宋体" w:hAnsi="宋体" w:eastAsia="宋体" w:cs="宋体"/>
          <w:kern w:val="0"/>
          <w:sz w:val="23"/>
          <w:szCs w:val="23"/>
        </w:rPr>
        <w:t>　　                                                国家税务总局</w:t>
      </w:r>
    </w:p>
    <w:p w14:paraId="62EDE3F2">
      <w:pPr>
        <w:spacing w:before="100" w:beforeAutospacing="1" w:after="100" w:afterAutospacing="1" w:line="360" w:lineRule="auto"/>
        <w:ind w:firstLine="5980" w:firstLineChars="2600"/>
        <w:contextualSpacing/>
      </w:pPr>
      <w:r>
        <w:rPr>
          <w:rFonts w:hint="eastAsia" w:ascii="宋体" w:hAnsi="宋体" w:eastAsia="宋体" w:cs="宋体"/>
          <w:kern w:val="0"/>
          <w:sz w:val="23"/>
          <w:szCs w:val="23"/>
        </w:rPr>
        <w:t>2016年3月15日</w:t>
      </w:r>
    </w:p>
    <w:p w14:paraId="022914BF">
      <w:pPr>
        <w:spacing w:before="100" w:beforeAutospacing="1" w:after="100" w:afterAutospacing="1" w:line="360" w:lineRule="auto"/>
        <w:contextualSpacing/>
        <w:rPr>
          <w:rFonts w:ascii="黑体" w:hAnsi="黑体" w:eastAsia="黑体" w:cs="Arial"/>
          <w:sz w:val="28"/>
          <w:szCs w:val="28"/>
          <w:shd w:val="clear" w:color="auto" w:fill="FFFFFF"/>
        </w:rPr>
      </w:pPr>
      <w:r>
        <w:rPr>
          <w:rFonts w:hint="eastAsia" w:ascii="黑体" w:hAnsi="黑体" w:eastAsia="黑体" w:cs="Arial"/>
          <w:sz w:val="28"/>
          <w:szCs w:val="28"/>
          <w:shd w:val="clear" w:color="auto" w:fill="FFFFFF"/>
        </w:rPr>
        <w:t>19.</w:t>
      </w:r>
      <w:r>
        <w:rPr>
          <w:rFonts w:ascii="黑体" w:hAnsi="黑体" w:eastAsia="黑体" w:cs="Arial"/>
          <w:sz w:val="28"/>
          <w:szCs w:val="28"/>
          <w:shd w:val="clear" w:color="auto" w:fill="FFFFFF"/>
        </w:rPr>
        <w:t>中华人民共和国增值税暂行条例</w:t>
      </w:r>
    </w:p>
    <w:p w14:paraId="3CDA6EE6">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1993年12月13日中华人民共和国国务院令第134号公布</w:t>
      </w:r>
    </w:p>
    <w:p w14:paraId="3EA6CCEC">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2008年11月5日国务院第34次常务会议修订通过</w:t>
      </w:r>
    </w:p>
    <w:p w14:paraId="3A5A949B">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根据2016年2月6日《国务院关于修改部分行政法规的决定》第一次修订</w:t>
      </w:r>
    </w:p>
    <w:p w14:paraId="0E79DE59">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根据2017年11月19日《国务院关于废止〈中华人民共和国营业税暂行条例〉和修改〈中华人民共和国增值税暂行条例〉的决定》第二次修订</w:t>
      </w:r>
      <w:r>
        <w:rPr>
          <w:rFonts w:cs="Arial" w:asciiTheme="minorEastAsia" w:hAnsiTheme="minorEastAsia"/>
          <w:kern w:val="0"/>
          <w:szCs w:val="21"/>
          <w:vertAlign w:val="superscript"/>
        </w:rPr>
        <w:t> [2]</w:t>
      </w:r>
      <w:bookmarkStart w:id="4" w:name="ref_[2]_34304"/>
      <w:r>
        <w:rPr>
          <w:rFonts w:cs="Arial" w:asciiTheme="minorEastAsia" w:hAnsiTheme="minorEastAsia"/>
          <w:kern w:val="0"/>
          <w:szCs w:val="21"/>
        </w:rPr>
        <w:t> </w:t>
      </w:r>
      <w:bookmarkEnd w:id="4"/>
    </w:p>
    <w:p w14:paraId="22D9517E">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第一条　在中华人民共和国境内销售货物或者加工、修理修配劳务（以下简称劳务），销售服务、无形资产、不动产以及进口货物的单位和个人，为增值税的纳税人，应当依照本条例缴纳增值税。</w:t>
      </w:r>
    </w:p>
    <w:p w14:paraId="087E46E5">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第二条　增值税税率：</w:t>
      </w:r>
    </w:p>
    <w:p w14:paraId="629BC8B0">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（一）纳税人销售货物、劳务、有形动产租赁服务或者进口货物，除本条第二项、第四项、第五项另有规定外，税率为17%。</w:t>
      </w:r>
    </w:p>
    <w:p w14:paraId="3A1C559C">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（二）纳税人销售交通运输、邮政、基础电信、建筑、不动产租赁服务，销售不动产，转让土地使用权，销售或者进口下列货物，税率为11%：</w:t>
      </w:r>
    </w:p>
    <w:p w14:paraId="71C4A7E7">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1.粮食等农产品、食用植物油、食用盐；</w:t>
      </w:r>
    </w:p>
    <w:p w14:paraId="7FB3437D">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2.自来水、暖气、冷气、热水、煤气、石油液化气、天然气、二甲醚、沼气、居民用煤炭制品；</w:t>
      </w:r>
    </w:p>
    <w:p w14:paraId="332DED06">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3.图书、报纸、杂志、音像制品、电子出版物；</w:t>
      </w:r>
    </w:p>
    <w:p w14:paraId="55AACD66">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4.饲料、化肥、农药、农机、农膜；</w:t>
      </w:r>
    </w:p>
    <w:p w14:paraId="24AB915D">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5.国务院规定的其他货物。</w:t>
      </w:r>
    </w:p>
    <w:p w14:paraId="735E0E81">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（三）纳税人销售服务、无形资产，除本条第一项、第二项、第五项另有规定外，税率为6%。</w:t>
      </w:r>
    </w:p>
    <w:p w14:paraId="435B6C9A">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（四）纳税人出口货物，税率为零；但是，国务院另有规定的除外。</w:t>
      </w:r>
    </w:p>
    <w:p w14:paraId="4E265337">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（五）境内单位和个人跨境销售国务院规定范围内的服务、无形资产，税率为零。</w:t>
      </w:r>
    </w:p>
    <w:p w14:paraId="08686C12">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税率的调整，由国务院决定。</w:t>
      </w:r>
    </w:p>
    <w:p w14:paraId="39C99877">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第三条　纳税人兼营不同税率的项目，应当分别核算不同税率项目的销售额；未分别核算销售额的，从高适用税率。</w:t>
      </w:r>
    </w:p>
    <w:p w14:paraId="23DCFE25">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第四条　除本条例第十一条规定外，纳税人销售货物、劳务、服务、无形资产、不动产（以下统称应税销售行为），应纳税额为当期销项税额抵扣当期进项税额后的余额。应纳税额计算公式：</w:t>
      </w:r>
    </w:p>
    <w:p w14:paraId="106BF2C2">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应纳税额=当期销项税额－当期进项税额</w:t>
      </w:r>
    </w:p>
    <w:p w14:paraId="2FA211CA">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当期销项税额小于当期进项税额不足抵扣时，其不足部分可以结转下期继续抵扣。</w:t>
      </w:r>
    </w:p>
    <w:p w14:paraId="02B5C7E9">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第五条　纳税人发生应税销售行为，按照销售额和本条例第二条规定的税率计算收取的增值税额，为销项税额。销项税额计算公式：</w:t>
      </w:r>
    </w:p>
    <w:p w14:paraId="666D997E">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销项税额=销售额×税率</w:t>
      </w:r>
    </w:p>
    <w:p w14:paraId="58A9B239">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第六条　销售额为纳税人发生应税销售行为收取的全部价款和价外费用，但是不包括收取的销项税额。</w:t>
      </w:r>
    </w:p>
    <w:p w14:paraId="726882D6">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销售额以人民币计算。纳税人以人民币以外的货币结算销售额的，应当折合成人民币计算。</w:t>
      </w:r>
    </w:p>
    <w:p w14:paraId="4C8436EF">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第七条　纳税人发生应税销售行为的价格明显偏低并无正当理由的，由主管税务机关核定其销售额。</w:t>
      </w:r>
    </w:p>
    <w:p w14:paraId="52E253D4">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第八条　纳税人购进货物、劳务、服务、无形资产、不动产支付或者负担的增值税额，为进项税额。</w:t>
      </w:r>
    </w:p>
    <w:p w14:paraId="70882E52">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下列进项税额准予从销项税额中抵扣：</w:t>
      </w:r>
    </w:p>
    <w:p w14:paraId="0EB06312">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（一）从销售方取得的增值税专用发票上注明的增值税额。</w:t>
      </w:r>
    </w:p>
    <w:p w14:paraId="514DAAE7">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（二）从海关取得的海关进口增值税专用缴款书上注明的增值税额。</w:t>
      </w:r>
    </w:p>
    <w:p w14:paraId="38F5F1ED">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（三）购进农产品，除取得增值税专用发票或者海关进口增值税专用缴款书外，按照农产品收购发票或者销售发票上注明的农产品买价和11%的扣除率计算的进项税额，国务院另有规定的除外。进项税额计算公式：</w:t>
      </w:r>
    </w:p>
    <w:p w14:paraId="508CCC23">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进项税额=买价×扣除率</w:t>
      </w:r>
    </w:p>
    <w:p w14:paraId="56EB1FBB">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（四）自境外单位或者个人购进劳务、服务、无形资产或者境内的不动产，从税务机关或者扣缴义务人取得的代扣代缴税款的完税凭证上注明的增值税额。</w:t>
      </w:r>
    </w:p>
    <w:p w14:paraId="5D2E557B">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准予抵扣的项目和扣除率的调整，由国务院决定。</w:t>
      </w:r>
    </w:p>
    <w:p w14:paraId="4BCD9BA4">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第九条　纳税人购进货物、劳务、服务、无形资产、不动产，取得的增值税扣税凭证不符合法律、行政法规或者国务院税务主管部门有关规定的，其进项税额不得从销项税额中抵扣。</w:t>
      </w:r>
    </w:p>
    <w:p w14:paraId="3B898BC0">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第十条　下列项目的进项税额不得从销项税额中抵扣：</w:t>
      </w:r>
    </w:p>
    <w:p w14:paraId="604D0483">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（一）用于简易计税方法计税项目、免征增值税项目、集体福利或者个人消费的购进货物、劳务、服务、无形资产和不动产；</w:t>
      </w:r>
    </w:p>
    <w:p w14:paraId="1E533245">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（二）非正常损失的购进货物，以及相关的劳务和交通运输服务；</w:t>
      </w:r>
    </w:p>
    <w:p w14:paraId="1288E598">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（三）非正常损失的在产品、产成品所耗用的购进货物（不包括固定资产）、劳务和交通运输服务；</w:t>
      </w:r>
    </w:p>
    <w:p w14:paraId="2E7B0ABC">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（四）国务院规定的其他项目。</w:t>
      </w:r>
    </w:p>
    <w:p w14:paraId="689792F6">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第十一条　小规模纳税人发生应税销售行为，实行按照销售额和征收率计算应纳税额的简易办法，并不得抵扣进项税额。应纳税额计算公式：</w:t>
      </w:r>
    </w:p>
    <w:p w14:paraId="2C36A68A">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应纳税额=销售额×征收率</w:t>
      </w:r>
    </w:p>
    <w:p w14:paraId="65AB8911">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小规模纳税人的标准由国务院财政、税务主管部门规定。</w:t>
      </w:r>
    </w:p>
    <w:p w14:paraId="00D6973E">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第十二条　小规模纳税人增值税征收率为3%，国务院另有规定的除外。</w:t>
      </w:r>
    </w:p>
    <w:p w14:paraId="27B72022">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第十三条　小规模纳税人以外的纳税人应当向主管税务机关办理登记。具体登记办法由国务院税务主管部门制定。</w:t>
      </w:r>
    </w:p>
    <w:p w14:paraId="097B8ACF">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小规模纳税人会计核算健全，能够提供准确税务资料的，可以向主管税务机关办理登记，不作为小规模纳税人，依照本条例有关规定计算应纳税额。</w:t>
      </w:r>
    </w:p>
    <w:p w14:paraId="656A109C">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第十四条　纳税人进口货物，按照组成计税价格和本条例第二条规定的税率计算应纳税额。组成计税价格和应纳税额计算公式：</w:t>
      </w:r>
    </w:p>
    <w:p w14:paraId="57C73FAF">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组成计税价格=关税完税价格+关税+消费税</w:t>
      </w:r>
    </w:p>
    <w:p w14:paraId="4BD3ABA8">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应纳税额=组成计税价格×税率</w:t>
      </w:r>
    </w:p>
    <w:p w14:paraId="4149FFCE">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第十五条　下列项目免征增值税：</w:t>
      </w:r>
    </w:p>
    <w:p w14:paraId="21111EFB">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（一）农业生产者销售的自产农产品；</w:t>
      </w:r>
    </w:p>
    <w:p w14:paraId="13953684">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（二）避孕药品和用具；</w:t>
      </w:r>
    </w:p>
    <w:p w14:paraId="6DD2EC96">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（三）古旧图书；</w:t>
      </w:r>
    </w:p>
    <w:p w14:paraId="77BB5F5D">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（四）直接用于科学研究、科学试验和教学的进口仪器、设备；</w:t>
      </w:r>
    </w:p>
    <w:p w14:paraId="54DA9F2E">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（五）外国政府、国际组织无偿援助的进口物资和设备；</w:t>
      </w:r>
    </w:p>
    <w:p w14:paraId="0C7195C4">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（六）由残疾人的组织直接进口供残疾人专用的物品；</w:t>
      </w:r>
    </w:p>
    <w:p w14:paraId="2CF54E14">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（七）销售的自己使用过的物品。</w:t>
      </w:r>
    </w:p>
    <w:p w14:paraId="4ACF53B0">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除前款规定外，增值税的免税、减税项目由国务院规定。任何地区、部门均不得规定免税、减税项目。</w:t>
      </w:r>
    </w:p>
    <w:p w14:paraId="1A949330">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第十六条　纳税人兼营免税、减税项目的，应当分别核算免税、减税项目的销售额；未分别核算销售额的，不得免税、减税。</w:t>
      </w:r>
    </w:p>
    <w:p w14:paraId="7AE9A3BF">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第十七条　纳税人销售额未达到国务院财政、税务主管部门规定的增值税起征点的，免征增值税；达到起征点的，依照本条例规定全额计算缴纳增值税。</w:t>
      </w:r>
    </w:p>
    <w:p w14:paraId="7B4CB784">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第十八条　中华人民共和国境外的单位或者个人在境内销售劳务，在境内未设有经营机构的，以其境内代理人为扣缴义务人；在境内没有代理人的，以购买方为扣缴义务人。</w:t>
      </w:r>
    </w:p>
    <w:p w14:paraId="6A4EBFCC">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第十九条　增值税纳税义务发生时间：</w:t>
      </w:r>
    </w:p>
    <w:p w14:paraId="63346A35">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（一）发生应税销售行为，为收讫销售款项或者取得索取销售款项凭据的当天；先开具发票的，为开具发票的当天。</w:t>
      </w:r>
    </w:p>
    <w:p w14:paraId="45B7F232">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（二）进口货物，为报关进口的当天。</w:t>
      </w:r>
    </w:p>
    <w:p w14:paraId="4E87AD7C">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增值税扣缴义务发生时间为纳税人增值税纳税义务发生的当天。</w:t>
      </w:r>
    </w:p>
    <w:p w14:paraId="1C621645">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第二十条　增值税由税务机关征收，进口货物的增值税由海关代征。</w:t>
      </w:r>
    </w:p>
    <w:p w14:paraId="5C497451">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个人携带或者邮寄进境自用物品的增值税，连同关税一并计征。具体办法由国务院关税税则委员会会同有关部门制定。</w:t>
      </w:r>
    </w:p>
    <w:p w14:paraId="417119D7">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第二十一条　纳税人发生应税销售行为，应当向索取增值税专用发票的购买方开具增值税专用发票，并在增值税专用发票上分别注明销售额和销项税额。</w:t>
      </w:r>
    </w:p>
    <w:p w14:paraId="27938325">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属于下列情形之一的，不得开具增值税专用发票：</w:t>
      </w:r>
    </w:p>
    <w:p w14:paraId="561F492D">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（一）应税销售行为的购买方为消费者个人的；</w:t>
      </w:r>
    </w:p>
    <w:p w14:paraId="48B3B954">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（二）发生应税销售行为适用免税规定的。</w:t>
      </w:r>
    </w:p>
    <w:p w14:paraId="304EA556">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第二十二条　增值税纳税地点：</w:t>
      </w:r>
    </w:p>
    <w:p w14:paraId="5A892EA9">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一）固定业户应当向其机构所在地的主管税务机关申报纳税。总机构和分支机构不在同一县（市）的，应当分别向各自所在地的主管税务机关申报纳税；经国务院财政、税务主管部门或者其授权的财政、税务机关批准，可以由总机构汇总向总机构所在地的主管税务机关申报纳税。</w:t>
      </w:r>
    </w:p>
    <w:p w14:paraId="5A57AAED">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二）固定业户到外县（市）销售货物或者劳务，应当向其机构所在地的主管税务机关报告外出经营事项，并向其机构所在地的主管税务机关申报纳税；未报告的，应当向销售地或者劳务发生地的主管税务机关申报纳税；未向销售地或者劳务发生地的主管税务机关申报纳税的，由其机构所在地的主管税务机关补征税款。</w:t>
      </w:r>
    </w:p>
    <w:p w14:paraId="66DFDC26">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（三）非固定业户销售货物或者劳务，应当向销售地或者劳务发生地的主管税务机关申报纳税；未向销售地或者劳务发生地的主管税务机关申报纳税的，由其机构所在地或者居住地的主管税务机关补征税款。</w:t>
      </w:r>
    </w:p>
    <w:p w14:paraId="7B7D834E">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（四）进口货物，应当向报关地海关申报纳税。</w:t>
      </w:r>
    </w:p>
    <w:p w14:paraId="74215216">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扣缴义务人应当向其机构所在地或者居住地的主管税务机关申报缴纳其扣缴的税款。</w:t>
      </w:r>
    </w:p>
    <w:p w14:paraId="4D074497">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第二十三条　增值税的纳税期限分别为1日、3日、5日、10日、15日、1个月或者1个季度。纳税人的具体纳税期限，由主管税务机关根据纳税人应纳税额的大小分别核定；不能按照固定期限纳税的，可以按次纳税。</w:t>
      </w:r>
    </w:p>
    <w:p w14:paraId="510E5D19">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纳税人以1个月或者1个季度为1个纳税期的，自期满之日起15日内申报纳税；以1日、3日、5日、10日或者15日为1个纳税期的，自期满之日起5日内预缴税款，于次月1日起15日内申报纳税并结清上月应纳税款。</w:t>
      </w:r>
    </w:p>
    <w:p w14:paraId="5E0183B0">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扣缴义务人解缴税款的期限，依照前两款规定执行。</w:t>
      </w:r>
    </w:p>
    <w:p w14:paraId="767C5602">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第二十四条　纳税人进口货物，应当自海关填发海关进口增值税专用缴款书之日起15日内缴纳税款。</w:t>
      </w:r>
    </w:p>
    <w:p w14:paraId="0DCCFE9A">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第二十五条　纳税人出口货物适用退（免）税规定的，应当向海关办理出口手续，凭出口报关单等有关凭证，在规定的出口退（免）税申报期内按月向主管税务机关申报办理该项出口货物的退（免）税；境内单位和个人跨境销售服务和无形资产适用退（免）税规定的，应当按期向主管税务机关申报办理退（免）税。具体办法由国务院财政、税务主管部门制定。</w:t>
      </w:r>
    </w:p>
    <w:p w14:paraId="7F5E57E5">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出口货物办理退税后发生退货或者退关的，纳税人应当依法补缴已退的税款。</w:t>
      </w:r>
    </w:p>
    <w:p w14:paraId="47E01489">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第二十六条　增值税的征收管理，依照《中华人民共和国税收征收管理法》及本条例有关规定执行。</w:t>
      </w:r>
    </w:p>
    <w:p w14:paraId="4E33D693">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第二十七条　纳税人缴纳增值税的有关事项，国务院或者国务院财政、税务主管部门经国务院同意另有规定的，依照其规定。</w:t>
      </w:r>
    </w:p>
    <w:p w14:paraId="76E9BCF1">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第二十八条　本条例自2009年1月1日起施行。</w:t>
      </w:r>
    </w:p>
    <w:p w14:paraId="3F20B8CA">
      <w:pPr>
        <w:widowControl/>
        <w:shd w:val="clear" w:color="auto" w:fill="FFFFFF"/>
        <w:spacing w:before="100" w:beforeAutospacing="1" w:after="100" w:afterAutospacing="1" w:line="360" w:lineRule="auto"/>
        <w:contextualSpacing/>
        <w:jc w:val="left"/>
        <w:outlineLvl w:val="2"/>
        <w:rPr>
          <w:rFonts w:cs="宋体" w:asciiTheme="minorEastAsia" w:hAnsiTheme="minorEastAsia"/>
          <w:kern w:val="0"/>
          <w:szCs w:val="21"/>
        </w:rPr>
      </w:pPr>
      <w:bookmarkStart w:id="5" w:name="2-1"/>
      <w:bookmarkEnd w:id="5"/>
      <w:bookmarkStart w:id="6" w:name="2_1"/>
      <w:bookmarkEnd w:id="6"/>
      <w:bookmarkStart w:id="7" w:name="修改"/>
      <w:bookmarkEnd w:id="7"/>
      <w:bookmarkStart w:id="8" w:name="sub34304_2_1"/>
      <w:bookmarkEnd w:id="8"/>
      <w:r>
        <w:rPr>
          <w:rFonts w:hint="eastAsia" w:cs="宋体" w:asciiTheme="minorEastAsia" w:hAnsiTheme="minorEastAsia"/>
          <w:kern w:val="0"/>
          <w:szCs w:val="21"/>
        </w:rPr>
        <w:t>修改</w:t>
      </w:r>
    </w:p>
    <w:p w14:paraId="6D719860">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一、将第一条修改为：“在中华人民共和国境内销售货物或者加工、修理修配劳务（以下简称劳务），销售服务、无形资产、不动产以及进口货物的单位和个人，为增值税的纳税人，应当依照本条例缴纳增值税。”</w:t>
      </w:r>
    </w:p>
    <w:p w14:paraId="68CDFB91">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二、将第二条第一款修改为：“增值税税率：</w:t>
      </w:r>
    </w:p>
    <w:p w14:paraId="770B8ECB">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“（一）纳税人销售货物、劳务、有形动产租赁服务或者进口货物，除本条第二项、第四项、第五项另有规定外，税率为17%。</w:t>
      </w:r>
    </w:p>
    <w:p w14:paraId="7B63C1AE">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“（二）纳税人销售交通运输、邮政、基础电信、建筑、不动产租赁服务，销售不动产，转让土地使用权，销售或者进口下列货物，税率为11%：</w:t>
      </w:r>
    </w:p>
    <w:p w14:paraId="24C67BF4">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“1.粮食等农产品、食用植物油、食用盐；</w:t>
      </w:r>
    </w:p>
    <w:p w14:paraId="1FC1C256">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“2.自来水、暖气、冷气、热水、煤气、石油液化气、天然气、二甲醚、沼气、居民用煤炭制品；</w:t>
      </w:r>
    </w:p>
    <w:p w14:paraId="248AAB15">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“3.图书、报纸、杂志、音像制品、电子出版物；</w:t>
      </w:r>
    </w:p>
    <w:p w14:paraId="406F4E53">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“4.饲料、化肥、农药、农机、农膜；</w:t>
      </w:r>
    </w:p>
    <w:p w14:paraId="2D376826">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“5.国务院规定的其他货物。</w:t>
      </w:r>
    </w:p>
    <w:p w14:paraId="33ABF11E">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“（三）纳税人销售服务、无形资产，除本条第一项、第二项、第五项另有规定外，税率为6%。</w:t>
      </w:r>
    </w:p>
    <w:p w14:paraId="024D1D0D">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“（四）纳税人出口货物，税率为零；但是，国务院另有规定的除外。</w:t>
      </w:r>
    </w:p>
    <w:p w14:paraId="5D930431">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“（五）境内单位和个人跨境销售国务院规定范围内的服务、无形资产，税率为零。”</w:t>
      </w:r>
    </w:p>
    <w:p w14:paraId="3FAA1720">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三、将第四条第一款中的“销售货物或者提供应税劳务（以下简称销售货物或者应税劳务）”修改为“销售货物、劳务、服务、无形资产、不动产（以下统称应税销售行为）”；将第五条、第六条第一款、第七条、第十一条第一款、第十九条第一款第一项中的“销售货物或者应税劳务”修改为“发生应税销售行为”。</w:t>
      </w:r>
    </w:p>
    <w:p w14:paraId="5DA7B07D">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四、将第八条第一款中的“购进货物或者接受应税劳务（以下简称购进货物或者应税劳务）”、第九条中的“购进货物或者应税劳务”修改为“购进货物、劳务、服务、无形资产、不动产”。</w:t>
      </w:r>
    </w:p>
    <w:p w14:paraId="42DFB55B">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将第八条第二款第三项中的“按照农产品收购发票或者销售发票上注明的农产品买价和13%的扣除率计算的进项税额”修改为“按照农产品收购发票或者销售发票上注明的农产品买价和11%的扣除率计算的进项税额，国务院另有规定的除外”。</w:t>
      </w:r>
    </w:p>
    <w:p w14:paraId="5FDE1FA8">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删去第八条第二款第四项，增加一项，作为第四项：“（四）自境外单位或者个人购进劳务、服务、无形资产或者境内的不动产，从税务机关或者扣缴义务人取得的代扣代缴税款的完税凭证上注明的增值税额”。</w:t>
      </w:r>
    </w:p>
    <w:p w14:paraId="4936EEFA">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五、将第十条修改为：“下列项目的进项税额不得从销项税额中抵扣：</w:t>
      </w:r>
    </w:p>
    <w:p w14:paraId="415B51FB">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“（一）用于简易计税方法计税项目、免征增值税项目、集体福利或者个人消费的购进货物、劳务、服务、无形资产和不动产；</w:t>
      </w:r>
    </w:p>
    <w:p w14:paraId="70AB70A7">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“（二）非正常损失的购进货物，以及相关的劳务和交通运输服务；</w:t>
      </w:r>
    </w:p>
    <w:p w14:paraId="6E7F813B">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“（三）非正常损失的在产品、产成品所耗用的购进货物（不包括固定资产）、劳务和交通运输服务；</w:t>
      </w:r>
    </w:p>
    <w:p w14:paraId="70DABFE5">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“（四）国务院规定的其他项目。”</w:t>
      </w:r>
    </w:p>
    <w:p w14:paraId="469C27B7">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六、将第十二条修改为：“小规模纳税人增值税征收率为3%，国务院另有规定的除外。”</w:t>
      </w:r>
    </w:p>
    <w:p w14:paraId="120637D9">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七、将第二十一条第一款和第二款第二项中的“销售货物或者应税劳务”修改为“发生应税销售行为”；将第二款第一项修改为：“（一）应税销售行为的购买方为消费者个人的”；删去第二款第三项。</w:t>
      </w:r>
    </w:p>
    <w:p w14:paraId="5AE3DEB0">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八、将第二十二条第一款第二项修改为：“（二）固定业户到外县（市）销售货物或者劳务，应当向其机构所在地的主管税务机关报告外出经营事项，并向其机构所在地的主管税务机关申报纳税；未报告的，应当向销售地或者劳务发生地的主管税务机关申报纳税；未向销售地或者劳务发生地的主管税务机关申报纳税的，由其机构所在地的主管税务机关补征税款”；将第一款第三项中的“销售货物或者应税劳务”修改为“销售货物或者劳务”。</w:t>
      </w:r>
    </w:p>
    <w:p w14:paraId="086141B4">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九、在第二十五条第一款中的“具体办法由国务院财政、税务主管部门制定”之前增加“境内单位和个人跨境销售服务和无形资产适用退（免）税规定的，应当按期向主管税务机关申报办理退（免）税”。</w:t>
      </w:r>
    </w:p>
    <w:p w14:paraId="5D326C19">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十、增加一条，作为第二十七条：“纳税人缴纳增值税的有关事项，国务院或者国务院财政、税务主管部门经国务院同意另有规定的，依照其规定。”</w:t>
      </w:r>
    </w:p>
    <w:p w14:paraId="4282E35D">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此外，还对个别条文作了文字修改。</w:t>
      </w:r>
      <w:r>
        <w:rPr>
          <w:rFonts w:cs="Arial" w:asciiTheme="minorEastAsia" w:hAnsiTheme="minorEastAsia"/>
          <w:kern w:val="0"/>
          <w:szCs w:val="21"/>
          <w:vertAlign w:val="superscript"/>
        </w:rPr>
        <w:t> [3]</w:t>
      </w:r>
      <w:bookmarkStart w:id="9" w:name="ref_[3]_34304"/>
      <w:r>
        <w:rPr>
          <w:rFonts w:cs="Arial" w:asciiTheme="minorEastAsia" w:hAnsiTheme="minorEastAsia"/>
          <w:kern w:val="0"/>
          <w:szCs w:val="21"/>
        </w:rPr>
        <w:t> </w:t>
      </w:r>
      <w:bookmarkEnd w:id="9"/>
    </w:p>
    <w:p w14:paraId="26904BF1">
      <w:pPr>
        <w:widowControl/>
        <w:shd w:val="clear" w:color="auto" w:fill="FFFFFF"/>
        <w:spacing w:before="100" w:beforeAutospacing="1" w:after="100" w:afterAutospacing="1" w:line="360" w:lineRule="auto"/>
        <w:ind w:firstLine="480"/>
        <w:contextualSpacing/>
        <w:jc w:val="left"/>
        <w:rPr>
          <w:rFonts w:cs="Arial" w:asciiTheme="minorEastAsia" w:hAnsiTheme="minorEastAsia"/>
          <w:kern w:val="0"/>
          <w:szCs w:val="21"/>
        </w:rPr>
      </w:pPr>
      <w:r>
        <w:rPr>
          <w:rFonts w:cs="Arial" w:asciiTheme="minorEastAsia" w:hAnsiTheme="minorEastAsia"/>
          <w:kern w:val="0"/>
          <w:szCs w:val="21"/>
        </w:rPr>
        <w:t>本决定自公布之日起施行。</w:t>
      </w:r>
      <w:r>
        <w:rPr>
          <w:rFonts w:cs="Arial" w:asciiTheme="minorEastAsia" w:hAnsiTheme="minorEastAsia"/>
          <w:kern w:val="0"/>
          <w:szCs w:val="21"/>
          <w:vertAlign w:val="superscript"/>
        </w:rPr>
        <w:t> [4]</w:t>
      </w:r>
      <w:bookmarkStart w:id="10" w:name="ref_[4]_34304"/>
      <w:r>
        <w:rPr>
          <w:rFonts w:cs="Arial" w:asciiTheme="minorEastAsia" w:hAnsiTheme="minorEastAsia"/>
          <w:kern w:val="0"/>
          <w:szCs w:val="21"/>
        </w:rPr>
        <w:t> </w:t>
      </w:r>
      <w:bookmarkEnd w:id="10"/>
    </w:p>
    <w:p w14:paraId="3E22BF6A"/>
    <w:p w14:paraId="2D0CF0B8"/>
    <w:p w14:paraId="1B36CE6C"/>
    <w:p w14:paraId="1B21EC1F"/>
    <w:p w14:paraId="72653944"/>
    <w:p w14:paraId="57609928"/>
    <w:p w14:paraId="6BEB8EE7"/>
    <w:p w14:paraId="475793A2"/>
    <w:p w14:paraId="547A6B64"/>
    <w:p w14:paraId="615A0D7D"/>
    <w:p w14:paraId="150D9907"/>
    <w:p w14:paraId="65E1CBD3"/>
    <w:p w14:paraId="0FD97FD4"/>
    <w:p w14:paraId="0D26E356"/>
    <w:p w14:paraId="5D5127CE"/>
    <w:p w14:paraId="60A57912">
      <w:pPr>
        <w:widowControl/>
        <w:shd w:val="clear" w:color="auto" w:fill="FFFFFF"/>
        <w:spacing w:before="100" w:beforeAutospacing="1" w:after="100" w:afterAutospacing="1" w:line="360" w:lineRule="auto"/>
        <w:contextualSpacing/>
        <w:outlineLvl w:val="0"/>
        <w:rPr>
          <w:rFonts w:ascii="黑体" w:hAnsi="黑体" w:eastAsia="黑体" w:cs="宋体"/>
          <w:kern w:val="36"/>
          <w:sz w:val="28"/>
          <w:szCs w:val="28"/>
        </w:rPr>
      </w:pPr>
      <w:r>
        <w:rPr>
          <w:rFonts w:hint="eastAsia" w:ascii="黑体" w:hAnsi="黑体" w:eastAsia="黑体" w:cs="宋体"/>
          <w:kern w:val="36"/>
          <w:sz w:val="28"/>
          <w:szCs w:val="28"/>
        </w:rPr>
        <w:t>20.中华人民共和国增值税暂行条例实施细则财政部（国家税务总局第50号令 ）</w:t>
      </w:r>
    </w:p>
    <w:p w14:paraId="59AB8DE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第一条　根据《</w:t>
      </w:r>
      <w:r>
        <w:fldChar w:fldCharType="begin"/>
      </w:r>
      <w:r>
        <w:instrText xml:space="preserve"> HYPERLINK "http://www.shui5.cn/article/e9/80787.html" </w:instrText>
      </w:r>
      <w:r>
        <w:fldChar w:fldCharType="separate"/>
      </w:r>
      <w:r>
        <w:rPr>
          <w:rFonts w:hint="eastAsia"/>
          <w:sz w:val="21"/>
          <w:szCs w:val="21"/>
        </w:rPr>
        <w:t>中华人民共和国增值税暂行条例</w:t>
      </w:r>
      <w:r>
        <w:rPr>
          <w:rFonts w:hint="eastAsia"/>
          <w:sz w:val="21"/>
          <w:szCs w:val="21"/>
        </w:rPr>
        <w:fldChar w:fldCharType="end"/>
      </w:r>
      <w:r>
        <w:rPr>
          <w:rFonts w:hint="eastAsia" w:asciiTheme="minorEastAsia" w:hAnsiTheme="minorEastAsia" w:eastAsiaTheme="minorEastAsia"/>
          <w:sz w:val="21"/>
          <w:szCs w:val="21"/>
        </w:rPr>
        <w:t>》（以下简称条例），制定本细则。</w:t>
      </w:r>
    </w:p>
    <w:p w14:paraId="4AE6FF6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第二条　条例第一条所称货物，是指有形动产，包括电力、热力、气体在内。</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条例第一条所称加工，是指受托加工货物，即委托方提供原料及主要材料，受托方按照委托方的要求，制造货物并收取加工费的业务。</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条例第一条所称修理修配，是指受托对损伤和丧失功能的货物进行修复，使其恢复原状和功能的业务。</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第三条　条例第一条所称销售货物，是指有偿转让货物的所有权。</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条例第一条所称提供加工、修理修配劳务（以下称应税劳务），是指有偿提供加工、修理修配劳务。单位或者个体工商户聘用的员工为本单位或者雇主提供加工、修理修配劳务，不包括在内。</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本细则所称有偿，是指从购买方取得货币、货物或者其他经济利益。</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第四条　单位或者个体工商户的下列行为，视同销售货物：</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（一）将货物交付其他单位或者个人代销；</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（二）销售代销货物；</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（三）设有两个以上机构并实行统一核算的纳税人，将货物从一个机构移送其他机构用于销售，但相关机构设在同一县（市）的除外；</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（四）将自产或者委托加工的货物用于非增值税应税项目；</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（五）将自产、委托加工的货物用于集体福利或者个人消费；</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（六）将自产、委托加工或者购进的货物作为投资，提供给其他单位或者个体工商户；</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（七）将自产、委托加工或者购进的货物分配给股东或者投资者；</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（八）将自产、委托加工或者购进的货物无偿赠送其他单位或者个人。</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第五条　一项销售行为如果既涉及货物又涉及非增值税应税劳务，为混合销售行为。除本细则第六条的规定外，从事货物的生产、批发或者零售的企业、企业性单位和个体工商户的混合销售行为，视为销售货物，应当缴纳增值税；其他单位和个人的混合销售行为，视为销售非增值税应税劳务，不缴纳增值税。</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本条第一款所称非增值税应税劳务，是指属于应缴营业税的交通运输业、建筑业、金融保险业、邮电通信业、文化体育业、娱乐业、服务业税目征收范围的劳务。</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本条第一款所称从事货物的生产、批发或者零售的企业、企业性单位和个体工商户，包括以从事货物的生产、批发或者零售为主，并兼营非增值税应税劳务的单位和个体工商户在内。</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第六条　纳税人的下列混合销售行为，应当分别核算货物的销售额和非增值税应税劳务的营业额，并根据其销售货物的销售额计算缴纳增值税，非增值税应税劳务的营业额不缴纳增值税；未分别核算的，由主管税务机关核定其货物的销售额：</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（一）销售自产货物并同时提供建筑业劳务的行为；</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（二）财政部、国家税务总局规定的其他情形。</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第七条　纳税人兼营非增值税应税项目的，应分别核算货物或者应税劳务的销售额和非增值税应税项目的营业额；未分别核算的，由主管税务机关核定货物或者应税劳务的销售额。</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第八条　条例第一条所称在中华人民共和国境内（以下简称境内）销售货物或者提供加工、修理修配劳务，是指：</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（一）销售货物的起运地或者所在地在境内；</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（二）提供的应税劳务发生在境内。</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第九条　条例第一条所称单位，是指企业、行政单位、事业单位、军事单位、社会团体及其他单位。</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条例第一条所称个人，是指个体工商户和其他个人。</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第十条　单位租赁或者承包给其他单位或者个人经营的，以承租人或者承包人为纳税人。</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第十一条　小规模纳税人以外的纳税人（以下称一般纳税人）因销售货物退回或者折让而退还给购买方的增值税额，应从发生销售货物退回或者折让当期的销项税额中扣减；因购进货物退出或者折让而收回的增值税额，应从发生购进货物退出或者折让当期的进项税额中扣减。</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一般纳税人销售货物或者应税劳务，开具增值税专用发票后，发生销售货物退回或者折让、开票有误等情形，应按国家税务总局的规定开具红字增值税专用发票。未按规定开具红字增值税专用发票的，增值税额不得从销项税额中扣减。</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第十二条　条例第六条第一款所称价外费用，包括价外向购买方收取的手续费、补贴、基金、集资费、返还利润、奖励费、违约金、滞纳金、延期付款利息、赔偿金、代收款项、代垫款项、包装费、包装物租金、储备费、优质费、运输装卸费以及其他各种性质的价外收费。但下列项目不包括在内：</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（一）受托加工应征消费税的消费品所代收代缴的消费税；</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（二）同时符合以下条件的代垫运输费用：</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1.承运部门的运输费用发票开具给购买方的；</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2.纳税人将该项发票转交给购买方的。</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（三）同时符合以下条件代为收取的政府性基金或者行政事业性收费：</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1.由国务院或者财政部批准设立的政府性基金，由国务院或者省级人民政府及其财政、价格主管部门批准设立的行政事业性收费；</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2.收取时开具省级以上财政部门印制的财政票据；</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3.所收款项全额上缴财政。</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（四）销售货物的同时代办保险等而向购买方收取的保险费，以及向购买方收取的代购买方缴纳的车辆购置税、车辆牌照费。</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第十三条　混合销售行为依照本细则第五条规定应当缴纳增值税的，其销售额为货物的销售额与非增值税应税劳务营业额的合计。</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第十四条　一般纳税人销售货物或者应税劳务，采用销售额和销项税额合并定价方法的，按下列公式计算销售额：</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销售额＝含税销售额÷（1+税率）</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第十五条　纳税人按人民币以外的货币结算销售额的，其销售额的人民币折合率可以选择销售额发生的当天或者当月1日的人民币汇率中间价。纳税人应在事先确定采用何种折合率，确定后1年内不得变更。</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第十六条　纳税人有条例第七条所称价格明显偏低并无正当理由或者有本细则第四条所列视同销售货物行为而无销售额者，按下列顺序确定销售额：</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（一）按纳税人最近时期同类货物的平均销售价格确定；</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（二）按其他纳税人最近时期同类货物的平均销售价格确定；</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（三）按组成计税价格确定。组成计税价格的公式为：</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组成计税价格=成本×（1+成本利润率）</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属于应征消费税的货物，其组成计税价格中应加计消费税额。</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公式中的成本是指：销售自产货物的为实际生产成本，销售外购货物的为实际采购成本。公式中的成本利润率由国家税务总局确定。 </w:t>
      </w:r>
    </w:p>
    <w:p w14:paraId="22736B70">
      <w:pPr>
        <w:spacing w:before="100" w:beforeAutospacing="1" w:after="100" w:afterAutospacing="1" w:line="360" w:lineRule="auto"/>
        <w:contextualSpacing/>
        <w:rPr>
          <w:rFonts w:asciiTheme="minorEastAsia" w:hAnsiTheme="minorEastAsia"/>
          <w:szCs w:val="21"/>
          <w:shd w:val="clear" w:color="auto" w:fill="FFFFFF"/>
        </w:rPr>
      </w:pPr>
      <w:r>
        <w:rPr>
          <w:rFonts w:hint="eastAsia" w:asciiTheme="minorEastAsia" w:hAnsiTheme="minorEastAsia"/>
          <w:szCs w:val="21"/>
          <w:shd w:val="clear" w:color="auto" w:fill="FFFFFF"/>
        </w:rPr>
        <w:t>第十七条　条例第八条第二款第（三）项所称买价，包括纳税人购进农产品在农产品收购发票或者销售发票上注明的价款和按规定缴纳的烟叶税。</w:t>
      </w:r>
      <w:r>
        <w:rPr>
          <w:rFonts w:hint="eastAsia" w:asciiTheme="minorEastAsia" w:hAnsiTheme="minorEastAsia"/>
          <w:szCs w:val="21"/>
        </w:rPr>
        <w:br w:type="textWrapping"/>
      </w:r>
      <w:r>
        <w:rPr>
          <w:rFonts w:hint="eastAsia" w:asciiTheme="minorEastAsia" w:hAnsiTheme="minorEastAsia"/>
          <w:szCs w:val="21"/>
          <w:shd w:val="clear" w:color="auto" w:fill="FFFFFF"/>
        </w:rPr>
        <w:t>　　第十八条　条例第八条第二款第（四）项所称运输费用金额，是指运输费用结算单据上注明的运输费用（包括铁路临管线及铁路专线运输费用）、建设基金，不包括装卸费、保险费等其他杂费。</w:t>
      </w:r>
      <w:r>
        <w:rPr>
          <w:rFonts w:hint="eastAsia" w:asciiTheme="minorEastAsia" w:hAnsiTheme="minorEastAsia"/>
          <w:szCs w:val="21"/>
        </w:rPr>
        <w:br w:type="textWrapping"/>
      </w:r>
      <w:r>
        <w:rPr>
          <w:rFonts w:hint="eastAsia" w:asciiTheme="minorEastAsia" w:hAnsiTheme="minorEastAsia"/>
          <w:szCs w:val="21"/>
          <w:shd w:val="clear" w:color="auto" w:fill="FFFFFF"/>
        </w:rPr>
        <w:t>　　第十九条　条例第九条所称增值税扣税凭证，是指增值税专用发票、海关进口增值税专用缴款书、农产品收购发票和农产品销售发票以及运输费用结算单据。</w:t>
      </w:r>
      <w:r>
        <w:rPr>
          <w:rFonts w:hint="eastAsia" w:asciiTheme="minorEastAsia" w:hAnsiTheme="minorEastAsia"/>
          <w:szCs w:val="21"/>
        </w:rPr>
        <w:br w:type="textWrapping"/>
      </w:r>
      <w:r>
        <w:rPr>
          <w:rFonts w:hint="eastAsia" w:asciiTheme="minorEastAsia" w:hAnsiTheme="minorEastAsia"/>
          <w:szCs w:val="21"/>
          <w:shd w:val="clear" w:color="auto" w:fill="FFFFFF"/>
        </w:rPr>
        <w:t>　　第二十条　混合销售行为依照本细则第五条规定应当缴纳增值税的，该混合销售行为所涉及的非增值税应税劳务所用购进货物的进项税额，符合条例第八条规定的，准予从销项税额中抵扣。</w:t>
      </w:r>
      <w:r>
        <w:rPr>
          <w:rFonts w:hint="eastAsia" w:asciiTheme="minorEastAsia" w:hAnsiTheme="minorEastAsia"/>
          <w:szCs w:val="21"/>
        </w:rPr>
        <w:br w:type="textWrapping"/>
      </w:r>
      <w:r>
        <w:rPr>
          <w:rFonts w:hint="eastAsia" w:asciiTheme="minorEastAsia" w:hAnsiTheme="minorEastAsia"/>
          <w:szCs w:val="21"/>
          <w:shd w:val="clear" w:color="auto" w:fill="FFFFFF"/>
        </w:rPr>
        <w:t>　　第二十一条　条例第十条第（一）项所称购进货物，不包括既用于增值税应税项目（不含免征增值税项目）也用于非增值税应税项目、免征增值税（以下简称免税）项目、集体福利或者个人消费的固定资产。</w:t>
      </w:r>
      <w:r>
        <w:rPr>
          <w:rFonts w:hint="eastAsia" w:asciiTheme="minorEastAsia" w:hAnsiTheme="minorEastAsia"/>
          <w:szCs w:val="21"/>
        </w:rPr>
        <w:br w:type="textWrapping"/>
      </w:r>
      <w:r>
        <w:rPr>
          <w:rFonts w:hint="eastAsia" w:asciiTheme="minorEastAsia" w:hAnsiTheme="minorEastAsia"/>
          <w:szCs w:val="21"/>
          <w:shd w:val="clear" w:color="auto" w:fill="FFFFFF"/>
        </w:rPr>
        <w:t>　　前款所称固定资产，是指使用期限超过12个月的机器、机械、运输工具以及其他与生产经营有关的设备、工具、器具等。</w:t>
      </w:r>
      <w:r>
        <w:rPr>
          <w:rFonts w:hint="eastAsia" w:asciiTheme="minorEastAsia" w:hAnsiTheme="minorEastAsia"/>
          <w:szCs w:val="21"/>
        </w:rPr>
        <w:br w:type="textWrapping"/>
      </w:r>
      <w:r>
        <w:rPr>
          <w:rFonts w:hint="eastAsia" w:asciiTheme="minorEastAsia" w:hAnsiTheme="minorEastAsia"/>
          <w:szCs w:val="21"/>
          <w:shd w:val="clear" w:color="auto" w:fill="FFFFFF"/>
        </w:rPr>
        <w:t>　　第二十二条　条例第十条第（一）项所称个人消费包括纳税人的交际应酬消费。</w:t>
      </w:r>
      <w:r>
        <w:rPr>
          <w:rFonts w:hint="eastAsia" w:asciiTheme="minorEastAsia" w:hAnsiTheme="minorEastAsia"/>
          <w:szCs w:val="21"/>
        </w:rPr>
        <w:br w:type="textWrapping"/>
      </w:r>
      <w:r>
        <w:rPr>
          <w:rFonts w:hint="eastAsia" w:asciiTheme="minorEastAsia" w:hAnsiTheme="minorEastAsia"/>
          <w:szCs w:val="21"/>
          <w:shd w:val="clear" w:color="auto" w:fill="FFFFFF"/>
        </w:rPr>
        <w:t>　　第二十三条　条例第十条第（一）项和本细则所称非增值税应税项目，是指提供非增值税应税劳务、转让无形资产、销售不动产和不动产在建工程。</w:t>
      </w:r>
      <w:r>
        <w:rPr>
          <w:rFonts w:hint="eastAsia" w:asciiTheme="minorEastAsia" w:hAnsiTheme="minorEastAsia"/>
          <w:szCs w:val="21"/>
        </w:rPr>
        <w:br w:type="textWrapping"/>
      </w:r>
      <w:r>
        <w:rPr>
          <w:rFonts w:hint="eastAsia" w:asciiTheme="minorEastAsia" w:hAnsiTheme="minorEastAsia"/>
          <w:szCs w:val="21"/>
          <w:shd w:val="clear" w:color="auto" w:fill="FFFFFF"/>
        </w:rPr>
        <w:t>　　前款所称不动产是指不能移动或者移动后会引起性质、形状改变的财产，包括建筑物、构筑物和其他土地附着物。</w:t>
      </w:r>
      <w:r>
        <w:rPr>
          <w:rFonts w:hint="eastAsia" w:asciiTheme="minorEastAsia" w:hAnsiTheme="minorEastAsia"/>
          <w:szCs w:val="21"/>
        </w:rPr>
        <w:br w:type="textWrapping"/>
      </w:r>
      <w:r>
        <w:rPr>
          <w:rFonts w:hint="eastAsia" w:asciiTheme="minorEastAsia" w:hAnsiTheme="minorEastAsia"/>
          <w:szCs w:val="21"/>
          <w:shd w:val="clear" w:color="auto" w:fill="FFFFFF"/>
        </w:rPr>
        <w:t>　　纳税人新建、改建、扩建、修缮、装饰不动产，均属于不动产在建工程。</w:t>
      </w:r>
      <w:r>
        <w:rPr>
          <w:rFonts w:hint="eastAsia" w:asciiTheme="minorEastAsia" w:hAnsiTheme="minorEastAsia"/>
          <w:szCs w:val="21"/>
        </w:rPr>
        <w:br w:type="textWrapping"/>
      </w:r>
      <w:r>
        <w:rPr>
          <w:rFonts w:hint="eastAsia" w:asciiTheme="minorEastAsia" w:hAnsiTheme="minorEastAsia"/>
          <w:szCs w:val="21"/>
          <w:shd w:val="clear" w:color="auto" w:fill="FFFFFF"/>
        </w:rPr>
        <w:t>　　第二十四条　条例第十条第（二）项所称非正常损失，是指因管理不善造成被盗、丢失、霉烂变质的损失。</w:t>
      </w:r>
      <w:r>
        <w:rPr>
          <w:rFonts w:hint="eastAsia" w:asciiTheme="minorEastAsia" w:hAnsiTheme="minorEastAsia"/>
          <w:szCs w:val="21"/>
        </w:rPr>
        <w:br w:type="textWrapping"/>
      </w:r>
      <w:r>
        <w:rPr>
          <w:rFonts w:hint="eastAsia" w:asciiTheme="minorEastAsia" w:hAnsiTheme="minorEastAsia"/>
          <w:szCs w:val="21"/>
          <w:shd w:val="clear" w:color="auto" w:fill="FFFFFF"/>
        </w:rPr>
        <w:t>　　第二十五条　纳税人自用的应征消费税的摩托车、汽车、游艇，其进项税额不得从销项税额中抵扣。</w:t>
      </w:r>
      <w:r>
        <w:rPr>
          <w:rFonts w:hint="eastAsia" w:asciiTheme="minorEastAsia" w:hAnsiTheme="minorEastAsia"/>
          <w:szCs w:val="21"/>
        </w:rPr>
        <w:br w:type="textWrapping"/>
      </w:r>
      <w:r>
        <w:rPr>
          <w:rFonts w:hint="eastAsia" w:asciiTheme="minorEastAsia" w:hAnsiTheme="minorEastAsia"/>
          <w:szCs w:val="21"/>
          <w:shd w:val="clear" w:color="auto" w:fill="FFFFFF"/>
        </w:rPr>
        <w:t>　　第二十六条　一般纳税人兼营免税项目或者非增值税应税劳务而无法划分不得抵扣的进项税额的，按下列公式计算不得抵扣的进项税额：</w:t>
      </w:r>
      <w:r>
        <w:rPr>
          <w:rFonts w:hint="eastAsia" w:asciiTheme="minorEastAsia" w:hAnsiTheme="minorEastAsia"/>
          <w:szCs w:val="21"/>
        </w:rPr>
        <w:br w:type="textWrapping"/>
      </w:r>
      <w:r>
        <w:rPr>
          <w:rFonts w:hint="eastAsia" w:asciiTheme="minorEastAsia" w:hAnsiTheme="minorEastAsia"/>
          <w:szCs w:val="21"/>
          <w:shd w:val="clear" w:color="auto" w:fill="FFFFFF"/>
        </w:rPr>
        <w:t>　　不得抵扣的进项税额＝当月无法划分的全部进项税额×当月免税项目销售额、非增值税应税劳务营业额合计÷当月全部销售额、营业额合计</w:t>
      </w:r>
      <w:r>
        <w:rPr>
          <w:rFonts w:hint="eastAsia" w:asciiTheme="minorEastAsia" w:hAnsiTheme="minorEastAsia"/>
          <w:szCs w:val="21"/>
        </w:rPr>
        <w:br w:type="textWrapping"/>
      </w:r>
      <w:r>
        <w:rPr>
          <w:rFonts w:hint="eastAsia" w:asciiTheme="minorEastAsia" w:hAnsiTheme="minorEastAsia"/>
          <w:szCs w:val="21"/>
          <w:shd w:val="clear" w:color="auto" w:fill="FFFFFF"/>
        </w:rPr>
        <w:t>　　第二十七条　已抵扣进项税额的购进货物或者应税劳务，发生条例第十条规定的情形的（免税项目、非增值税应税劳务除外），应当将该项购进货物或者应税劳务的进项税额从当期的进项税额中扣减；无法确定该项进项税额的，按当期实际成本计算应扣减的进项税额。</w:t>
      </w:r>
      <w:r>
        <w:rPr>
          <w:rFonts w:hint="eastAsia" w:asciiTheme="minorEastAsia" w:hAnsiTheme="minorEastAsia"/>
          <w:szCs w:val="21"/>
        </w:rPr>
        <w:br w:type="textWrapping"/>
      </w:r>
      <w:r>
        <w:rPr>
          <w:rFonts w:hint="eastAsia" w:asciiTheme="minorEastAsia" w:hAnsiTheme="minorEastAsia"/>
          <w:szCs w:val="21"/>
          <w:shd w:val="clear" w:color="auto" w:fill="FFFFFF"/>
        </w:rPr>
        <w:t>　　第二十八条　条例第十一条所称小规模纳税人的标准为：</w:t>
      </w:r>
      <w:r>
        <w:rPr>
          <w:rFonts w:hint="eastAsia" w:asciiTheme="minorEastAsia" w:hAnsiTheme="minorEastAsia"/>
          <w:szCs w:val="21"/>
        </w:rPr>
        <w:br w:type="textWrapping"/>
      </w:r>
      <w:r>
        <w:rPr>
          <w:rFonts w:hint="eastAsia" w:asciiTheme="minorEastAsia" w:hAnsiTheme="minorEastAsia"/>
          <w:szCs w:val="21"/>
          <w:shd w:val="clear" w:color="auto" w:fill="FFFFFF"/>
        </w:rPr>
        <w:t>　　（一）从事货物生产或者提供应税劳务的纳税人，以及以从事货物生产或者提供应税劳务为主，并兼营货物批发或者零售的纳税人，年应征增值税销售额（以下简称应税销售额）在50万元以下（含本数,下同）的；</w:t>
      </w:r>
      <w:r>
        <w:rPr>
          <w:rFonts w:hint="eastAsia" w:asciiTheme="minorEastAsia" w:hAnsiTheme="minorEastAsia"/>
          <w:szCs w:val="21"/>
        </w:rPr>
        <w:br w:type="textWrapping"/>
      </w:r>
      <w:r>
        <w:rPr>
          <w:rFonts w:hint="eastAsia" w:asciiTheme="minorEastAsia" w:hAnsiTheme="minorEastAsia"/>
          <w:szCs w:val="21"/>
          <w:shd w:val="clear" w:color="auto" w:fill="FFFFFF"/>
        </w:rPr>
        <w:t>　　（二）除本条第一款第（一）项规定以外的纳税人，年应税销售额在80万元以下的。</w:t>
      </w:r>
      <w:r>
        <w:rPr>
          <w:rFonts w:hint="eastAsia" w:asciiTheme="minorEastAsia" w:hAnsiTheme="minorEastAsia"/>
          <w:szCs w:val="21"/>
        </w:rPr>
        <w:br w:type="textWrapping"/>
      </w:r>
      <w:r>
        <w:rPr>
          <w:rFonts w:hint="eastAsia" w:asciiTheme="minorEastAsia" w:hAnsiTheme="minorEastAsia"/>
          <w:szCs w:val="21"/>
          <w:shd w:val="clear" w:color="auto" w:fill="FFFFFF"/>
        </w:rPr>
        <w:t>　　本条第一款所称以从事货物生产或者提供应税劳务为主，是指纳税人的年货物生产或者提供应税劳务的销售额占年应税销售额的比重在50%以上。</w:t>
      </w:r>
      <w:r>
        <w:rPr>
          <w:rFonts w:hint="eastAsia" w:asciiTheme="minorEastAsia" w:hAnsiTheme="minorEastAsia"/>
          <w:szCs w:val="21"/>
        </w:rPr>
        <w:br w:type="textWrapping"/>
      </w:r>
      <w:r>
        <w:rPr>
          <w:rFonts w:hint="eastAsia" w:asciiTheme="minorEastAsia" w:hAnsiTheme="minorEastAsia"/>
          <w:szCs w:val="21"/>
          <w:shd w:val="clear" w:color="auto" w:fill="FFFFFF"/>
        </w:rPr>
        <w:t>　　第二十九条　年应税销售额超过小规模纳税人标准的其他个人按小规模纳税人纳税；非企业性单位、不经常发生应税行为的企业可选择按小规模纳税人纳税。</w:t>
      </w:r>
      <w:r>
        <w:rPr>
          <w:rFonts w:hint="eastAsia" w:asciiTheme="minorEastAsia" w:hAnsiTheme="minorEastAsia"/>
          <w:szCs w:val="21"/>
        </w:rPr>
        <w:br w:type="textWrapping"/>
      </w:r>
      <w:r>
        <w:rPr>
          <w:rFonts w:hint="eastAsia" w:asciiTheme="minorEastAsia" w:hAnsiTheme="minorEastAsia"/>
          <w:szCs w:val="21"/>
          <w:shd w:val="clear" w:color="auto" w:fill="FFFFFF"/>
        </w:rPr>
        <w:t>　　第三十条　小规模纳税人的销售额不包括其应纳税额。</w:t>
      </w:r>
      <w:r>
        <w:rPr>
          <w:rFonts w:hint="eastAsia" w:asciiTheme="minorEastAsia" w:hAnsiTheme="minorEastAsia"/>
          <w:szCs w:val="21"/>
        </w:rPr>
        <w:br w:type="textWrapping"/>
      </w:r>
      <w:r>
        <w:rPr>
          <w:rFonts w:hint="eastAsia" w:asciiTheme="minorEastAsia" w:hAnsiTheme="minorEastAsia"/>
          <w:szCs w:val="21"/>
          <w:shd w:val="clear" w:color="auto" w:fill="FFFFFF"/>
        </w:rPr>
        <w:t>　　小规模纳税人销售货物或者应税劳务采用销售额和应纳税额合并定价方法的，按下列公式计算销售额：</w:t>
      </w:r>
      <w:r>
        <w:rPr>
          <w:rFonts w:hint="eastAsia" w:asciiTheme="minorEastAsia" w:hAnsiTheme="minorEastAsia"/>
          <w:szCs w:val="21"/>
        </w:rPr>
        <w:br w:type="textWrapping"/>
      </w:r>
      <w:r>
        <w:rPr>
          <w:rFonts w:hint="eastAsia" w:asciiTheme="minorEastAsia" w:hAnsiTheme="minorEastAsia"/>
          <w:szCs w:val="21"/>
          <w:shd w:val="clear" w:color="auto" w:fill="FFFFFF"/>
        </w:rPr>
        <w:t>　　销售额＝含税销售额÷（1＋征收率）</w:t>
      </w:r>
      <w:r>
        <w:rPr>
          <w:rFonts w:hint="eastAsia" w:asciiTheme="minorEastAsia" w:hAnsiTheme="minorEastAsia"/>
          <w:szCs w:val="21"/>
        </w:rPr>
        <w:br w:type="textWrapping"/>
      </w:r>
      <w:r>
        <w:rPr>
          <w:rFonts w:hint="eastAsia" w:asciiTheme="minorEastAsia" w:hAnsiTheme="minorEastAsia"/>
          <w:szCs w:val="21"/>
          <w:shd w:val="clear" w:color="auto" w:fill="FFFFFF"/>
        </w:rPr>
        <w:t>　　第三十一条　小规模纳税人因销售货物退回或者折让退还给购买方的销售额，应从发生销售货物退回或者折让当期的销售额中扣减。</w:t>
      </w:r>
      <w:r>
        <w:rPr>
          <w:rFonts w:hint="eastAsia" w:asciiTheme="minorEastAsia" w:hAnsiTheme="minorEastAsia"/>
          <w:szCs w:val="21"/>
        </w:rPr>
        <w:br w:type="textWrapping"/>
      </w:r>
      <w:r>
        <w:rPr>
          <w:rFonts w:hint="eastAsia" w:asciiTheme="minorEastAsia" w:hAnsiTheme="minorEastAsia"/>
          <w:szCs w:val="21"/>
          <w:shd w:val="clear" w:color="auto" w:fill="FFFFFF"/>
        </w:rPr>
        <w:t>　　第三十二条　条例第十三条和本细则所称会计核算健全，是指能够按照国家统一的会计制度规定设置账簿，根据合法、有效凭证核算。</w:t>
      </w:r>
      <w:r>
        <w:rPr>
          <w:rFonts w:hint="eastAsia" w:asciiTheme="minorEastAsia" w:hAnsiTheme="minorEastAsia"/>
          <w:szCs w:val="21"/>
        </w:rPr>
        <w:br w:type="textWrapping"/>
      </w:r>
      <w:r>
        <w:rPr>
          <w:rFonts w:hint="eastAsia" w:asciiTheme="minorEastAsia" w:hAnsiTheme="minorEastAsia"/>
          <w:szCs w:val="21"/>
          <w:shd w:val="clear" w:color="auto" w:fill="FFFFFF"/>
        </w:rPr>
        <w:t>　　第三十三条　除国家税务总局另有规定外，纳税人一经认定为一般纳税人后，不得转为小规模纳税人。</w:t>
      </w:r>
      <w:r>
        <w:rPr>
          <w:rFonts w:hint="eastAsia" w:asciiTheme="minorEastAsia" w:hAnsiTheme="minorEastAsia"/>
          <w:szCs w:val="21"/>
        </w:rPr>
        <w:br w:type="textWrapping"/>
      </w:r>
      <w:r>
        <w:rPr>
          <w:rFonts w:hint="eastAsia" w:asciiTheme="minorEastAsia" w:hAnsiTheme="minorEastAsia"/>
          <w:szCs w:val="21"/>
          <w:shd w:val="clear" w:color="auto" w:fill="FFFFFF"/>
        </w:rPr>
        <w:t>　　第三十四条　有下列情形之一者，应按销售额依照增值税税率计算应纳税额，不得抵扣进项税额，也不得使用增值税专用发票：</w:t>
      </w:r>
      <w:r>
        <w:rPr>
          <w:rFonts w:hint="eastAsia" w:asciiTheme="minorEastAsia" w:hAnsiTheme="minorEastAsia"/>
          <w:szCs w:val="21"/>
        </w:rPr>
        <w:br w:type="textWrapping"/>
      </w:r>
      <w:r>
        <w:rPr>
          <w:rFonts w:hint="eastAsia" w:asciiTheme="minorEastAsia" w:hAnsiTheme="minorEastAsia"/>
          <w:szCs w:val="21"/>
          <w:shd w:val="clear" w:color="auto" w:fill="FFFFFF"/>
        </w:rPr>
        <w:t>　　（一）一般纳税人会计核算不健全，或者不能够提供准确税务资料的；</w:t>
      </w:r>
      <w:r>
        <w:rPr>
          <w:rFonts w:hint="eastAsia" w:asciiTheme="minorEastAsia" w:hAnsiTheme="minorEastAsia"/>
          <w:szCs w:val="21"/>
        </w:rPr>
        <w:br w:type="textWrapping"/>
      </w:r>
      <w:r>
        <w:rPr>
          <w:rFonts w:hint="eastAsia" w:asciiTheme="minorEastAsia" w:hAnsiTheme="minorEastAsia"/>
          <w:szCs w:val="21"/>
          <w:shd w:val="clear" w:color="auto" w:fill="FFFFFF"/>
        </w:rPr>
        <w:t>　　（二）除本细则第二十九条规定外，纳税人销售额超过小规模纳税人标准，未申请办理一般纳税人认定手续的。</w:t>
      </w:r>
      <w:r>
        <w:rPr>
          <w:rFonts w:hint="eastAsia" w:asciiTheme="minorEastAsia" w:hAnsiTheme="minorEastAsia"/>
          <w:szCs w:val="21"/>
        </w:rPr>
        <w:br w:type="textWrapping"/>
      </w:r>
      <w:r>
        <w:rPr>
          <w:rFonts w:hint="eastAsia" w:asciiTheme="minorEastAsia" w:hAnsiTheme="minorEastAsia"/>
          <w:szCs w:val="21"/>
          <w:shd w:val="clear" w:color="auto" w:fill="FFFFFF"/>
        </w:rPr>
        <w:t>　　第三十五条　条例第十五条规定的部分免税项目的范围，限定如下：</w:t>
      </w:r>
      <w:r>
        <w:rPr>
          <w:rFonts w:hint="eastAsia" w:asciiTheme="minorEastAsia" w:hAnsiTheme="minorEastAsia"/>
          <w:szCs w:val="21"/>
        </w:rPr>
        <w:br w:type="textWrapping"/>
      </w:r>
      <w:r>
        <w:rPr>
          <w:rFonts w:hint="eastAsia" w:asciiTheme="minorEastAsia" w:hAnsiTheme="minorEastAsia"/>
          <w:szCs w:val="21"/>
          <w:shd w:val="clear" w:color="auto" w:fill="FFFFFF"/>
        </w:rPr>
        <w:t>　　（一）第一款第（一）项所称农业，是指种植业、养殖业、林业、牧业、水产业。</w:t>
      </w:r>
      <w:r>
        <w:rPr>
          <w:rFonts w:hint="eastAsia" w:asciiTheme="minorEastAsia" w:hAnsiTheme="minorEastAsia"/>
          <w:szCs w:val="21"/>
        </w:rPr>
        <w:br w:type="textWrapping"/>
      </w:r>
      <w:r>
        <w:rPr>
          <w:rFonts w:hint="eastAsia" w:asciiTheme="minorEastAsia" w:hAnsiTheme="minorEastAsia"/>
          <w:szCs w:val="21"/>
          <w:shd w:val="clear" w:color="auto" w:fill="FFFFFF"/>
        </w:rPr>
        <w:t>　　农业生产者，包括从事农业生产的单位和个人。</w:t>
      </w:r>
      <w:r>
        <w:rPr>
          <w:rFonts w:hint="eastAsia" w:asciiTheme="minorEastAsia" w:hAnsiTheme="minorEastAsia"/>
          <w:szCs w:val="21"/>
        </w:rPr>
        <w:br w:type="textWrapping"/>
      </w:r>
      <w:r>
        <w:rPr>
          <w:rFonts w:hint="eastAsia" w:asciiTheme="minorEastAsia" w:hAnsiTheme="minorEastAsia"/>
          <w:szCs w:val="21"/>
          <w:shd w:val="clear" w:color="auto" w:fill="FFFFFF"/>
        </w:rPr>
        <w:t>　　农产品，是指初级农产品，具体范围由财政部、国家税务总局确定。</w:t>
      </w:r>
      <w:r>
        <w:rPr>
          <w:rFonts w:hint="eastAsia" w:asciiTheme="minorEastAsia" w:hAnsiTheme="minorEastAsia"/>
          <w:szCs w:val="21"/>
        </w:rPr>
        <w:br w:type="textWrapping"/>
      </w:r>
      <w:r>
        <w:rPr>
          <w:rFonts w:hint="eastAsia" w:asciiTheme="minorEastAsia" w:hAnsiTheme="minorEastAsia"/>
          <w:szCs w:val="21"/>
          <w:shd w:val="clear" w:color="auto" w:fill="FFFFFF"/>
        </w:rPr>
        <w:t>　　（二）第一款第（三）项所称古旧图书，是指向社会收购的古书和旧书。</w:t>
      </w:r>
      <w:r>
        <w:rPr>
          <w:rFonts w:hint="eastAsia" w:asciiTheme="minorEastAsia" w:hAnsiTheme="minorEastAsia"/>
          <w:szCs w:val="21"/>
        </w:rPr>
        <w:br w:type="textWrapping"/>
      </w:r>
      <w:r>
        <w:rPr>
          <w:rFonts w:hint="eastAsia" w:asciiTheme="minorEastAsia" w:hAnsiTheme="minorEastAsia"/>
          <w:szCs w:val="21"/>
          <w:shd w:val="clear" w:color="auto" w:fill="FFFFFF"/>
        </w:rPr>
        <w:t>　　（三）第一款第（七）项所称自己使用过的物品，是指其他个人自己使用过的物品。</w:t>
      </w:r>
      <w:r>
        <w:rPr>
          <w:rFonts w:hint="eastAsia" w:asciiTheme="minorEastAsia" w:hAnsiTheme="minorEastAsia"/>
          <w:szCs w:val="21"/>
        </w:rPr>
        <w:br w:type="textWrapping"/>
      </w:r>
      <w:r>
        <w:rPr>
          <w:rFonts w:hint="eastAsia" w:asciiTheme="minorEastAsia" w:hAnsiTheme="minorEastAsia"/>
          <w:szCs w:val="21"/>
          <w:shd w:val="clear" w:color="auto" w:fill="FFFFFF"/>
        </w:rPr>
        <w:t>　　第三十六条　纳税人销售货物或者应税劳务适用免税规定的，可以放弃免税，依照条例的规定缴纳增值税。放弃免税后，36个月内不得再申请免税。</w:t>
      </w:r>
      <w:r>
        <w:rPr>
          <w:rFonts w:hint="eastAsia" w:asciiTheme="minorEastAsia" w:hAnsiTheme="minorEastAsia"/>
          <w:szCs w:val="21"/>
        </w:rPr>
        <w:br w:type="textWrapping"/>
      </w:r>
      <w:r>
        <w:rPr>
          <w:rFonts w:hint="eastAsia" w:asciiTheme="minorEastAsia" w:hAnsiTheme="minorEastAsia"/>
          <w:szCs w:val="21"/>
          <w:shd w:val="clear" w:color="auto" w:fill="FFFFFF"/>
        </w:rPr>
        <w:t>　　第三十七条　增值税起征点的适用范围限于个人。</w:t>
      </w:r>
      <w:r>
        <w:rPr>
          <w:rFonts w:hint="eastAsia" w:asciiTheme="minorEastAsia" w:hAnsiTheme="minorEastAsia"/>
          <w:szCs w:val="21"/>
        </w:rPr>
        <w:br w:type="textWrapping"/>
      </w:r>
      <w:r>
        <w:rPr>
          <w:rFonts w:hint="eastAsia" w:asciiTheme="minorEastAsia" w:hAnsiTheme="minorEastAsia"/>
          <w:szCs w:val="21"/>
          <w:shd w:val="clear" w:color="auto" w:fill="FFFFFF"/>
        </w:rPr>
        <w:t>　　增值税起征点的幅度规定如下：</w:t>
      </w:r>
      <w:r>
        <w:rPr>
          <w:rFonts w:hint="eastAsia" w:asciiTheme="minorEastAsia" w:hAnsiTheme="minorEastAsia"/>
          <w:szCs w:val="21"/>
        </w:rPr>
        <w:br w:type="textWrapping"/>
      </w:r>
      <w:r>
        <w:rPr>
          <w:rFonts w:hint="eastAsia" w:asciiTheme="minorEastAsia" w:hAnsiTheme="minorEastAsia"/>
          <w:szCs w:val="21"/>
          <w:shd w:val="clear" w:color="auto" w:fill="FFFFFF"/>
        </w:rPr>
        <w:t>　　（一）销售货物的，为月销售额2000-5000元；</w:t>
      </w:r>
      <w:r>
        <w:rPr>
          <w:rFonts w:hint="eastAsia" w:asciiTheme="minorEastAsia" w:hAnsiTheme="minorEastAsia"/>
          <w:szCs w:val="21"/>
        </w:rPr>
        <w:br w:type="textWrapping"/>
      </w:r>
      <w:r>
        <w:rPr>
          <w:rFonts w:hint="eastAsia" w:asciiTheme="minorEastAsia" w:hAnsiTheme="minorEastAsia"/>
          <w:szCs w:val="21"/>
          <w:shd w:val="clear" w:color="auto" w:fill="FFFFFF"/>
        </w:rPr>
        <w:t>　　（二）销售应税劳务的，为月销售额1500-3000元；</w:t>
      </w:r>
      <w:r>
        <w:rPr>
          <w:rFonts w:hint="eastAsia" w:asciiTheme="minorEastAsia" w:hAnsiTheme="minorEastAsia"/>
          <w:szCs w:val="21"/>
        </w:rPr>
        <w:br w:type="textWrapping"/>
      </w:r>
      <w:r>
        <w:rPr>
          <w:rFonts w:hint="eastAsia" w:asciiTheme="minorEastAsia" w:hAnsiTheme="minorEastAsia"/>
          <w:szCs w:val="21"/>
          <w:shd w:val="clear" w:color="auto" w:fill="FFFFFF"/>
        </w:rPr>
        <w:t>　　（三）按次纳税的，为每次（日）销售额150-200元。</w:t>
      </w:r>
      <w:r>
        <w:rPr>
          <w:rFonts w:hint="eastAsia" w:asciiTheme="minorEastAsia" w:hAnsiTheme="minorEastAsia"/>
          <w:szCs w:val="21"/>
        </w:rPr>
        <w:br w:type="textWrapping"/>
      </w:r>
      <w:r>
        <w:rPr>
          <w:rFonts w:hint="eastAsia" w:asciiTheme="minorEastAsia" w:hAnsiTheme="minorEastAsia"/>
          <w:szCs w:val="21"/>
          <w:shd w:val="clear" w:color="auto" w:fill="FFFFFF"/>
        </w:rPr>
        <w:t>　　前款所称销售额，是指本细则第三十条第一款所称小规模纳税人的销售额。</w:t>
      </w:r>
      <w:r>
        <w:rPr>
          <w:rFonts w:hint="eastAsia" w:asciiTheme="minorEastAsia" w:hAnsiTheme="minorEastAsia"/>
          <w:szCs w:val="21"/>
        </w:rPr>
        <w:br w:type="textWrapping"/>
      </w:r>
      <w:r>
        <w:rPr>
          <w:rFonts w:hint="eastAsia" w:asciiTheme="minorEastAsia" w:hAnsiTheme="minorEastAsia"/>
          <w:szCs w:val="21"/>
          <w:shd w:val="clear" w:color="auto" w:fill="FFFFFF"/>
        </w:rPr>
        <w:t>　　省、自治区、直辖市财政厅（局）和国家税务局应在规定的幅度内，根据实际情况确定本地区适用的起征点，并报财政部、国家税务总局备案。</w:t>
      </w:r>
      <w:r>
        <w:rPr>
          <w:rFonts w:hint="eastAsia" w:asciiTheme="minorEastAsia" w:hAnsiTheme="minorEastAsia"/>
          <w:szCs w:val="21"/>
        </w:rPr>
        <w:br w:type="textWrapping"/>
      </w:r>
      <w:r>
        <w:rPr>
          <w:rFonts w:hint="eastAsia" w:asciiTheme="minorEastAsia" w:hAnsiTheme="minorEastAsia"/>
          <w:szCs w:val="21"/>
          <w:shd w:val="clear" w:color="auto" w:fill="FFFFFF"/>
        </w:rPr>
        <w:t>　　第三十八条　条例第十九条第一款第（一）项规定的收讫销售款项或者取得索取销售款项凭据的当天，按销售结算方式的不同，具体为：</w:t>
      </w:r>
      <w:r>
        <w:rPr>
          <w:rFonts w:hint="eastAsia" w:asciiTheme="minorEastAsia" w:hAnsiTheme="minorEastAsia"/>
          <w:szCs w:val="21"/>
        </w:rPr>
        <w:br w:type="textWrapping"/>
      </w:r>
      <w:r>
        <w:rPr>
          <w:rFonts w:hint="eastAsia" w:asciiTheme="minorEastAsia" w:hAnsiTheme="minorEastAsia"/>
          <w:szCs w:val="21"/>
          <w:shd w:val="clear" w:color="auto" w:fill="FFFFFF"/>
        </w:rPr>
        <w:t>　　（一）采取直接收款方式销售货物，不论货物是否发出，均为收到销售款或者取得索取销售款凭据的当天；【税屋提示——依据</w:t>
      </w:r>
      <w:r>
        <w:fldChar w:fldCharType="begin"/>
      </w:r>
      <w:r>
        <w:instrText xml:space="preserve"> HYPERLINK "http://www.shui5.cn/article/02/50442.html" </w:instrText>
      </w:r>
      <w:r>
        <w:fldChar w:fldCharType="separate"/>
      </w:r>
      <w:r>
        <w:rPr>
          <w:rStyle w:val="13"/>
          <w:rFonts w:hint="eastAsia" w:asciiTheme="minorEastAsia" w:hAnsiTheme="minorEastAsia"/>
          <w:color w:val="auto"/>
          <w:szCs w:val="21"/>
          <w:u w:val="none"/>
          <w:shd w:val="clear" w:color="auto" w:fill="FFFFFF"/>
        </w:rPr>
        <w:t>国家税务总局公告2011年第40号 国家税务总局关于增值税纳税义务发生时间有关问题的公告</w:t>
      </w:r>
      <w:r>
        <w:rPr>
          <w:rStyle w:val="13"/>
          <w:rFonts w:hint="eastAsia" w:asciiTheme="minorEastAsia" w:hAnsiTheme="minorEastAsia"/>
          <w:color w:val="auto"/>
          <w:szCs w:val="21"/>
          <w:u w:val="none"/>
          <w:shd w:val="clear" w:color="auto" w:fill="FFFFFF"/>
        </w:rPr>
        <w:fldChar w:fldCharType="end"/>
      </w:r>
      <w:r>
        <w:rPr>
          <w:rFonts w:hint="eastAsia" w:asciiTheme="minorEastAsia" w:hAnsiTheme="minorEastAsia"/>
          <w:szCs w:val="21"/>
          <w:shd w:val="clear" w:color="auto" w:fill="FFFFFF"/>
        </w:rPr>
        <w:t>，自2011年8月1日起，采取直接收款方式销售货物，已将货物移送对方并暂估销售收入入账，但既未取得销售款或取得索取销售款凭据也未开具销售发票的，其增值税纳税义务发生时间为取得销售款或取得索取销售款凭据的当天。】</w:t>
      </w:r>
      <w:r>
        <w:rPr>
          <w:rFonts w:hint="eastAsia" w:asciiTheme="minorEastAsia" w:hAnsiTheme="minorEastAsia"/>
          <w:szCs w:val="21"/>
        </w:rPr>
        <w:br w:type="textWrapping"/>
      </w:r>
      <w:r>
        <w:rPr>
          <w:rFonts w:hint="eastAsia" w:asciiTheme="minorEastAsia" w:hAnsiTheme="minorEastAsia"/>
          <w:szCs w:val="21"/>
          <w:shd w:val="clear" w:color="auto" w:fill="FFFFFF"/>
        </w:rPr>
        <w:t>　　（二）采取托收承付和委托银行收款方式销售货物，为发出货物并办妥托收手续的当天；</w:t>
      </w:r>
      <w:r>
        <w:rPr>
          <w:rFonts w:hint="eastAsia" w:asciiTheme="minorEastAsia" w:hAnsiTheme="minorEastAsia"/>
          <w:szCs w:val="21"/>
        </w:rPr>
        <w:br w:type="textWrapping"/>
      </w:r>
      <w:r>
        <w:rPr>
          <w:rFonts w:hint="eastAsia" w:asciiTheme="minorEastAsia" w:hAnsiTheme="minorEastAsia"/>
          <w:szCs w:val="21"/>
          <w:shd w:val="clear" w:color="auto" w:fill="FFFFFF"/>
        </w:rPr>
        <w:t>　　（三）采取赊销和分期收款方式销售货物，为书面合同约定的收款日期的当天，无书面合同的或者书面合同没有约定收款日期的，为货物发出的当天；</w:t>
      </w:r>
      <w:r>
        <w:rPr>
          <w:rFonts w:hint="eastAsia" w:asciiTheme="minorEastAsia" w:hAnsiTheme="minorEastAsia"/>
          <w:szCs w:val="21"/>
        </w:rPr>
        <w:br w:type="textWrapping"/>
      </w:r>
      <w:r>
        <w:rPr>
          <w:rFonts w:hint="eastAsia" w:asciiTheme="minorEastAsia" w:hAnsiTheme="minorEastAsia"/>
          <w:szCs w:val="21"/>
          <w:shd w:val="clear" w:color="auto" w:fill="FFFFFF"/>
        </w:rPr>
        <w:t>　　（四）采取预收货款方式销售货物，为货物发出的当天，但生产销售生产工期超过12个月的大型机械设备、船舶、飞机等货物，为收到预收款或者书面合同约定的收款日期的当天；</w:t>
      </w:r>
      <w:r>
        <w:rPr>
          <w:rFonts w:hint="eastAsia" w:asciiTheme="minorEastAsia" w:hAnsiTheme="minorEastAsia"/>
          <w:szCs w:val="21"/>
        </w:rPr>
        <w:br w:type="textWrapping"/>
      </w:r>
      <w:r>
        <w:rPr>
          <w:rFonts w:hint="eastAsia" w:asciiTheme="minorEastAsia" w:hAnsiTheme="minorEastAsia"/>
          <w:szCs w:val="21"/>
          <w:shd w:val="clear" w:color="auto" w:fill="FFFFFF"/>
        </w:rPr>
        <w:t>　　（五）委托其他纳税人代销货物，为收到代销单位的代销清单或者收到全部或者部分货款的当天。未收到代销清单及货款的，为发出代销货物满180天的当天；</w:t>
      </w:r>
      <w:r>
        <w:rPr>
          <w:rFonts w:hint="eastAsia" w:asciiTheme="minorEastAsia" w:hAnsiTheme="minorEastAsia"/>
          <w:szCs w:val="21"/>
        </w:rPr>
        <w:br w:type="textWrapping"/>
      </w:r>
      <w:r>
        <w:rPr>
          <w:rFonts w:hint="eastAsia" w:asciiTheme="minorEastAsia" w:hAnsiTheme="minorEastAsia"/>
          <w:szCs w:val="21"/>
          <w:shd w:val="clear" w:color="auto" w:fill="FFFFFF"/>
        </w:rPr>
        <w:t>　　（六）销售应税劳务，为提供劳务同时收讫销售款或者取得索取销售款的凭据的当天；</w:t>
      </w:r>
      <w:r>
        <w:rPr>
          <w:rFonts w:hint="eastAsia" w:asciiTheme="minorEastAsia" w:hAnsiTheme="minorEastAsia"/>
          <w:szCs w:val="21"/>
        </w:rPr>
        <w:br w:type="textWrapping"/>
      </w:r>
      <w:r>
        <w:rPr>
          <w:rFonts w:hint="eastAsia" w:asciiTheme="minorEastAsia" w:hAnsiTheme="minorEastAsia"/>
          <w:szCs w:val="21"/>
          <w:shd w:val="clear" w:color="auto" w:fill="FFFFFF"/>
        </w:rPr>
        <w:t>　　（七）纳税人发生本细则第四条第（三）项至第（八）项所列视同销售货物行为，为货物移送的当天。</w:t>
      </w:r>
      <w:r>
        <w:rPr>
          <w:rFonts w:hint="eastAsia" w:asciiTheme="minorEastAsia" w:hAnsiTheme="minorEastAsia"/>
          <w:szCs w:val="21"/>
        </w:rPr>
        <w:br w:type="textWrapping"/>
      </w:r>
      <w:r>
        <w:rPr>
          <w:rFonts w:hint="eastAsia" w:asciiTheme="minorEastAsia" w:hAnsiTheme="minorEastAsia"/>
          <w:szCs w:val="21"/>
          <w:shd w:val="clear" w:color="auto" w:fill="FFFFFF"/>
        </w:rPr>
        <w:t>　　第三十九条　条例第二十三条以1个季度为纳税期限的规定仅适用于小规模纳税人。小规模纳税人的具体纳税期限，由主管税务机关根据其应纳税额的大小分别核定。</w:t>
      </w:r>
      <w:r>
        <w:rPr>
          <w:rFonts w:hint="eastAsia" w:asciiTheme="minorEastAsia" w:hAnsiTheme="minorEastAsia"/>
          <w:szCs w:val="21"/>
        </w:rPr>
        <w:br w:type="textWrapping"/>
      </w:r>
      <w:r>
        <w:rPr>
          <w:rFonts w:hint="eastAsia" w:asciiTheme="minorEastAsia" w:hAnsiTheme="minorEastAsia"/>
          <w:szCs w:val="21"/>
          <w:shd w:val="clear" w:color="auto" w:fill="FFFFFF"/>
        </w:rPr>
        <w:t>　　第四十条　本细则自2009年1月1日起施行。</w:t>
      </w:r>
    </w:p>
    <w:p w14:paraId="38009B3E">
      <w:pPr>
        <w:spacing w:before="100" w:beforeAutospacing="1" w:after="100" w:afterAutospacing="1" w:line="360" w:lineRule="auto"/>
        <w:contextualSpacing/>
        <w:rPr>
          <w:rFonts w:asciiTheme="minorEastAsia" w:hAnsiTheme="minorEastAsia"/>
          <w:szCs w:val="21"/>
          <w:shd w:val="clear" w:color="auto" w:fill="FFFFFF"/>
        </w:rPr>
      </w:pPr>
    </w:p>
    <w:p w14:paraId="31BB6F9B">
      <w:pPr>
        <w:spacing w:before="100" w:beforeAutospacing="1" w:after="100" w:afterAutospacing="1" w:line="360" w:lineRule="auto"/>
        <w:contextualSpacing/>
        <w:rPr>
          <w:rFonts w:asciiTheme="minorEastAsia" w:hAnsiTheme="minorEastAsia"/>
          <w:szCs w:val="21"/>
          <w:shd w:val="clear" w:color="auto" w:fill="FFFFFF"/>
        </w:rPr>
      </w:pPr>
    </w:p>
    <w:p w14:paraId="21C49572">
      <w:pPr>
        <w:spacing w:before="100" w:beforeAutospacing="1" w:after="100" w:afterAutospacing="1" w:line="360" w:lineRule="auto"/>
        <w:contextualSpacing/>
        <w:rPr>
          <w:rFonts w:asciiTheme="minorEastAsia" w:hAnsiTheme="minorEastAsia"/>
          <w:szCs w:val="21"/>
          <w:shd w:val="clear" w:color="auto" w:fill="FFFFFF"/>
        </w:rPr>
      </w:pPr>
    </w:p>
    <w:p w14:paraId="4B35728C">
      <w:pPr>
        <w:spacing w:before="100" w:beforeAutospacing="1" w:after="100" w:afterAutospacing="1" w:line="360" w:lineRule="auto"/>
        <w:contextualSpacing/>
        <w:rPr>
          <w:rFonts w:asciiTheme="minorEastAsia" w:hAnsiTheme="minorEastAsia"/>
          <w:szCs w:val="21"/>
          <w:shd w:val="clear" w:color="auto" w:fill="FFFFFF"/>
        </w:rPr>
      </w:pPr>
    </w:p>
    <w:p w14:paraId="15D5A8E0">
      <w:pPr>
        <w:spacing w:before="100" w:beforeAutospacing="1" w:after="100" w:afterAutospacing="1" w:line="360" w:lineRule="auto"/>
        <w:contextualSpacing/>
        <w:rPr>
          <w:rFonts w:asciiTheme="minorEastAsia" w:hAnsiTheme="minorEastAsia"/>
          <w:szCs w:val="21"/>
          <w:shd w:val="clear" w:color="auto" w:fill="FFFFFF"/>
        </w:rPr>
      </w:pPr>
    </w:p>
    <w:p w14:paraId="333A2318">
      <w:pPr>
        <w:spacing w:before="100" w:beforeAutospacing="1" w:after="100" w:afterAutospacing="1" w:line="360" w:lineRule="auto"/>
        <w:contextualSpacing/>
        <w:rPr>
          <w:rFonts w:asciiTheme="minorEastAsia" w:hAnsiTheme="minorEastAsia"/>
          <w:szCs w:val="21"/>
          <w:shd w:val="clear" w:color="auto" w:fill="FFFFFF"/>
        </w:rPr>
      </w:pPr>
    </w:p>
    <w:p w14:paraId="1E183CB5">
      <w:pPr>
        <w:spacing w:before="100" w:beforeAutospacing="1" w:after="100" w:afterAutospacing="1" w:line="360" w:lineRule="auto"/>
        <w:contextualSpacing/>
        <w:rPr>
          <w:rFonts w:asciiTheme="minorEastAsia" w:hAnsiTheme="minorEastAsia"/>
          <w:szCs w:val="21"/>
          <w:shd w:val="clear" w:color="auto" w:fill="FFFFFF"/>
        </w:rPr>
      </w:pPr>
    </w:p>
    <w:p w14:paraId="75C4E1AE">
      <w:pPr>
        <w:spacing w:before="100" w:beforeAutospacing="1" w:after="100" w:afterAutospacing="1" w:line="360" w:lineRule="auto"/>
        <w:contextualSpacing/>
        <w:rPr>
          <w:rFonts w:asciiTheme="minorEastAsia" w:hAnsiTheme="minorEastAsia"/>
          <w:szCs w:val="21"/>
          <w:shd w:val="clear" w:color="auto" w:fill="FFFFFF"/>
        </w:rPr>
      </w:pPr>
    </w:p>
    <w:p w14:paraId="613C564F">
      <w:pPr>
        <w:spacing w:before="100" w:beforeAutospacing="1" w:after="100" w:afterAutospacing="1" w:line="360" w:lineRule="auto"/>
        <w:contextualSpacing/>
        <w:rPr>
          <w:rFonts w:asciiTheme="minorEastAsia" w:hAnsiTheme="minorEastAsia"/>
          <w:szCs w:val="21"/>
          <w:shd w:val="clear" w:color="auto" w:fill="FFFFFF"/>
        </w:rPr>
      </w:pPr>
    </w:p>
    <w:p w14:paraId="1D359131">
      <w:pPr>
        <w:spacing w:before="100" w:beforeAutospacing="1" w:after="100" w:afterAutospacing="1" w:line="360" w:lineRule="auto"/>
        <w:contextualSpacing/>
        <w:rPr>
          <w:rFonts w:asciiTheme="minorEastAsia" w:hAnsiTheme="minorEastAsia"/>
          <w:szCs w:val="21"/>
          <w:shd w:val="clear" w:color="auto" w:fill="FFFFFF"/>
        </w:rPr>
      </w:pPr>
    </w:p>
    <w:p w14:paraId="6AA27493">
      <w:pPr>
        <w:spacing w:before="100" w:beforeAutospacing="1" w:after="100" w:afterAutospacing="1" w:line="360" w:lineRule="auto"/>
        <w:contextualSpacing/>
        <w:rPr>
          <w:rFonts w:asciiTheme="minorEastAsia" w:hAnsiTheme="minorEastAsia"/>
          <w:szCs w:val="21"/>
          <w:shd w:val="clear" w:color="auto" w:fill="FFFFFF"/>
        </w:rPr>
      </w:pPr>
    </w:p>
    <w:p w14:paraId="7B81A470">
      <w:pPr>
        <w:spacing w:before="100" w:beforeAutospacing="1" w:after="100" w:afterAutospacing="1" w:line="360" w:lineRule="auto"/>
        <w:contextualSpacing/>
        <w:rPr>
          <w:rFonts w:asciiTheme="minorEastAsia" w:hAnsiTheme="minorEastAsia"/>
          <w:szCs w:val="21"/>
          <w:shd w:val="clear" w:color="auto" w:fill="FFFFFF"/>
        </w:rPr>
      </w:pPr>
    </w:p>
    <w:p w14:paraId="060B95D9">
      <w:pPr>
        <w:spacing w:before="100" w:beforeAutospacing="1" w:after="100" w:afterAutospacing="1" w:line="360" w:lineRule="auto"/>
        <w:contextualSpacing/>
        <w:rPr>
          <w:rFonts w:asciiTheme="minorEastAsia" w:hAnsiTheme="minorEastAsia"/>
          <w:szCs w:val="21"/>
          <w:shd w:val="clear" w:color="auto" w:fill="FFFFFF"/>
        </w:rPr>
      </w:pPr>
    </w:p>
    <w:p w14:paraId="5E45C22E">
      <w:pPr>
        <w:spacing w:before="100" w:beforeAutospacing="1" w:after="100" w:afterAutospacing="1" w:line="360" w:lineRule="auto"/>
        <w:contextualSpacing/>
        <w:rPr>
          <w:rFonts w:asciiTheme="minorEastAsia" w:hAnsiTheme="minorEastAsia"/>
          <w:szCs w:val="21"/>
          <w:shd w:val="clear" w:color="auto" w:fill="FFFFFF"/>
        </w:rPr>
      </w:pPr>
    </w:p>
    <w:p w14:paraId="26E60E9E">
      <w:pPr>
        <w:spacing w:before="100" w:beforeAutospacing="1" w:after="100" w:afterAutospacing="1" w:line="360" w:lineRule="auto"/>
        <w:contextualSpacing/>
        <w:rPr>
          <w:rFonts w:asciiTheme="minorEastAsia" w:hAnsiTheme="minorEastAsia"/>
          <w:szCs w:val="21"/>
          <w:shd w:val="clear" w:color="auto" w:fill="FFFFFF"/>
        </w:rPr>
      </w:pPr>
    </w:p>
    <w:p w14:paraId="1B63D873">
      <w:pPr>
        <w:spacing w:before="100" w:beforeAutospacing="1" w:after="100" w:afterAutospacing="1" w:line="360" w:lineRule="auto"/>
        <w:contextualSpacing/>
        <w:rPr>
          <w:rFonts w:asciiTheme="minorEastAsia" w:hAnsiTheme="minorEastAsia"/>
          <w:szCs w:val="21"/>
          <w:shd w:val="clear" w:color="auto" w:fill="FFFFFF"/>
        </w:rPr>
      </w:pPr>
    </w:p>
    <w:p w14:paraId="412A5B37">
      <w:pPr>
        <w:spacing w:before="100" w:beforeAutospacing="1" w:after="100" w:afterAutospacing="1" w:line="360" w:lineRule="auto"/>
        <w:contextualSpacing/>
        <w:rPr>
          <w:rFonts w:asciiTheme="minorEastAsia" w:hAnsiTheme="minorEastAsia"/>
          <w:szCs w:val="21"/>
          <w:shd w:val="clear" w:color="auto" w:fill="FFFFFF"/>
        </w:rPr>
      </w:pPr>
    </w:p>
    <w:p w14:paraId="3AA1BD89">
      <w:pPr>
        <w:spacing w:before="100" w:beforeAutospacing="1" w:after="100" w:afterAutospacing="1" w:line="360" w:lineRule="auto"/>
        <w:contextualSpacing/>
        <w:rPr>
          <w:rFonts w:asciiTheme="minorEastAsia" w:hAnsiTheme="minorEastAsia"/>
          <w:szCs w:val="21"/>
          <w:shd w:val="clear" w:color="auto" w:fill="FFFFFF"/>
        </w:rPr>
      </w:pPr>
    </w:p>
    <w:p w14:paraId="08274441">
      <w:pPr>
        <w:spacing w:before="100" w:beforeAutospacing="1" w:after="100" w:afterAutospacing="1" w:line="360" w:lineRule="auto"/>
        <w:contextualSpacing/>
        <w:rPr>
          <w:rFonts w:asciiTheme="minorEastAsia" w:hAnsiTheme="minorEastAsia"/>
          <w:szCs w:val="21"/>
          <w:shd w:val="clear" w:color="auto" w:fill="FFFFFF"/>
        </w:rPr>
      </w:pPr>
    </w:p>
    <w:p w14:paraId="44A0B6E2">
      <w:pPr>
        <w:spacing w:before="100" w:beforeAutospacing="1" w:after="100" w:afterAutospacing="1" w:line="360" w:lineRule="auto"/>
        <w:contextualSpacing/>
        <w:rPr>
          <w:rFonts w:asciiTheme="minorEastAsia" w:hAnsiTheme="minorEastAsia"/>
          <w:szCs w:val="21"/>
          <w:shd w:val="clear" w:color="auto" w:fill="FFFFFF"/>
        </w:rPr>
      </w:pPr>
    </w:p>
    <w:p w14:paraId="48C5709A">
      <w:pPr>
        <w:spacing w:before="100" w:beforeAutospacing="1" w:after="100" w:afterAutospacing="1" w:line="360" w:lineRule="auto"/>
        <w:contextualSpacing/>
        <w:rPr>
          <w:rFonts w:asciiTheme="minorEastAsia" w:hAnsiTheme="minorEastAsia"/>
          <w:szCs w:val="21"/>
          <w:shd w:val="clear" w:color="auto" w:fill="FFFFFF"/>
        </w:rPr>
      </w:pPr>
    </w:p>
    <w:p w14:paraId="70F62399">
      <w:pPr>
        <w:spacing w:before="100" w:beforeAutospacing="1" w:after="100" w:afterAutospacing="1" w:line="360" w:lineRule="auto"/>
        <w:contextualSpacing/>
        <w:rPr>
          <w:rFonts w:asciiTheme="minorEastAsia" w:hAnsiTheme="minorEastAsia"/>
          <w:szCs w:val="21"/>
          <w:shd w:val="clear" w:color="auto" w:fill="FFFFFF"/>
        </w:rPr>
      </w:pPr>
    </w:p>
    <w:p w14:paraId="581A0DA0">
      <w:pPr>
        <w:spacing w:before="100" w:beforeAutospacing="1" w:after="100" w:afterAutospacing="1" w:line="360" w:lineRule="auto"/>
        <w:contextualSpacing/>
        <w:rPr>
          <w:rFonts w:asciiTheme="minorEastAsia" w:hAnsiTheme="minorEastAsia"/>
          <w:szCs w:val="21"/>
          <w:shd w:val="clear" w:color="auto" w:fill="FFFFFF"/>
        </w:rPr>
      </w:pPr>
    </w:p>
    <w:p w14:paraId="552E2A34">
      <w:pPr>
        <w:spacing w:before="100" w:beforeAutospacing="1" w:after="100" w:afterAutospacing="1" w:line="360" w:lineRule="auto"/>
        <w:contextualSpacing/>
        <w:rPr>
          <w:rFonts w:asciiTheme="minorEastAsia" w:hAnsiTheme="minorEastAsia"/>
          <w:szCs w:val="21"/>
          <w:shd w:val="clear" w:color="auto" w:fill="FFFFFF"/>
        </w:rPr>
      </w:pPr>
    </w:p>
    <w:p w14:paraId="4FFF7D42">
      <w:pPr>
        <w:spacing w:before="100" w:beforeAutospacing="1" w:after="100" w:afterAutospacing="1" w:line="360" w:lineRule="auto"/>
        <w:contextualSpacing/>
        <w:rPr>
          <w:rFonts w:asciiTheme="minorEastAsia" w:hAnsiTheme="minorEastAsia"/>
          <w:szCs w:val="21"/>
          <w:shd w:val="clear" w:color="auto" w:fill="FFFFFF"/>
        </w:rPr>
      </w:pPr>
    </w:p>
    <w:p w14:paraId="777EEF86">
      <w:pPr>
        <w:spacing w:before="100" w:beforeAutospacing="1" w:after="100" w:afterAutospacing="1" w:line="360" w:lineRule="auto"/>
        <w:contextualSpacing/>
        <w:rPr>
          <w:rFonts w:asciiTheme="minorEastAsia" w:hAnsiTheme="minorEastAsia"/>
          <w:szCs w:val="21"/>
          <w:shd w:val="clear" w:color="auto" w:fill="FFFFFF"/>
        </w:rPr>
      </w:pPr>
    </w:p>
    <w:p w14:paraId="4AEB605B">
      <w:pPr>
        <w:spacing w:before="100" w:beforeAutospacing="1" w:after="100" w:afterAutospacing="1" w:line="360" w:lineRule="auto"/>
        <w:contextualSpacing/>
        <w:rPr>
          <w:rFonts w:asciiTheme="minorEastAsia" w:hAnsiTheme="minorEastAsia"/>
          <w:szCs w:val="21"/>
          <w:shd w:val="clear" w:color="auto" w:fill="FFFFFF"/>
        </w:rPr>
      </w:pPr>
    </w:p>
    <w:p w14:paraId="129F9027">
      <w:pPr>
        <w:widowControl/>
        <w:shd w:val="clear" w:color="auto" w:fill="FFFFFF"/>
        <w:spacing w:before="100" w:beforeAutospacing="1" w:after="100" w:afterAutospacing="1" w:line="360" w:lineRule="auto"/>
        <w:contextualSpacing/>
        <w:jc w:val="center"/>
        <w:rPr>
          <w:rFonts w:ascii="黑体" w:hAnsi="黑体" w:eastAsia="黑体" w:cs="宋体"/>
          <w:kern w:val="0"/>
          <w:sz w:val="28"/>
          <w:szCs w:val="28"/>
        </w:rPr>
      </w:pPr>
      <w:r>
        <w:rPr>
          <w:rFonts w:hint="eastAsia" w:ascii="黑体" w:hAnsi="黑体" w:eastAsia="黑体" w:cs="宋体"/>
          <w:kern w:val="0"/>
          <w:sz w:val="28"/>
          <w:szCs w:val="28"/>
        </w:rPr>
        <w:t>21.《财政部 国家税务总局关于全面推开营业税改征增值税试点的通知》（财税〔2016〕36号）</w:t>
      </w:r>
    </w:p>
    <w:p w14:paraId="0776205A">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kern w:val="0"/>
          <w:szCs w:val="21"/>
        </w:rPr>
        <w:t>根据财税〔2018〕32号文件规定，自2018年5月1日起，原适用17%和11%税率的，税率分别调整为16%、10%。</w:t>
      </w:r>
      <w:r>
        <w:rPr>
          <w:rFonts w:hint="eastAsia" w:cs="宋体" w:asciiTheme="minorEastAsia" w:hAnsiTheme="minorEastAsia"/>
          <w:kern w:val="0"/>
          <w:szCs w:val="21"/>
        </w:rPr>
        <w:br w:type="textWrapping"/>
      </w:r>
      <w:r>
        <w:rPr>
          <w:rFonts w:hint="eastAsia" w:cs="宋体" w:asciiTheme="minorEastAsia" w:hAnsiTheme="minorEastAsia"/>
          <w:kern w:val="0"/>
          <w:szCs w:val="21"/>
        </w:rPr>
        <w:br w:type="textWrapping"/>
      </w:r>
      <w:r>
        <w:rPr>
          <w:rFonts w:hint="eastAsia" w:cs="宋体" w:asciiTheme="minorEastAsia" w:hAnsiTheme="minorEastAsia"/>
          <w:kern w:val="0"/>
          <w:szCs w:val="21"/>
        </w:rPr>
        <w:t>各省、自治区、直辖市、计划单列市财政厅（局）、国家税务局、地方税务局，新疆生产建设兵团财务局：</w:t>
      </w:r>
      <w:r>
        <w:rPr>
          <w:rFonts w:hint="eastAsia" w:cs="宋体" w:asciiTheme="minorEastAsia" w:hAnsiTheme="minorEastAsia"/>
          <w:kern w:val="0"/>
          <w:szCs w:val="21"/>
        </w:rPr>
        <w:br w:type="textWrapping"/>
      </w:r>
      <w:r>
        <w:rPr>
          <w:rFonts w:hint="eastAsia" w:cs="宋体" w:asciiTheme="minorEastAsia" w:hAnsiTheme="minorEastAsia"/>
          <w:kern w:val="0"/>
          <w:szCs w:val="21"/>
        </w:rPr>
        <w:t>　　经国务院批准，自2016年5月1日起，在全国范围内全面推开营业税改征增值税（以下称营改增）试点,建筑业、房地产业、金融业、生活服务业等全部营业税纳税人,纳入试点范围，由缴纳营业税改为缴纳增值税。现将《营业税改征增值税试点实施办法》、《营业税改征增值税试点有关事项的规定》、《营业税改征增值税试点过渡政策的规定》和《跨境应税行为适用增值税零税率和免税政策的规定》印发你们，请遵照执行。</w:t>
      </w:r>
      <w:r>
        <w:rPr>
          <w:rFonts w:hint="eastAsia" w:cs="宋体" w:asciiTheme="minorEastAsia" w:hAnsiTheme="minorEastAsia"/>
          <w:kern w:val="0"/>
          <w:szCs w:val="21"/>
        </w:rPr>
        <w:br w:type="textWrapping"/>
      </w:r>
      <w:r>
        <w:rPr>
          <w:rFonts w:hint="eastAsia" w:cs="宋体" w:asciiTheme="minorEastAsia" w:hAnsiTheme="minorEastAsia"/>
          <w:kern w:val="0"/>
          <w:szCs w:val="21"/>
        </w:rPr>
        <w:t>　　本通知附件规定的内容，除另有规定执行时间外，自2016年5月1日起执行。《财政部 国家税务总局关于将铁路运输和邮政业纳入营业税改征增值税试点的通知》（财税〔2013〕106号）、《财政部 国家税务总局关于铁路运输和邮政业营业税改征增值税试</w:t>
      </w:r>
      <w:r>
        <w:rPr>
          <w:rFonts w:hint="eastAsia" w:cs="宋体" w:asciiTheme="minorEastAsia" w:hAnsiTheme="minorEastAsia"/>
          <w:color w:val="000000"/>
          <w:kern w:val="0"/>
          <w:szCs w:val="21"/>
        </w:rPr>
        <w:t>点有关政策的补充通知》（财税〔2013〕121号）、《财政部 国家税务总局关于将电信业纳入营业税改征增值税试点的通知》（财税〔2014〕43号）、《财政部 国家税务总局关于国际水路运输增值税零税率政策的补充通知》（财税〔2014〕50号）和《财政部 国家税务总局关于影视等出口服务适用增值税零税率政策的通知》（财税〔2015〕118号），除另有规定的条款外，相应废止。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各地要高度重视营改增试点工作，切实加强试点工作的组织领导，周密安排，明确责任，采取各种有效措施，做好试点前的各项准备以及试点过程中的监测分析和宣传解释等工作，确保改革的平稳、有序、顺利进行。遇到问题请及时向财政部和国家税务总局反映。</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附件1.营业税改征增值税试点实施办法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2.营业税改征增值税试点有关事项的规定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3.营业税改征增值税试点过渡政策的规定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4.跨境应税行为适用增值税零税率和免税政策的规定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附件1：</w:t>
      </w:r>
    </w:p>
    <w:p w14:paraId="1FFD4BB7">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营业税改征增值税试点实施办法</w:t>
      </w:r>
    </w:p>
    <w:p w14:paraId="5E772057">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第一章 纳税人和扣缴义务人</w:t>
      </w:r>
    </w:p>
    <w:p w14:paraId="657C13C1">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第一条 在中华人民共和国境内（以下称境内）销售服务、无形资产或者不动产（以下称应税行为）的单位和个人，为增值税纳税人，应当按照本办法缴纳增值税，不缴纳营业税。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单位，是指企业、行政单位、事业单位、军事单位、社会团体及其他单位。</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个人，是指个体工商户和其他个人。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第二条 单位以承包、承租、挂靠方式经营的，承包人、承租人、挂靠人（以下统称承包人）以发包人、出租人、被挂靠人（以下统称发包人）名义对外经营并由发包人承担相关法律责任的，以该发包人为纳税人。否则，以承包人为纳税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第三条 纳税人分为一般纳税人和小规模纳税人。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应税行为的年应征增值税销售额（以下称应税销售额）超过财政部和国家税务总局规定标准的纳税人为一般纳税人，未超过规定标准的纳税人为小规模纳税人。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年应税销售额超过规定标准的其他个人不属于一般纳税人。年应税销售额超过规定标准但不经常发生应税行为的单位和个体工商户可选择按照小规模纳税人纳税。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第四条 年应税销售额未超过规定标准的纳税人，会计核算健全，能够提供准确税务资料的，可以向主管税务机关办理一般纳税人资格登记，成为一般纳税人。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会计核算健全，是指能够按照国家统一的会计制度规定设置账簿，根据合法、有效凭证核算。</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第五条 符合一般纳税人条件的纳税人应当向主管税务机关办理一般纳税人资格登记。具体登记办法由国家税务总局制定。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除国家税务总局另有规定外，一经登记为一般纳税人后，不得转为小规模纳税人。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第六条 中华人民共和国境外（以下称境外）单位或者个人在境内发生应税行为，在境内未设有经营机构的，以购买方为增值税扣缴义务人。财政部和国家税务总局另有规定的除外。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第七条 两个或者两个以上的纳税人，经财政部和国家税务总局批准可以视为一个纳税人合并纳税。具体办法由财政部和国家税务总局另行制定。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第八条 纳税人应当按照国家统一的会计制度进行增值税会计核算。</w:t>
      </w:r>
    </w:p>
    <w:p w14:paraId="07DF2490">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第二章 征税范围</w:t>
      </w:r>
    </w:p>
    <w:p w14:paraId="45058447">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第九条 应税行为的具体范围，按照本办法所附的《销售服务、无形资产、不动产注释》执行。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第十条 销售服务、无形资产或者不动产，是指有偿提供服务、有偿转让无形资产或者不动产，但属于下列非经营活动的情形除外：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（一）行政单位收取的同时满足以下条件的政府性基金或者行政事业性收费。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1.由国务院或者财政部批准设立的政府性基金，由国务院或者省级人民政府及其财政、价格主管部门批准设立的行政事业性收费；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2.收取时开具省级以上（含省级）财政部门监（印）制的财政票据；</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3.所收款项全额上缴财政。</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（二）单位或者个体工商户聘用的员工为本单位或者雇主提供取得工资的服务。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（三）单位或者个体工商户为聘用的员工提供服务。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（四）财政部和国家税务总局规定的其他情形。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第十一条 有偿，是指取得货币、货物或者其他经济利益。</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第十二条 在境内销售服务、无形资产或者不动产，是指：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（一）服务（租赁不动产除外）或者无形资产（自然资源使用权除外）的销售方或者购买方在境内；</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（二）所销售或者租赁的不动产在境内；</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（三）所销售自然资源使用权的自然资源在境内；</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（四）财政部和国家税务总局规定的其他情形。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第十三条 下列情形不属于在境内销售服务或者无形资产：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（一）境外单位或者个人向境内单位或者个人销售完全在境外发生的服务。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（二）境外单位或者个人向境内单位或者个人销售完全在境外使用的无形资产。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（三）境外单位或者个人向境内单位或者个人出租完全在境外使用的有形动产。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（四）财政部和国家税务总局规定的其他情形。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第十四条 下列情形视同销售服务、无形资产或者不动产：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（一）单位或者个体工商户向其他单位或者个人无偿提供服务，但用于公益事业或者以社会公众为对象的除外。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（二）单位或者个人向其他单位或者个人无偿转让无形资产或者不动产，但用于公益事业或者以社会公众为对象的除外。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（三）财政部和国家税务总局规定的其他情形。</w:t>
      </w:r>
    </w:p>
    <w:p w14:paraId="74F37BC9">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第三章 税率和征收率</w:t>
      </w:r>
    </w:p>
    <w:p w14:paraId="310E3955">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第十五条 增值税税率：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（一）纳税人发生应税行为，除本条第（二）项、第（三）项、第（四）项规定外，税率为6％。</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（二）提供交通运输、邮政、基础电信、建筑、不动产租赁服务，销售不动产，转让土地使用权，税率为11%。</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（三）提供有形动产租赁服务，税率为17%。</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（四）境内单位和个人发生的跨境应税行为，税率为零。具体范围由财政部和国家税务总局另行规定。 </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第十六条 增值税征收率为3%，财政部和国家税务总局另有规定的除外。</w:t>
      </w:r>
    </w:p>
    <w:p w14:paraId="0A8BD551">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第四章 应纳税额的计算</w:t>
      </w:r>
    </w:p>
    <w:p w14:paraId="2F0EA1FA">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第一节 一般性规定</w:t>
      </w:r>
    </w:p>
    <w:p w14:paraId="6DF94EC2">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第十七条 增值税的计税方法，包括一般计税方法和简易计税方法。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第十八条 一般纳税人发生应税行为适用一般计税方法计税。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一般纳税人发生财政部和国家税务总局规定的特定应税行为，可以选择适用简易计税方法计税，但一经选择，36个月内不得变更。</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第十九条 小规模纳税人发生应税行为适用简易计税方法计税。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第二十条 境外单位或者个人在境内发生应税行为，在境内未设有经营机构的，扣缴义务人按照下列公式计算应扣缴税额：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应扣缴税额=购买方支付的价款÷（1+税率）×税率</w:t>
      </w:r>
    </w:p>
    <w:p w14:paraId="44E39C33">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第二节 一般计税方法</w:t>
      </w:r>
    </w:p>
    <w:p w14:paraId="5986447A">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第二十一条 一般计税方法的应纳税额，是指当期销项税额抵扣当期进项税额后的余额。应纳税额计算公式：</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应纳税额=当期销项税额－当期进项税额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当期销项税额小于当期进项税额不足抵扣时，其不足部分可以结转下期继续抵扣。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第二十二条 销项税额，是指纳税人发生应税行为按照销售额和增值税税率计算并收取的增值税额。销项税额计算公式：</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销项税额=销售额×税率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第二十三条 一般计税方法的销售额不包括销项税额，纳税人采用销售额和销项税额合并定价方法的，按照下列公式计算销售额：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销售额＝含税销售额÷（1+税率）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第二十四条 进项税额，是指纳税人购进货物、加工修理修配劳务、服务、无形资产或者不动产，支付或者负担的增值税额。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第二十五条 下列进项税额准予从销项税额中抵扣：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（一）从销售方取得的增值税专用发票（含税控机动车销售统一发票，下同）上注明的增值税额。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（二）从海关取得的海关进口增值税专用缴款书上注明的增值税额。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（三）购进农产品，除取得增值税专用发票或者海关进口增值税专用缴款书外，按照农产品收购发票或者销售发票上注明的农产品买价和13%的扣除率计算的进项税额。计算公式为：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进项税额=买价×扣除率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买价，是指纳税人购进农产品在农产品收购发票或者销售发票上注明的价款和按照规定缴纳的烟叶税。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购进农产品，按照《农产品增值税进项税额核定扣除试点实施办法》抵扣进项税额的除外。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（四）从境外单位或者个人购进服务、无形资产或者不动产，自税务机关或者扣缴义务人取得的解缴税款的完税凭证上注明的增值税额。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第二十六条 纳税人取得的增值税扣税凭证不符合法律、行政法规或者国家税务总局有关规定的，其进项税额不得从销项税额中抵扣。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增值税扣税凭证，是指增值税专用发票、海关进口增值税专用缴款书、农产品收购发票、农产品销售发票和完税凭证。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纳税人凭完税凭证抵扣进项税额的，应当具备书面合同、付款证明和境外单位的对账单或者发票。资料不全的，其进项税额不得从销项税额中抵扣。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第二十七条 下列项目的进项税额不得从销项税额中抵扣：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用于简易计税方法计税项目、免征增值税项目、集体福利或者个人消费的购进货物、加工修理修配劳务、服务、无形资产和不动产。其中涉及的固定资产、无形资产、不动产，仅指专用于上述项目的固定资产、无形资产（不包括其他权益性无形资产）、不动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纳税人的交际应酬消费属于个人消费。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（二）非正常损失的购进货物，以及相关的加工修理修配劳务和交通运输服务。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（三）非正常损失的在产品、产成品所耗用的购进货物（不包括固定资产）、加工修理修配劳务和交通运输服务。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（四）非正常损失的不动产，以及该不动产所耗用的购进货物、设计服务和建筑服务。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（五）非正常损失的不动产在建工程所耗用的购进货物、设计服务和建筑服务。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纳税人新建、改建、扩建、修缮、装饰不动产，均属于不动产在建工程。</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（六）购进的旅客运输服务、贷款服务、餐饮服务、居民日常服务和娱乐服务。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（七）财政部和国家税务总局规定的其他情形。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本条第（四）项、第（五）项所称货物，是指构成不动产实体的材料和设备，包括建筑装饰材料和给排水、采暖、卫生、通风、照明、通讯、煤气、消防、中央空调、电梯、电气、智能化楼宇设备及配套设施。</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第二十八条 不动产、无形资产的具体范围，按照本办法所附的《销售服务、无形资产或者不动产注释》执行。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固定资产，是指使用期限超过12个月的机器、机械、运输工具以及其他与生产经营有关的设备、工具、器具等有形动产。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非正常损失，是指因管理不善造成货物被盗、丢失、霉烂变质，以及因违反法律法规造成货物或者不动产被依法没收、销毁、拆除的情形。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第二十九条 适用一般计税方法的纳税人,兼营简易计税方法计税项目、免征增值税项目而无法划分不得抵扣的进项税额，按照下列公式计算不得抵扣的进项税额：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不得抵扣的进项税额＝当期无法划分的全部进项税额×（当期简易计税方法计税项目销售额+免征增值税项目销售额）÷当期全部销售额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主管税务机关可以按照上述公式依据年度数据对不得抵扣的进项税额进行清算。</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第三十条 已抵扣进项税额的购进货物（不含固定资产）、劳务、服务，发生本办法第二十七条规定情形（简易计税方法计税项目、免征增值税项目除外）的，应当将该进项税额从当期进项税额中扣减；无法确定该进项税额的，按照当期实际成本计算应扣减的进项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第三十一条 已抵扣进项税额的固定资产、无形资产或者不动产，发生本办法第二十七条规定情形的，按照下列公式计算不得抵扣的进项税额：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不得抵扣的进项税额=固定资产、无形资产或者不动产净值×适用税率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固定资产、无形资产或者不动产净值，是指纳税人根据财务会计制度计提折旧或摊销后的余额。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第三十二条 纳税人适用一般计税方法计税的，因销售折让、中止或者退回而退还给购买方的增值税额，应当从当期的销项税额中扣减；因销售折让、中止或者退回而收回的增值税额，应当从当期的进项税额中扣减。</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第三十三条 有下列情形之一者，应当按照销售额和增值税税率计算应纳税额，不得抵扣进项税额，也不得使用增值税专用发票：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（一）一般纳税人会计核算不健全，或者不能够提供准确税务资料的。</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（二）应当办理一般纳税人资格登记而未办理的。</w:t>
      </w:r>
    </w:p>
    <w:p w14:paraId="3C436130">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第三节 简易计税方法</w:t>
      </w:r>
    </w:p>
    <w:p w14:paraId="4939E418">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第三十四条 简易计税方法的应纳税额，是指按照销售额和增值税征收率计算的增值税额，不得抵扣进项税额。应纳税额计算公式：</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应纳税额=销售额×征收率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第三十五条 简易计税方法的销售额不包括其应纳税额，纳税人采用销售额和应纳税额合并定价方法的，按照下列公式计算销售额：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销售额＝含税销售额÷（1＋征收率）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第三十六条 纳税人适用简易计税方法计税的，因销售折让、中止或者退回而退还给购买方的销售额，应当从当期销售额中扣减。扣减当期销售额后仍有余额造成多缴的税款，可以从以后的应纳税额中扣减。</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第四节 销售额的确定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第三十七条 销售额，是指纳税人发生应税行为取得的全部价款和价外费用，财政部和国家税务总局另有规定的除外。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价外费用，是指价外收取的各种性质的收费，但不包括以下项目：</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（一）代为收取并符合本办法第十条规定的政府性基金或者行政事业性收费。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（二）以委托方名义开具发票代委托方收取的款项。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第三十八条 销售额以人民币计算。</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纳税人按照人民币以外的货币结算销售额的，应当折合成人民币计算，折合率可以选择销售额发生的当天或者当月1日的人民币汇率中间价。纳税人应当在事先确定采用何种折合率，确定后12个月内不得变更。</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第三十九条 纳税人兼营销售货物、劳务、服务、无形资产或者不动产，适用不同税率或者征收率的，应当分别核算适用不同税率或者征收率的销售额；未分别核算的，从高适用税率。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第四十条 一项销售行为如果既涉及服务又涉及货物，为混合销售。从事货物的生产、批发或者零售的单位和个体工商户的混合销售行为，按照销售货物缴纳增值税；其他单位和个体工商户的混合销售行为，按照销售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本条所称从事货物的生产、批发或者零售的单位和个体工商户，包括以从事货物的生产、批发或者零售为主，并兼营销售服务的单位和个体工商户在内。</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第四十一条 纳税人兼营免税、减税项目的，应当分别核算免税、减税项目的销售额；未分别核算的，不得免税、减税。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第四十二条 纳税人发生应税行为，开具增值税专用发票后，发生开票有误或者销售折让、中止、退回等情形的，应当按照国家税务总局的规定开具红字增值税专用发票；未按照规定开具红字增值税专用发票的，不得按照本办法第三十二条和第三十六条的规定扣减销项税额或者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第四十三条 纳税人发生应税行为，将价款和折扣额在同一张发票上分别注明的，以折扣后的价款为销售额；未在同一张发票上分别注明的，以价款为销售额，不得扣减折扣额。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第四十四条 纳税人发生应税行为价格明显偏低或者偏高且不具有合理商业目的的，或者发生本办法第十四条所列行为而无销售额的，主管税务机关有权按照下列顺序确定销售额：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（一）按照纳税人最近时期销售同类服务、无形资产或者不动产的平均价格确定。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（二）按照其他纳税人最近时期销售同类服务、无形资产或者不动产的平均价格确定。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（三）按照组成计税价格确定。组成计税价格的公式为：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组成计税价格=成本×（1+成本利润率）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成本利润率由国家税务总局确定。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不具有合理商业目的，是指以谋取税收利益为主要目的，通过人为安排，减少、免除、推迟缴纳增值税税款，或者增加退还增值税税款。</w:t>
      </w:r>
    </w:p>
    <w:p w14:paraId="5B8989B8">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第五章 纳税义务、扣缴义务发生时间和纳税地点</w:t>
      </w:r>
    </w:p>
    <w:p w14:paraId="1AA2ED9D">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第四十五条 增值税纳税义务、扣缴义务发生时间为：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（一）纳税人发生应税行为并收讫销售款项或者取得索取销售款项凭据的当天；先开具发票的，为开具发票的当天。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收讫销售款项，是指纳税人销售服务、无形资产、不动产过程中或者完成后收到款项。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取得索取销售款项凭据的当天，是指书面合同确定的付款日期；未签订书面合同或者书面合同未确定付款日期的，为服务、无形资产转让完成的当天或者不动产权属变更的当天。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（二）纳税人提供建筑服务、租赁服务采取预收款方式的，其纳税义务发生时间为收到预收款的当天。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（三）纳税人从事金融商品转让的，为金融商品所有权转移的当天。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（四）纳税人发生本办法第十四条规定情形的，其纳税义务发生时间为服务、无形资产转让完成的当天或者不动产权属变更的当天。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（五）增值税扣缴义务发生时间为纳税人增值税纳税义务发生的当天。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第四十六条 增值税纳税地点为：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汇总向总机构所在地的主管税务机关申报纳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（二）非固定业户应当向应税行为发生地主管税务机关申报纳税；未申报纳税的，由其机构所在地或者居住地主管税务机关补征税款。</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（三）其他个人提供建筑服务，销售或者租赁不动产，转让自然资源使用权，应向建筑服务发生地、不动产所在地、自然资源所在地主管税务机关申报纳税。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（四）扣缴义务人应当向其机构所在地或者居住地主管税务机关申报缴纳扣缴的税款。</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第四十七条 增值税的纳税期限分别为1日、3日、5日、10日、15日、1个月或者1个季度。纳税人的具体纳税期限，由主管税务机关根据纳税人应纳税额的大小分别核定。以1个季度为纳税期限的规定适用于小规模纳税人、银行、财务公司、信托投资公司、信用社，以及财政部和国家税务总局规定的其他纳税人。不能按照固定期限纳税的，可以按次纳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纳税人以1个月或者1个季度为1个纳税期的，自期满之日起15日内申报纳税；以1日、3日、5日、10日或者15日为1个纳税期的，自期满之日起5日内预缴税款，于次月1日起15日内申报纳税并结清上月应纳税款。</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扣缴义务人解缴税款的期限，按照前两款规定执行。</w:t>
      </w:r>
    </w:p>
    <w:p w14:paraId="04BA9373">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第六章 税收减免的处理</w:t>
      </w:r>
    </w:p>
    <w:p w14:paraId="4E386DA3">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第四十八条 纳税人发生应税行为适用免税、减税规定的，可以放弃免税、减税，依照本办法的规定缴纳增值税。放弃免税、减税后，36个月内不得再申请免税、减税。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纳税人发生应税行为同时适用免税和零税率规定的，纳税人可以选择适用免税或者零税率。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第四十九条 个人发生应税行为的销售额未达到增值税起征点的，免征增值税；达到起征点的，全额计算缴纳增值税。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增值税起征点不适用于登记为一般纳税人的个体工商户。</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第五十条 增值税起征点幅度如下:</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（一）按期纳税的，为月销售额5000-20000元（含本数）。</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（二）按次纳税的，为每次（日）销售额300-500元（含本数）。</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起征点的调整由财政部和国家税务总局规定。省、自治区、直辖市财政厅（局）和国家税务局应当在规定的幅度内，根据实际情况确定本地区适用的起征点，并报财政部和国家税务总局备案。</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对增值税小规模纳税人中月销售额未达到2万元的企业或非企业性单位，免征增值税。2017年12月31日前，对月销售额2万元（含本数）至3万元的增值税小规模纳税人，免征增值税。</w:t>
      </w:r>
    </w:p>
    <w:p w14:paraId="16C65278">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第七章 征收管理</w:t>
      </w:r>
    </w:p>
    <w:p w14:paraId="49DE9652">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第五十一条 营业税改征的增值税，由国家税务局负责征收。纳税人销售取得的不动产和其他个人出租不动产的增值税，国家税务局暂委托地方税务局代为征收。</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第五十二条 纳税人发生适用零税率的应税行为，应当按期向主管税务机关申报办理退（免）税，具体办法由财政部和国家税务总局制定。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第五十三条 纳税人发生应税行为，应当向索取增值税专用发票的购买方开具增值税专用发票，并在增值税专用发票上分别注明销售额和销项税额。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属于下列情形之一的，不得开具增值税专用发票：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（一）向消费者个人销售服务、无形资产或者不动产。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（二）适用免征增值税规定的应税行为。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第五十四条 小规模纳税人发生应税行为，购买方索取增值税专用发票的，可以向主管税务机关申请代开。</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第五十五条 纳税人增值税的征收管理，按照本办法和《中华人民共和国税收征收管理法》及现行增值税征收管理有关规定执行。</w:t>
      </w:r>
    </w:p>
    <w:p w14:paraId="16AE4590">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附：销售服务、无形资产、不动产注释</w:t>
      </w:r>
    </w:p>
    <w:p w14:paraId="194F2B7B">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附：</w:t>
      </w:r>
    </w:p>
    <w:p w14:paraId="44273155">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销售服务、无形资产、不动产注释</w:t>
      </w:r>
    </w:p>
    <w:p w14:paraId="21C520D8">
      <w:pPr>
        <w:widowControl/>
        <w:shd w:val="clear" w:color="auto" w:fill="FFFFFF"/>
        <w:spacing w:before="100" w:beforeAutospacing="1" w:after="100" w:afterAutospacing="1" w:line="360" w:lineRule="auto"/>
        <w:ind w:firstLine="720"/>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一、销售服务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销售服务,是指提供交通运输服务、邮政服务、电信服务、建筑服务、金融服务、现代服务、生活服务。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（一）交通运输服务。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交通运输服务，是指利用运输工具将货物或者旅客送达目的地，使其空间位置得到转移的业务活动。包括陆路运输服务、水路运输服务、航空运输服务和管道运输服务。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1.陆路运输服务。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陆路运输服务，是指通过陆路（地上或者地下）运送货物或者旅客的运输业务活动，包括铁路运输服务和其他陆路运输服务。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（1）铁路运输服务，是指通过铁路运送货物或者旅客的运输业务活动。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（2）其他陆路运输服务，是指铁路运输以外的陆路运输业务活动。包括公路运输、缆车运输、索道运输、地铁运输、城市轻轨运输等。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出租车公司向使用本公司自有出租车的出租车司机收取的管理费用，按照陆路运输服务缴纳增值税。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2.水路运输服务。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水路运输服务，是指通过江、河、湖、川等天然、人工水道或者海洋航道运送货物或者旅客的运输业务活动。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水路运输的程租、期租业务，属于水路运输服务。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程租业务，是指运输企业为租船人完成某一特定航次的运输任务并收取租赁费的业务。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期租业务，是指运输企业将配备有操作人员的船舶承租给他人使用一定期限，承租期内听候承租方调遣，不论是否经营，均按天向承租方收取租赁费，发生的固定费用均由船东负担的业务。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3.航空运输服务。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航空运输服务，是指通过空中航线运送货物或者旅客的运输业务活动。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航空运输的湿租业务，属于航空运输服务。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湿租业务，是指航空运输企业将配备有机组人员的飞机承租给他人使用一定期限，承租期内听候承租方调遣，不论是否经营，均按一定标准向承租方收取租赁费，发生的固定费用均由承租方承担的业务。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航天运输服务，按照航空运输服务缴纳增值税。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航天运输服务，是指利用火箭等载体将卫星、空间探测器等空间飞行器发射到空间轨道的业务活动。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4.管道运输服务。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管道运输服务，是指通过管道设施输送气体、液体、固体物质的运输业务活动。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无运输工具承运业务，按照交通运输服务缴纳增值税。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无运输工具承运业务，是指经营者以承运人身份与托运人签订运输服务合同，收取运费并承担承运人责任，然后委托实际承运人完成运输服务的经营活动。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（二）邮政服务。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邮政服务，是指中国邮政集团公司及其所属邮政企业提供邮件寄递、邮政汇兑和机要通信等邮政基本服务的业务活动。包括邮政普遍服务、邮政特殊服务和其他邮政服务。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1.邮政普遍服务。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邮政普遍服务，是指函件、包裹等邮件寄递，以及邮票发行、报刊发行和邮政汇兑等业务活动。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函件，是指信函、印刷品、邮资封片卡、无名址函件和邮政小包等。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包裹，是指按照封装上的名址递送给特定个人或者单位的独立封装的物品，其重量不超过五十千克，任何一边的尺寸不超过一百五十厘米，长、宽、高合计不超过三百厘米。</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2.邮政特殊服务。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邮政特殊服务，是指义务兵平常信函、机要通信、盲人读物和革命烈士遗物的寄递等业务活动。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3.其他邮政服务。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其他邮政服务，是指邮册等邮品销售、邮政代理等业务活动。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（三）电信服务。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电信服务，是指利用有线、无线的电磁系统或者光电系统等各种通信网络资源，提供语音通话服务，传送、发射、接收或者应用图像、短信等电子数据和信息的业务活动。包括基础电信服务和增值电信服务。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1.基础电信服务。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基础电信服务，是指利用固网、移动网、卫星、互联网，提供语音通话服务的业务活动，以及出租或者出售带宽、波长等网络元素的业务活动。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2.增值电信服务。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增值电信服务，是指利用固网、移动网、卫星、互联网、有线电视网络，提供短信和彩信服务、电子数据和信息的传输及应用服务、互联网接入服务等业务活动。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卫星电视信号落地转接服务，按照增值电信服务缴纳增值税。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（四）建筑服务。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建筑服务，是指各类建筑物、构筑物及其附属设施的建造、修缮、装饰，线路、管道、设备、设施等的安装以及其他工程作业的业务活动。包括工程服务、安装服务、修缮服务、装饰服务和其他建筑服务。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1.工程服务。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工程服务，是指新建、改建各种建筑物、构筑物的工程作业，包括与建筑物相连的各种设备或者支柱、操作平台的安装或者装设工程作业，以及各种窑炉和金属结构工程作业。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2.安装服务。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安装服务，是指生产设备、动力设备、起重设备、运输设备、传动设备、医疗实验设备以及其他各种设备、设施的装配、安置工程作业，包括与被安装设备相连的工作台、梯子、栏杆的装设工程作业，以及被安装设备的绝缘、防腐、保温、油漆等工程作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固定电话、有线电视、宽带、水、电、燃气、暖气等经营者向用户收取的安装费、初装费、开户费、扩容费以及类似收费，按照安装服务缴纳增值税。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3.修缮服务。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修缮服务，是指对建筑物、构筑物进行修补、加固、养护、改善，使之恢复原来的使用价值或者延长其使用期限的工程作业。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4.装饰服务。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装饰服务，是指对建筑物、构筑物进行修饰装修，使之美观或者具有特定用途的工程作业。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5.其他建筑服务。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其他建筑服务，是指上列工程作业之外的各种工程作业服务，如钻井（打井）、拆除建筑物或者构筑物、平整土地、园林绿化、疏浚（不包括航道疏浚）、建筑物平移、搭脚手架、爆破、矿山穿孔、表面附着物（包括岩层、土层、沙层等）剥离和清理等工程作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（五）金融服务。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金融服务，是指经营金融保险的业务活动。包括贷款服务、直接收费金融服务、保险服务和金融商品转让。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1.贷款服务。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贷款，是指将资金贷与他人使用而取得利息收入的业务活动。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各种占用、拆借资金取得的收入，包括金融商品持有期间（含到期）利息（保本收益、报酬、资金占用费、补偿金等）收入、信用卡透支利息收入、买入返售金融商品利息收入、融资融券收取的利息收入，以及融资性售后回租、押汇、罚息、票据贴现、转贷等业务取得的利息及利息性质的收入，按照贷款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融资性售后回租，是指承租方以融资为目的，将资产出售给从事融资性售后回租业务的企业后，从事融资性售后回租业务的企业将该资产出租给承租方的业务活动。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以货币资金投资收取的固定利润或者保底利润，按照贷款服务缴纳增值税。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2.直接收费金融服务。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直接收费金融服务，是指为货币资金融通及其他金融业务提供相关服务并且收取费用的业务活动。包括提供货币兑换、账户管理、电子银行、信用卡、信用证、财务担保、资产管理、信托管理、基金管理、金融交易场所（平台）管理、资金结算、资金清算、金融支付等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3.保险服务。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保险服务，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包括人身保险服务和财产保险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人身保险服务，是指以人的寿命和身体为保险标的的保险业务活动。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财产保险服务，是指以财产及其有关利益为保险标的的保险业务活动。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4.金融商品转让。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金融商品转让，是指转让外汇、有价证券、非货物期货和其他金融商品所有权的业务活动。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其他金融商品转让包括基金、信托、理财产品等各类资产管理产品和各种金融衍生品的转让。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（六）现代服务。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现代服务，是指围绕制造业、文化产业、现代物流产业等提供技术性、知识性服务的业务活动。包括研发和技术服务、信息技术服务、文化创意服务、物流辅助服务、租赁服务、鉴证咨询服务、广播影视服务、商务辅助服务和其他现代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1.研发和技术服务。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研发和技术服务，包括研发服务、合同能源管理服务、工程勘察勘探服务、专业技术服务。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（1）研发服务，也称技术开发服务，是指就新技术、新产品、新工艺或者新材料及其系统进行研究与试验开发的业务活动。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（2）合同能源管理服务，是指节能服务公司与用能单位以契约形式约定节能目标，节能服务公司提供必要的服务，用能单位以节能效果支付节能服务公司投入及其合理报酬的业务活动。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（3）工程勘察勘探服务，是指在采矿、工程施工前后，对地形、地质构造、地下资源蕴藏情况进行实地调查的业务活动。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（4）专业技术服务，是指气象服务、地震服务、海洋服务、测绘服务、城市规划、环境与生态监测服务等专项技术服务。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2.信息技术服务。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信息技术服务，是指利用计算机、通信网络等技术对信息进行生产、收集、处理、加工、存储、运输、检索和利用，并提供信息服务的业务活动。包括软件服务、电路设计及测试服务、信息系统服务、业务流程管理服务和信息系统增值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（1）软件服务，是指提供软件开发服务、软件维护服务、软件测试服务的业务活动。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（2）电路设计及测试服务，是指提供集成电路和电子电路产品设计、测试及相关技术支持服务的业务活动。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信息系统服务，是指提供信息系统集成、网络管理、网站内容维护、桌面管理与维护、信息系统应用、基础信息技术管理平台整合、信息技术基础设施管理、数据中心、托管中心、信息安全服务、在线杀毒、虚拟主机等业务活动。包括网站对非自有的网络游戏提供的网络运营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（4）业务流程管理服务，是指依托信息技术提供的人力资源管理、财务经济管理、审计管理、税务管理、物流信息管理、经营信息管理和呼叫中心等服务的活动。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（5）信息系统增值服务，是指利用信息系统资源为用户附加提供的信息技术服务。包括数据处理、分析和整合、数据库管理、数据备份、数据存储、容灾服务、电子商务平台等。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3.文化创意服务。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文化创意服务，包括设计服务、知识产权服务、广告服务和会议展览服务。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设计服务，是指把计划、规划、设想通过文字、语言、图画、声音、视觉等形式传递出来的业务活动。包括工业设计、内部管理设计、业务运作设计、供应链设计、造型设计、服装设计、环境设计、平面设计、包装设计、动漫设计、网游设计、展示设计、网站设计、机械设计、工程设计、广告设计、创意策划、文印晒图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（2）知识产权服务，是指处理知识产权事务的业务活动。包括对专利、商标、著作权、软件、集成电路布图设计的登记、鉴定、评估、认证、检索服务。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广告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（4）会议展览服务，是指为商品流通、促销、展示、经贸洽谈、民间交流、企业沟通、国际往来等举办或者组织安排的各类展览和会议的业务活动。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4.物流辅助服务。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物流辅助服务，包括航空服务、港口码头服务、货运客运场站服务、打捞救助服务、装卸搬运服务、仓储服务和收派服务。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（1）航空服务，包括航空地面服务和通用航空服务。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航空地面服务，是指航空公司、飞机场、民航管理局、航站等向在境内航行或者在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通用航空服务，是指为专业工作提供飞行服务的业务活动，包括航空摄影、航空培训、航空测量、航空勘探、航空护林、航空吊挂播洒、航空降雨、航空气象探测、航空海洋监测、航空科学实验等。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港口设施经营人收取的港口设施保安费按照港口码头服务缴纳增值税。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货运客运场站服务，是指货运客运场站提供货物配载服务、运输组织服务、中转换乘服务、车辆调度服务、票务服务、货物打包整理、铁路线路使用服务、加挂铁路客车服务、铁路行包专列发送服务、铁路到达和中转服务、铁路车辆编解服务、车辆挂运服务、铁路接触网服务、铁路机车牵引服务等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（4）打捞救助服务，是指提供船舶人员救助、船舶财产救助、水上救助和沉船沉物打捞服务的业务活动。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（5）装卸搬运服务,是指使用装卸搬运工具或者人力、畜力将货物在运输工具之间、装卸现场之间或者运输工具与装卸现场之间进行装卸和搬运的业务活动。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（6）仓储服务，是指利用仓库、货场或者其他场所代客贮放、保管货物的业务活动。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（7）收派服务，是指接受寄件人委托，在承诺的时限内完成函件和包裹的收件、分拣、派送服务的业务活动。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收件服务，是指从寄件人收取函件和包裹，并运送到服务提供方同城的集散中心的业务活动。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分拣服务，是指服务提供方在其集散中心对函件和包裹进行归类、分发的业务活动。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派送服务，是指服务提供方从其集散中心将函件和包裹送达同城的收件人的业务活动。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5.租赁服务。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租赁服务，包括融资租赁服务和经营租赁服务。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融资租赁服务，是指具有融资性质和所有权转移特点的租赁活动。即出租人根据承租人所要求的规格、型号、性能等条件购入有形动产或者不动产租赁给承租人，合同期内租赁物所有权属于出租人，承租人只拥有使用权，合同期满付清租金后，承租人有权按照残值购入租赁物，以拥有其所有权。不论出租人是否将租赁物销售给承租人，均属于融资租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按照标的物的不同，融资租赁服务可分为有形动产融资租赁服务和不动产融资租赁服务。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融资性售后回租不按照本税目缴纳增值税。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（2）经营租赁服务，是指在约定时间内将有形动产或者不动产转让他人使用且租赁物所有权不变更的业务活动。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按照标的物的不同，经营租赁服务可分为有形动产经营租赁服务和不动产经营租赁服务。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将建筑物、构筑物等不动产或者飞机、车辆等有形动产的广告位出租给其他单位或者个人用于发布广告，按照经营租赁服务缴纳增值税。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车辆停放服务、道路通行服务（包括过路费、过桥费、过闸费等）等按照不动产经营租赁服务缴纳增值税。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水路运输的光租业务、航空运输的干租业务，属于经营租赁。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光租业务，是指运输企业将船舶在约定的时间内出租给他人使用，不配备操作人员，不承担运输过程中发生的各项费用，只收取固定租赁费的业务活动。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干租业务，是指航空运输企业将飞机在约定的时间内出租给他人使用，不配备机组人员，不承担运输过程中发生的各项费用，只收取固定租赁费的业务活动。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6.鉴证咨询服务。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鉴证咨询服务，包括认证服务、鉴证服务和咨询服务。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（1）认证服务，是指具有专业资质的单位利用检测、检验、计量等技术，证明产品、服务、管理体系符合相关技术规范、相关技术规范的强制性要求或者标准的业务活动。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鉴证服务，是指具有专业资质的单位受托对相关事项进行鉴证，发表具有证明力的意见的业务活动。包括会计鉴证、税务鉴证、法律鉴证、职业技能鉴定、工程造价鉴证、工程监理、资产评估、环境评估、房地产土地评估、建筑图纸审核、医疗事故鉴定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（3）咨询服务，是指提供信息、建议、策划、顾问等服务的活动。包括金融、软件、技术、财务、税收、法律、内部管理、业务运作、流程管理、健康等方面的咨询。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翻译服务和市场调查服务按照咨询服务缴纳增值税。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7.广播影视服务。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广播影视服务，包括广播影视节目（作品）的制作服务、发行服务和播映（含放映，下同）服务。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（2）广播影视节目（作品）发行服务，是指以分账、买断、委托等方式，向影院、电台、电视台、网站等单位和个人发行广播影视节目（作品）以及转让体育赛事等活动的报道及播映权的业务活动。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广播影视节目（作品）播映服务，是指在影院、剧院、录像厅及其他场所播映广播影视节目（作品），以及通过电台、电视台、卫星通信、互联网、有线电视等无线或者有线装置播映广播影视节目（作品）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8.商务辅助服务。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商务辅助服务，包括企业管理服务、经纪代理服务、人力资源服务、安全保护服务。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（1）企业管理服务，是指提供总部管理、投资与资产管理、市场管理、物业管理、日常综合管理等服务的业务活动。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（2）经纪代理服务，是指各类经纪、中介、代理服务。包括金融代理、知识产权代理、货物运输代理、代理报关、法律代理、房地产中介、职业中介、婚姻中介、代理记账、拍卖等。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货物运输代理服务，是指接受货物收货人、发货人、船舶所有人、船舶承租人或者船舶经营人的委托，以委托人的名义，为委托人办理货物运输、装卸、仓储和船舶进出港口、引航、靠泊等相关手续的业务活动。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代理报关服务，是指接受进出口货物的收、发货人委托，代为办理报关手续的业务活动。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（3）人力资源服务，是指提供公共就业、劳务派遣、人才委托招聘、劳动力外包等服务的业务活动。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（4）安全保护服务，是指提供保护人身安全和财产安全，维护社会治安等的业务活动。包括场所住宅保安、特种保安、安全系统监控以及其他安保服务。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9.其他现代服务。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其他现代服务，是指除研发和技术服务、信息技术服务、文化创意服务、物流辅助服务、租赁服务、鉴证咨询服务、广播影视服务和商务辅助服务以外的现代服务。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（七）生活服务。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生活服务，是指为满足城乡居民日常生活需求提供的各类服务活动。包括文化体育服务、教育医疗服务、旅游娱乐服务、餐饮住宿服务、居民日常服务和其他生活服务。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1.文化体育服务。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文化体育服务，包括文化服务和体育服务。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（1）文化服务，是指为满足社会公众文化生活需求提供的各种服务。包括：文艺创作、文艺表演、文化比赛，图书馆的图书和资料借阅，档案馆的档案管理，文物及非物质</w:t>
      </w:r>
      <w:r>
        <w:rPr>
          <w:rFonts w:hint="eastAsia" w:cs="宋体" w:asciiTheme="minorEastAsia" w:hAnsiTheme="minorEastAsia"/>
          <w:color w:val="000000"/>
          <w:kern w:val="0"/>
          <w:szCs w:val="21"/>
          <w:lang w:val="en-US" w:eastAsia="zh-CN"/>
        </w:rPr>
        <w:t>文化</w:t>
      </w:r>
      <w:r>
        <w:rPr>
          <w:rFonts w:hint="eastAsia" w:cs="宋体" w:asciiTheme="minorEastAsia" w:hAnsiTheme="minorEastAsia"/>
          <w:color w:val="000000"/>
          <w:kern w:val="0"/>
          <w:szCs w:val="21"/>
        </w:rPr>
        <w:t>遗产保护，组织举办宗教活动、科技活动、文化活动，提供游览场所。</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（2）体育服务，是指组织举办体育比赛、体育表演、体育活动，以及提供体育训练、体育指导、体育管理的业务活动。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2.教育医疗服务。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教育医疗服务，包括教育服务和医疗服务。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（1）教育服务，是指提供学历教育服务、非学历教育服务、教育辅助服务的业务活动。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学历教育服务，是指根据教育行政管理部门确定或者认可的招生和教学计划组织教学，并颁发相应学历证书的业务活动。包括初等教育、初级中等教育、高级中等教育、高等教育等。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非学历教育服务，包括学前教育、各类培训、演讲、讲座、报告会等。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教育辅助服务，包括教育测评、考试、招生等服务。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（2）医疗服务，是指提供医学检查、诊断、治疗、康复、预防、保健、接生、计划生育、防疫服务等方面的服务，以及与这些服务有关的提供药品、医用材料器具、救护车、病房住宿和伙食的业务。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3.旅游娱乐服务。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旅游娱乐服务，包括旅游服务和娱乐服务。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（1）旅游服务，是指根据旅游者的要求，组织安排交通、游览、住宿、餐饮、购物、文娱、商务等服务的业务活动。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（2）娱乐服务，是指为娱乐活动同时提供场所和服务的业务。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具体包括：歌厅、舞厅、夜总会、酒吧、台球、高尔夫球、保龄球、游艺（包括射击、狩猎、跑马、游戏机、蹦极、卡丁车、热气球、动力伞、射箭、飞镖）。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4.餐饮住宿服务。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餐饮住宿服务，包括餐饮服务和住宿服务。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（1）餐饮服务，是指通过同时提供饮食和饮食场所的方式为消费者提供饮食消费服务的业务活动。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（2）住宿服务，是指提供住宿场所及配套服务等的活动。包括宾馆、旅馆、旅社、度假村和其他经营性住宿场所提供的住宿服务。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5.居民日常服务。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居民日常服务，是指主要为满足居民个人及其家庭日常生活需求提供的服务，包括市容市政管理、家政、婚庆、养老、殡葬、照料和护理、救助救济、美容美发、按摩、桑拿、氧吧、足疗、沐浴、洗染、摄影扩印等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6.其他生活服务。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其他生活服务，是指除文化体育服务、教育医疗服务、旅游娱乐服务、餐饮住宿服务和居民日常服务之外的生活服务。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二、销售无形资产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销售无形资产，是指转让无形资产所有权或者使用权的业务活动。无形资产，是指不具实物形态，但能带来经济利益的资产，包括技术、商标、著作权、商誉、自然资源使用权和其他权益性无形资产。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技术，包括专利技术和非专利技术。</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自然资源使用权，包括土地使用权、海域使用权、探矿权、采矿权、取水权和其他自然资源使用权。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其他权益性无形资产，包括基础设施资产经营权、公共事业特许权、配额、经营权(包括特许经营权、连锁经营权、其他经营权)、经销权、分销权、代理权、会员权、席位权、网络游戏虚拟道具、域名、名称权、肖像权、冠名权、转会费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三、销售不动产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销售不动产，是指转让不动产所有权的业务活动。不动产，是指不能移动或者移动后会引起性质、形状改变的财产，包括建筑物、构筑物等。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建筑物，包括住宅、商业营业用房、办公楼等可供居住、工作或者进行其他活动的建造物。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构筑物，包括道路、桥梁、隧道、水坝等建造物。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转让建筑物有限产权或者永久使用权的，转让在建的建筑物或者构筑物所有权的，以及在转让建筑物或者构筑物时一并转让其所占土地的使用权的，按照销售不动产缴纳增值税。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xml:space="preserve">    </w:t>
      </w:r>
    </w:p>
    <w:p w14:paraId="5E0639FD">
      <w:pPr>
        <w:widowControl/>
        <w:shd w:val="clear" w:color="auto" w:fill="FFFFFF"/>
        <w:spacing w:before="100" w:beforeAutospacing="1" w:after="100" w:afterAutospacing="1" w:line="360" w:lineRule="auto"/>
        <w:ind w:firstLine="720"/>
        <w:contextualSpacing/>
        <w:jc w:val="left"/>
        <w:rPr>
          <w:rFonts w:cs="宋体" w:asciiTheme="minorEastAsia" w:hAnsiTheme="minorEastAsia"/>
          <w:color w:val="000000"/>
          <w:kern w:val="0"/>
          <w:szCs w:val="21"/>
        </w:rPr>
      </w:pPr>
    </w:p>
    <w:p w14:paraId="5F6EAA38">
      <w:pPr>
        <w:widowControl/>
        <w:shd w:val="clear" w:color="auto" w:fill="FFFFFF"/>
        <w:spacing w:before="100" w:beforeAutospacing="1" w:after="100" w:afterAutospacing="1" w:line="360" w:lineRule="auto"/>
        <w:ind w:firstLine="720"/>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附件2：</w:t>
      </w:r>
    </w:p>
    <w:p w14:paraId="79106238">
      <w:pPr>
        <w:widowControl/>
        <w:shd w:val="clear" w:color="auto" w:fill="FFFFFF"/>
        <w:spacing w:before="100" w:beforeAutospacing="1" w:after="100" w:afterAutospacing="1" w:line="360" w:lineRule="auto"/>
        <w:ind w:firstLine="2520" w:firstLineChars="1200"/>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营业税改征增值税试点有关事项的规定</w:t>
      </w:r>
    </w:p>
    <w:p w14:paraId="7034E7D6">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一、营改增试点期间，试点纳税人［指按照《营业税改征增值税试点实施办法》（以下称《试点实施办法》）缴纳增值税的纳税人］有关政策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（一）兼营。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试点纳税人销售货物、加工修理修配劳务、服务、无形资产或者不动产适用不同税率或者征收率的，应当分别核算适用不同税率或者征收率的销售额，未分别核算销售额的，按照以下方法适用税率或者征收率：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1.兼有不同税率的销售货物、加工修理修配劳务、服务、无形资产或者不动产，从高适用税率。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2.兼有不同征收率的销售货物、加工修理修配劳务、服务、无形资产或者不动产，从高适用征收率。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3.兼有不同税率和征收率的销售货物、加工修理修配劳务、服务、无形资产或者不动产，从高适用税率。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（二）不征收增值税项目。</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1.根据国家指令无偿提供的铁路运输服务、航空运输服务，属于《试点实施办法》第十四条规定的用于公益事业的服务。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2.存款利息。</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3.被保险人获得的保险赔付。</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4.房地产主管部门或者其指定机构、公积金管理中心、开发企业以及物业管理单位代收的住宅专项维修资金。</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5.在资产重组过程中，通过合并、分立、出售、置换等方式，将全部或者部分实物资产以及与其相关联的债权、负债和劳动力一并转让给其他单位和个人，其中涉及的不动产、土地使用权转让行为。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1.贷款服务，以提供贷款服务取得的全部利息及利息性质的收入为销售额。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2.直接收费金融服务，以提供直接收费金融服务收取的手续费、佣金、酬金、管理费、服务费、经手费、开户费、过户费、结算费、转托管费等各类费用为销售额。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3.金融商品转让，按照卖出价扣除买入价后的余额为销售额。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转让金融商品出现的正负差，按盈亏相抵后的余额为销售额。若相抵后出现负差，可结转下一纳税期与下期转让金融商品销售额相抵，但年末时仍出现负差的，不得转入下一个会计年度。</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金融商品的买入价，可以选择按照加权平均法或者移动加权平均法进行核算，选择后36个月内不得变更。</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金融商品转让，不得开具增值税专用发票。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4.经纪代理服务，以取得的全部价款和价外费用，扣除向委托方收取并代为支付的政府性基金或者行政事业性收费后的余额为销售额。向委托方收取的政府性基金或者行政事业性收费，不得开具增值税专用发票。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5.融资租赁和融资性售后回租业务。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经人民银行、银监会或者商务部批准从事融资租赁业务的试点纳税人，提供融资租赁服务，以取得的全部价款和价外费用，扣除支付的借款利息（包括外汇借款和人民币借款利息）、发行债券利息和车辆购置税后的余额为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经人民银行、银监会或者商务部批准从事融资租赁业务的试点纳税人，提供融资性售后回租服务，以取得的全部价款和价外费用（不含本金），扣除对外支付的借款利息（包括外汇借款和人民币借款利息）、发行债券利息后的余额作为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（3）试点纳税人根据2016年4月30日前签订的有形动产融资性售后回租合同，在合同到期前提供的有形动产融资性售后回租服务，可继续按照有形动产融资租赁服务缴纳增值税。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继续按照有形动产融资租赁服务缴纳增值税的试点纳税人,经人民银行、银监会或者商务部批准从事融资租赁业务的，根据2016年4月30日前签订的有形动产融资性售后回租合同，在合同到期前提供的有形动产融资性售后回租服务，可以选择以下方法之一计算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①以向承租方收取的全部价款和价外费用，扣除向承租方收取的价款本金，以及对外支付的借款利息（包括外汇借款和人民币借款利息）、发行债券利息后的余额为销售额。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纳税人提供有形动产融资性售后回租服务，计算当期销售额时可以扣除的价款本金，为书面合同约定的当期应当收取的本金。无书面合同或者书面合同没有约定的，为当期实际收取的本金。</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试点纳税人提供有形动产融资性售后回租服务，向承租方收取的有形动产价款本金，不得开具增值税专用发票，可以开具普通发票。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②以向承租方收取的全部价款和价外费用，扣除支付的借款利息（包括外汇借款和人民币借款利息）、发行债券利息后的余额为销售额。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经商务部授权的省级商务主管部门和国家经济技术开发区批准的从事融资租赁业务的试点纳税人，2016年5月1日后实收资本达到1.7亿元的，从达到标准的当月起按照上述第（1）、（2）、（3）点规定执行；2016年5月1日后实收资本未达到1.7亿元但注册资本达到1.7亿元的，在2016年7月31日前仍可按照上述第（1）、（2）、（3）点规定执行，2016年8月1日后开展的融资租赁业务和融资性售后回租业务不得按照上述第（1）、（2）、（3）点规定执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6.航空运输企业的销售额，不包括代收的机场建设费和代售其他航空运输企业客票而代收转付的价款。</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7.试点纳税人中的一般纳税人（以下称一般纳税人）提供客运场站服务，以其取得的全部价款和价外费用，扣除支付给承运方运费后的余额为销售额。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8.试点纳税人提供旅游服务，可以选择以取得的全部价款和价外费用，扣除向旅游服务购买方收取并支付给其他单位或者个人的住宿费、餐饮费、交通费、签证费、门票费和支付给其他接团旅游企业的旅游费用后的余额为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选择上述办法计算销售额的试点纳税人，向旅游服务购买方收取并支付的上述费用，不得开具增值税专用发票，可以开具普通发票。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9.试点纳税人提供建筑服务适用简易计税方法的，以取得的全部价款和价外费用扣除支付的分包款后的余额为销售额。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10.房地产开发企业中的一般纳税人销售其开发的房地产项目（选择简易计税方法的房地产老项目除外），以取得的全部价款和价外费用，扣除受让土地时向政府部门支付的土地价款后的余额为销售额。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房地产老项目，是指《建筑工程施工许可证》注明的合同开工日期在2016年4月30日前的房地产项目。</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11.试点纳税人按照上述4－10款的规定从全部价款和价外费用中扣除的价款，应当取得符合法律、行政法规和国家税务总局规定的有效凭证。否则，不得扣除。</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上述凭证是指：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（1）支付给境内单位或者个人的款项，以发票为合法有效凭证。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（2）支付给境外单位或者个人的款项，以该单位或者个人的签收单据为合法有效凭证，税务机关对签收单据有疑议的，可以要求其提供境外公证机构的确认证明。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（3）缴纳的税款，以完税凭证为合法有效凭证。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（4）扣除的政府性基金、行政事业性收费或者向政府支付的土地价款，以省级以上（含省级）财政部门监（印）制的财政票据为合法有效凭证。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（5）国家税务总局规定的其他凭证。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纳税人取得的上述凭证属于增值税扣税凭证的，其进项税额不得从销项税额中抵扣。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(四)进项税额。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适用一般计税方法的试点纳税人，2016年5月1日后取得并在会计制度上按固定资产核算的不动产或者2016年5月1日后取得的不动产在建工程，其进项税额应自取得之日起分2年从销项税额中抵扣，第一年抵扣比例为60%，第二年抵扣比例为40%。</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取得不动产，包括以直接购买、接受捐赠、接受投资入股、自建以及抵债等各种形式取得不动产，不包括房地产开发企业自行开发的房地产项目。</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融资租入的不动产以及在施工现场修建的临时建筑物、构筑物，其进项税额不适用上述分2年抵扣的规定。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按照《试点实施办法》第二十七条第（一）项规定不得抵扣且未抵扣进项税额的固定资产、无形资产、不动产，发生用途改变，用于允许抵扣进项税额的应税项目，可在用途改变的次月按照下列公式计算可以抵扣的进项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可以抵扣的进项税额=固定资产、无形资产、不动产净值/（1+适用税率）×适用税率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上述可以抵扣的进项税额应取得合法有效的增值税扣税凭证。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3.纳税人接受贷款服务向贷款方支付的与该笔贷款直接相关的投融资顾问费、手续费、咨询费等费用，其进项税额不得从销项税额中抵扣。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（五）一般纳税人资格登记。</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《试点实施办法》第三条规定的年应税销售额标准为500万元（含本数）。财政部和国家税务总局可以对年应税销售额标准进行调整。</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（六）计税方法。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一般纳税人发生下列应税行为可以选择适用简易计税方法计税：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1.公共交通运输服务。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公共交通运输服务，包括轮客渡、公交客运、地铁、城市轻轨、出租车、长途客运、班车。</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班车，是指按固定路线、固定时间运营并在固定站点停靠的运送旅客的陆路运输服务。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经认定的动漫企业为开发动漫产品提供的动漫脚本编撰、形象设计、背景设计、动画设计、分镜、动画制作、摄制、描线、上色、画面合成、配音、配乐、音效合成、剪辑、字幕制作、压缩转码(面向网络动漫、手机动漫格式适配)服务，以及在境内转让动漫版权(包括动漫品牌、形象或者内容的授权及再授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动漫企业和自主开发、生产动漫产品的认定标准和认定程序，按照《文化部 财政部 国家税务总局关于印发&lt;动漫企业认定管理办法(试行)&gt;的通知》(文市发〔2008〕51号)的规定执行。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3.电影放映服务、仓储服务、装卸搬运服务、收派服务和文化体育服务。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4.以纳入营改增试点之日前取得的有形动产为标的物提供的经营租赁服务。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5.在纳入营改增试点之日前签订的尚未执行完毕的有形动产租赁合同。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（七）建筑服务。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1.一般纳税人以清包工方式提供的建筑服务，可以选择适用简易计税方法计税。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以清包工方式提供建筑服务，是指施工方不采购建筑工程所需的材料或只采购辅助材料，并收取人工费、管理费或者其他费用的建筑服务。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2.一般纳税人为甲供工程提供的建筑服务，可以选择适用简易计税方法计税。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甲供工程，是指全部或部分设备、材料、动力由工程发包方自行采购的建筑工程。</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3.一般纳税人为建筑工程老项目提供的建筑服务，可以选择适用简易计税方法计税。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建筑工程老项目，是指：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（1）《建筑工程施工许可证》注明的合同开工日期在2016年4月30日前的建筑工程项目；</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（2）未取得《建筑工程施工许可证》的，建筑工程承包合同注明的开工日期在2016年4月30日前的建筑工程项目。</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一般纳税人跨县（市）提供建筑服务，适用一般计税方法计税的，应以取得的全部价款和价外费用为销售额计算应纳税额。纳税人应以取得的全部价款和价外费用扣除支付的分包款后的余额，按照2％的预征率在建筑服务发生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一般纳税人跨县（市）提供建筑服务，选择适用简易计税方法计税的，应以取得的全部价款和价外费用扣除支付的分包款后的余额为销售额，按照3%的征收率计算应纳税额。纳税人应按照上述计税方法在建筑服务发生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试点纳税人中的小规模纳税人（以下称小规模纳税人）跨县（市）提供建筑服务，应以取得的全部价款和价外费用扣除支付的分包款后的余额为销售额，按照3%的征收率计算应纳税额。纳税人应按照上述计税方法在建筑服务发生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（八）销售不动产。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一般纳税人销售其2016年4月30日前取得（不含自建）的不动产，可以选择适用简易计税方法，以取得的全部价款和价外费用减去该项不动产购置原价或者取得不动产时的作价后的余额为销售额，按照5%的征收率计算应纳税额。纳税人应按照上述计税方法在不动产所在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一般纳税人销售其2016年4月30日前自建的不动产，可以选择适用简易计税方法，以取得的全部价款和价外费用为销售额，按照5%的征收率计算应纳税额。纳税人应按照上述计税方法在不动产所在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一般纳税人销售其2016年5月1日后取得（不含自建）的不动产，应适用一般计税方法，以取得的全部价款和价外费用为销售额计算应纳税额。纳税人应以取得的全部价款和价外费用减去该项不动产购置原价或者取得不动产时的作价后的余额，按照5%的预征率在不动产所在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一般纳税人销售其2016年5月1日后自建的不动产，应适用一般计税方法，以取得的全部价款和价外费用为销售额计算应纳税额。纳税人应以取得的全部价款和价外费用，按照5%的预征率在不动产所在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小规模纳税人销售其取得（不含自建）的不动产（不含个体工商户销售购买的住房和其他个人销售不动产），应以取得的全部价款和价外费用减去该项不动产购置原价或者取得不动产时的作价后的余额为销售额，按照5%的征收率计算应纳税额。纳税人应按照上述计税方法在不动产所在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小规模纳税人销售其自建的不动产，应以取得的全部价款和价外费用为销售额，按照5%的征收率计算应纳税额。纳税人应按照上述计税方法在不动产所在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7.房地产开发企业中的一般纳税人，销售自行开发的房地产老项目，可以选择适用简易计税方法按照5%的征收率计税。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8.房地产开发企业中的小规模纳税人，销售自行开发的房地产项目，按照5%的征收率计税。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9.房地产开发企业采取预收款方式销售所开发的房地产项目，在收到预收款时按照3%的预征率预缴增值税。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10.个体工商户销售购买的住房，应按照附件3《营业税改征增值税试点过渡政策的规定》第五条的规定征免增值税。纳税人应按照上述计税方法在不动产所在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11.其他个人销售其取得（不含自建）的不动产（不含其购买的住房），应以取得的全部价款和价外费用减去该项不动产购置原价或者取得不动产时的作价后的余额为销售额，按照5%的征收率计算应纳税额。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（九）不动产经营租赁服务。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一般纳税人出租其2016年4月30日前取得的不动产，可以选择适用简易计税方法,按照5%的征收率计算应纳税额。纳税人出租其2016年4月30日前取得的与机构所在地不在同一县（市）的不动产，应按照上述计税方法在不动产所在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2.公路经营企业中的一般纳税人收取试点前开工的高速公路的车辆通行费，可以选择适用简易计税方法，减按3%的征收率计算应纳税额。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试点前开工的高速公路，是指相关施工许可证明上注明的合同开工日期在2016年4月30日前的高速公路。</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3.一般纳税人出租其2016年5月1日后取得的、与机构所在地不在同一县（市）的不动产，应按照3％的预征率在不动产所在地预缴税款后，向机构所在地主管税务机关进行纳税申报。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小规模纳税人出租其取得的不动产（不含个人出租住房），应按照5%的征收率计算应纳税额。纳税人出租与机构所在地不在同一县（市）的不动产，应按照上述计税方法在不动产所在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5.其他个人出租其取得的不动产（不含住房），应按照5%的征收率计算应纳税额。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6.个人出租住房，应按照5%的征收率减按1.5%计算应纳税额。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一般纳税人销售其2016年4月30日前取得的不动产（不含自建），适用一般计税方法计税的，以取得的全部价款和价外费用为销售额计算应纳税额。上述纳税人应以取得的全部价款和价外费用减去该项不动产购置原价或者取得不动产时的作价后的余额，按照5%的预征率在不动产所在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房地产开发企业中的一般纳税人销售房地产老项目，以及一般纳税人出租其2016年4月30日前取得的不动产，适用一般计税方法计税的，应以取得的全部价款和价外费用，按照3%的预征率在不动产所在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般纳税人销售其2016年4月30日前自建的不动产，适用一般计税方法计税的，应以取得的全部价款和价外费用为销售额计算应纳税额。纳税人应以取得的全部价款和价外费用，按照5%的预征率在不动产所在地预缴税款后，向机构所在地主管税务机关进行纳税申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一）一般纳税人跨省（自治区、直辖市或者计划单列市）提供建筑服务或者销售、出租取得的与机构所在地不在同一省（自治区、直辖市或者计划单列市）的不动产，在机构所在地申报纳税时，计算的应纳税额小于已预缴税额，且差额较大的，由国家税务总局通知建筑服务发生地或者不动产所在地省级税务机关，在一定时期内暂停预缴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（十二）纳税地点。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属于固定业户的试点纳税人，总分支机构不在同一县(市)，但在同一省(自治区、直辖市、计划单列市)范围内的，经省(自治区、直辖市、计划单列市)财政厅(局)和国家税务局批准，可以由总机构汇总向总机构所在地的主管税务机关申报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（十三）试点前发生的业务。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试点纳税人发生应税行为，按照国家有关营业税政策规定差额征收营业税的，因取得的全部价款和价外费用不足以抵减允许扣除项目金额，截至纳入营改增试点之日前尚未扣除的部分，不得在计算试点纳税人增值税应税销售额时抵减，应当向原主管地税机关申请退还营业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2.试点纳税人发生应税行为，在纳入营改增试点之日前已缴纳营业税，营改增试点后因发生退款减除营业额的，应当向原主管地税机关申请退还已缴纳的营业税。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3.试点纳税人纳入营改增试点之日前发生的应税行为，因税收检查等原因需要补缴税款的，应按照营业税政策规定补缴营业税。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（十四）销售使用过的固定资产。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一般纳税人销售自己使用过的、纳入营改增试点之日前取得的固定资产，按照现行旧货相关增值税政策执行。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使用过的固定资产，是指纳税人符合《试点实施办法》第二十八条规定并根据财务会计制度已经计提折旧的固定资产。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（十五）扣缴增值税适用税率。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境内的购买方为境外单位和个人扣缴增值税的，按照适用税率扣缴增值税。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（十六）其他规定。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1.试点纳税人销售电信服务时，附带赠送用户识别卡、电信终端等货物或者电信服务的，应将其取得的全部价款和价外费用进行分别核算，按各自适用的税率计算缴纳增值税。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2.油气田企业发生应税行为，适用《试点实施办法》规定的增值税税率，不再适用《财政部 国家税务总局关于印发&lt;油气田企业增值税管理办法&gt;的通知》（财税〔2009〕8号）规定的增值税税率。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二、原增值税纳税人[指按照《中华人民共和国增值税暂行条例》（国务院令第538号）(以下称《增值税暂行条例》)缴纳增值税的纳税人]有关政策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（一）进项税额。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1.原增值税一般纳税人购进服务、无形资产或者不动产，取得的增值税专用发票上注明的增值税额为进项税额，准予从销项税额中抵扣。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2016年5月1日后取得并在会计制度上按固定资产核算的不动产或者2016年5月1日后取得的不动产在建工程，其进项税额应自取得之日起分2年从销项税额中抵扣，第一年抵扣比例为60%，第二年抵扣比例为40%。</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融资租入的不动产以及在施工现场修建的临时建筑物、构筑物，其进项税额不适用上述分2年抵扣的规定。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2.原增值税一般纳税人自用的应征消费税的摩托车、汽车、游艇，其进项税额准予从销项税额中抵扣。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原增值税一般纳税人从境外单位或者个人购进服务、无形资产或者不动产，按照规定应当扣缴增值税的，准予从销项税额中抵扣的进项税额为自税务机关或者扣缴义务人取得的解缴税款的完税凭证上注明的增值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纳税人凭完税凭证抵扣进项税额的，应当具备书面合同、付款证明和境外单位的对账单或者发票。资料不全的，其进项税额不得从销项税额中抵扣。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原增值税一般纳税人购进货物或者接受加工修理修配劳务，用于《销售服务、无形资产或者不动产注释》所列项目的，不属于《增值税暂行条例》第十条所称的用于非增值税应税项目，其进项税额准予从销项税额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5.原增值税一般纳税人购进服务、无形资产或者不动产，下列项目的进项税额不得从销项税额中抵扣：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（1）用于简易计税方法计税项目、免征增值税项目、集体福利或者个人消费。其中涉及的无形资产、不动产，仅指专用于上述项目的无形资产（不包括其他权益性无形资产）、不动产。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纳税人的交际应酬消费属于个人消费。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（2）非正常损失的购进货物，以及相关的加工修理修配劳务和交通运输服务。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（3）非正常损失的在产品、产成品所耗用的购进货物（不包括固定资产）、加工修理修配劳务和交通运输服务。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（4）非正常损失的不动产，以及该不动产所耗用的购进货物、设计服务和建筑服务。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（5）非正常损失的不动产在建工程所耗用的购进货物、设计服务和建筑服务。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纳税人新建、改建、扩建、修缮、装饰不动产，均属于不动产在建工程。</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（6）购进的旅客运输服务、贷款服务、餐饮服务、居民日常服务和娱乐服务。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（7）财政部和国家税务总局规定的其他情形。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上述第（4）点、第（5）点所称货物，是指构成不动产实体的材料和设备，包括建筑装饰材料和给排水、采暖、卫生、通风、照明、通讯、煤气、消防、中央空调、电梯、电气、智能化楼宇设备及配套设施。</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纳税人接受贷款服务向贷款方支付的与该笔贷款直接相关的投融资顾问费、手续费、咨询费等费用，其进项税额不得从销项税额中抵扣。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已抵扣进项税额的购进服务，发生上述第5点规定情形（简易计税方法计税项目、免征增值税项目除外）的，应当将该进项税额从当期进项税额中扣减；无法确定该进项税额的，按照当期实际成本计算应扣减的进项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7.已抵扣进项税额的无形资产或者不动产，发生上述第5点规定情形的，按照下列公式计算不得抵扣的进项税额：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不得抵扣的进项税额=无形资产或者不动产净值×适用税率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8.按照《增值税暂行条例》第十条和上述第5点不得抵扣且未抵扣进项税额的固定资产、无形资产、不动产，发生用途改变，用于允许抵扣进项税额的应税项目，可在用途改变的次月按照下列公式，依据合法有效的增值税扣税凭证，计算可以抵扣的进项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可以抵扣的进项税额=固定资产、无形资产、不动产净值/（1+适用税率）×适用税率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上述可以抵扣的进项税额应取得合法有效的增值税扣税凭证。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（二）增值税期末留抵税额。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原增值税一般纳税人兼有销售服务、无形资产或者不动产的，截止到纳入营改增试点之日前的增值税期末留抵税额，不得从销售服务、无形资产或者不动产的销项税额中抵扣。</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（三）混合销售。</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项销售行为如果既涉及货物又涉及服务，为混合销售。从事货物的生产、批发或者零售的单位和个体工商户的混合销售行为，按照销售货物缴纳增值税；其他单位和个体工商户的混合销售行为，按照销售服务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上述从事货物的生产、批发或者零售的单位和个体工商户，包括以从事货物的生产、批发或者零售为主，并兼营销售服务的单位和个体工商户在内。</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附件3：</w:t>
      </w:r>
    </w:p>
    <w:p w14:paraId="4875DCDE">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营业税改征增值税试点过渡政策的规定</w:t>
      </w:r>
    </w:p>
    <w:p w14:paraId="3C65F142">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一、下列项目免征增值税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（一）托儿所、幼儿园提供的保育和教育服务。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托儿所、幼儿园，是指经县级以上教育部门审批成立、取得办园许可证的实施0-6岁学前教育的机构，包括公办和民办的托儿所、幼儿园、学前班、幼儿班、保育院、幼儿院。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公办托儿所、幼儿园免征增值税的收入是指，在省级财政部门和价格主管部门审核报省级人民政府批准的收费标准以内收取的教育费、保育费。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民办托儿所、幼儿园免征增值税的收入是指，在报经当地有关部门备案并公示的收费标准范围内收取的教育费、保育费。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超过规定收费标准的收费，以开办实验班、特色班和兴趣班等为由另外收取的费用以及与幼儿入园挂钩的赞助费、支教费等超过规定范围的收入，不属于免征增值税的收入。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（二）养老机构提供的养老服务。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养老机构，是指依照民政部《养老机构设立许可办法》（民政部令第48号）设立并依法办理登记的为老年人提供集中居住和照料服务的各类养老机构；养老服务，是指上述养老机构按照民政部《养老机构管理办法》（民政部令第49号）的规定，为收住的老年人提供的生活照料、康复护理、精神慰藉、文化娱乐等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（三）残疾人福利机构提供的育养服务。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（四）婚姻介绍服务。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（五）殡葬服务。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殡葬服务，是指收费标准由各地价格主管部门会同有关部门核定，或者实行政府指导价管理的遗体接运（含抬尸、消毒）、遗体整容、遗体防腐、存放（含冷藏）、火化、骨灰寄存、吊唁设施设备租赁、墓穴租赁及管理等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（六）残疾人员本人为社会提供的服务。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（七）医疗机构提供的医疗服务。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医疗机构，是指依据国务院《医疗机构管理条例》（国务院令第149号）及卫生部《医疗机构管理条例实施细则》（卫生部令第35号）的规定，经登记取得《医疗机构执业许可证》的机构，以及军队、武警部队各级各类医疗机构。具体包括:各级各类医院、门诊部(所)、社区卫生服务中心(站)、急救中心(站)、城乡卫生院、护理院(所)、疗养院、临床检验中心，各级政府及有关部门举办的卫生防疫站(疾病控制中心)、各种专科疾病防治站(所)，各级政府举办的妇幼保健所(站)、母婴保健机构、儿童保健机构，各级政府举办的血站(血液中心)等医疗机构。</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本项所称的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（八）从事学历教育的学校提供的教育服务。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1.学历教育，是指受教育者经过国家教育考试或者国家规定的其他入学方式，进入国家有关部门批准的学校或者其他教育机构学习，获得国家承认的学历证书的教育形式。具体包括：</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（1）初等教育：普通小学、成人小学。</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（2）初级中等教育：普通初中、职业初中、成人初中。</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（3）高级中等教育：普通高中、成人高中和中等职业学校（包括普通中专、成人中专、职业高中、技工学校）。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（4）高等教育：普通本专科、成人本专科、网络本专科、研究生（博士、硕士）、高等教育自学考试、高等教育学历文凭考试。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2.从事学历教育的学校，是指：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（1）普通学校。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（2）经地(市)级以上人民政府或者同级政府的教育行政部门批准成立、国家承认其学员学历的各类学校。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（3）经省级及以上人力资源社会保障行政部门批准成立的技工学校、高级技工学校。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（4）经省级人民政府批准成立的技师学院。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上述学校均包括符合规定的从事学历教育的民办学校，但不包括职业培训机构等国家不承认学历的教育机构。</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提供教育服务免征增值税的收入，是指对列入规定招生计划的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择校费等，不属于免征增值税的范围。</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学校食堂是指依照《学校食堂与学生集体用餐卫生管理规定》（教育部令第14号）管理的学校食堂。</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（九）学生勤工俭学提供的服务。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（十）农业机耕、排灌、病虫害防治、植物保护、农牧保险以及相关技术培训业务，家禽、牲畜、水生动物的配种和疾病防治。</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农业机耕，是指在农业、林业、牧业中使用农业机械进行耕作(包括耕耘、种植、收割、脱粒、植物保护等)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（十一）纪念馆、博物馆、文化馆、文物保护单位管理机构、美术馆、展览馆、书画院、图书馆在自己的场所提供文化体育服务取得的第一道门票收入。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（十二）寺院、宫观、清真寺和教堂举办文化、宗教活动的门票收入。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（十三）行政单位之外的其他单位收取的符合《试点实施办法》第十条规定条件的政府性基金和行政事业性收费。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（十四）个人转让著作权。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（十五）个人销售自建自用住房。</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（十六）2018年12月31日前，公共租赁住房经营管理单位出租公共租赁住房。</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公共租赁住房，是指纳入省、自治区、直辖市、计划单列市人民政府及新疆生产建设兵团批准的公共租赁住房发展规划和年度计划，并按照《关于加快发展公共租赁住房的指导意见》（建保〔2010〕87号）和市、县人民政府制定的具体管理办法进行管理的公共租赁住房。</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（十七）台湾航运公司、航空公司从事海峡两岸海上直航、空中直航业务在大陆取得的运输收入。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台湾航运公司，是指取得交通运输部颁发的“台湾海峡两岸间水路运输许可证”且该许可证上注明的公司登记地址在台湾的航运公司。</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台湾航空公司，是指取得中国民用航空局颁发的“经营许可”或者依据《海峡两岸空运协议》和《海峡两岸空运补充协议》规定，批准经营两岸旅客、货物和邮件不定期（包机）运输业务，且公司登记地址在台湾的航空公司。</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（十八）纳税人提供的直接或者间接国际货物运输代理服务。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1.纳税人提供直接或者间接国际货物运输代理服务，向委托方收取的全部国际货物运输代理服务收入，以及向国际运输承运人支付的国际运输费用，必须通过金融机构进行结算。</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2.纳税人为大陆与香港、澳门、台湾地区之间的货物运输提供的货物运输代理服务参照国际货物运输代理服务有关规定执行。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3.委托方索取发票的，纳税人应当就国际货物运输代理服务收入向委托方全额开具增值税普通发票。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（十九）以下利息收入。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1.2016年12月31日前，金融机构农户小额贷款。</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小额贷款，是指单笔且该农户贷款余额总额在10万元（含本数）以下的贷款。</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2.国家助学贷款。</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3.国债、地方政府债。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4.人民银行对金融机构的贷款。</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5.住房公积金管理中心用住房公积金在指定的委托银行发放的个人住房贷款。</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6.外汇管理部门在从事国家外汇储备经营过程中,委托金融机构发放的外汇贷款。</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7.统借统还业务中，企业集团或企业集团中的核心企业以及集团所属财务公司按不高于支付给金融机构的借款利率水平或者支付的债券票面利率水平，向企业集团或者集团内下属单位收取的利息。</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统借方向资金使用单位收取的利息，高于支付给金融机构借款利率水平或者支付的债券票面利率水平的，应全额缴纳增值税。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统借统还业务，是指：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企业集团或者企业集团中的核心企业向金融机构借款或对外发行债券取得资金后，将所借资金分拨给下属单位（包括独立核算单位和非独立核算单位，下同），并向下属单位收取用于归还金融机构或债券购买方本息的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企业集团向金融机构借款或对外发行债券取得资金后，由集团所属财务公司与企业集团或者集团内下属单位签订统借统还贷款合同并分拨资金，并向企业集团或者集团内下属单位收取本息，再转付企业集团，由企业集团统一归还金融机构或债券购买方的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（二十）被撤销金融机构以货物、不动产、无形资产、有价证券、票据等财产清偿债务。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（二十一）保险公司开办的一年期以上人身保险产品取得的保费收入。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一年期以上人身保险，是指保险期间为一年期及以上返还本利的人寿保险、养老年金保险，以及保险期间为一年期及以上的健康保险。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人寿保险，是指以人的寿命为保险标的的人身保险。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养老年金保险，是指以养老保障为目的，以被保险人生存为给付保险金条件，并按约定的时间间隔分期给付生存保险金的人身保险。养老年金保险应当同时符合下列条件：</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1.保险合同约定给付被保险人生存保险金的年龄不得小于国家规定的退休年龄。</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2.相邻两次给付的时间间隔不得超过一年。</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健康保险，是指以因健康原因导致损失为给付保险金条件的人身保险。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上述免税政策实行备案管理，具体备案管理办法按照《国家税务总局关于一年期以上返还性人身保险产品免征营业税审批事项取消后有关管理问题的公告》（国家税务总局公告2015年第65号）规定执行。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（二十二）下列金融商品转让收入。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1.合格境外投资者（QFII）委托境内公司在我国从事证券买卖业务。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2.香港市场投资者（包括单位和个人）通过沪港通买卖上海证券交易所上市A股。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3.对香港市场投资者（包括单位和个人）通过基金互认买卖内地基金份额。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4.证券投资基金（封闭式证券投资基金，开放式证券投资基金）管理人运用基金买卖股票、债券。</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5.个人从事金融商品转让业务。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（二十三）金融同业往来利息收入。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1.金融机构与人民银行所发生的资金往来业务。包括人民银行对一般金融机构贷款，以及人民银行对商业银行的再贴现等。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2.银行联行往来业务。同一银行系统内部不同行、处之间所发生的资金账务往来业务。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3.金融机构间的资金往来业务。是指经人民银行批准，进入全国银行间同业拆借市场的金融机构之间通过全国统一的同业拆借网络进行的短期(一年以下含一年)无担保资金融通行为。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4.金融机构之间开展的转贴现业务。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金融机构是指：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（1）银行：包括人民银行、商业银行、政策性银行。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（2）信用合作社。</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（3）证券公司。</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（4）金融租赁公司、证券基金管理公司、财务公司、信托投资公司、证券投资基金。</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（5）保险公司。</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（6）其他经人民银行、银监会、证监会、保监会批准成立且经营金融保险业务的机构等。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（二十四）同时符合下列条件的担保机构从事中小企业信用担保或者再担保业务取得的收入(不含信用评级、咨询、培训等收入)3年内免征增值税：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1.已取得监管部门颁发的融资性担保机构经营许可证，依法登记注册为企(事)业法人，实收资本超过2000万元。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2.平均年担保费率不超过银行同期贷款基准利率的50%。平均年担保费率=本期担保费收入/(期初担保余额+本期增加担保金额)×100%。</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3.连续合规经营2年以上，资金主要用于担保业务，具备健全的内部管理制度和为中小企业提供担保的能力，经营业绩突出，对受保项目具有完善的事前评估、事中监控、事后追偿与处置机制。</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4.为中小企业提供的累计担保贷款额占其两年累计担保业务总额的80%以上，单笔800万元以下的累计担保贷款额占其累计担保业务总额的50%以上。</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5.对单个受保企业提供的担保余额不超过担保机构实收资本总额的10%，且平均单笔担保责任金额最多不超过3000万元人民币。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6.担保责任余额不低于其净资产的3倍，且代偿率不超过2%。</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担保机构免征增值税政策采取备案管理方式。符合条件的担保机构应到所在地县(市)主管税务机关和同级中小企业管理部门履行规定的备案手续，自完成备案手续之日起，享受3年免征增值税政策。3年免税期满后，符合条件的担保机构可按规定程序办理备案手续后继续享受该项政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具体备案管理办法按照《国家税务总局关于中小企业信用担保机构免征营业税审批事项取消后有关管理问题的公告》（国家税务总局公告2015年第69号）规定执行，其中税务机关的备案管理部门统一调整为县（市）级国家税务局。</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（二十五）国家商品储备管理单位及其直属企业承担商品储备任务，从中央或者地方财政取得的利息补贴收入和价差补贴收入。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国家商品储备管理单位及其直属企业，是指接受中央、省、市、县四级政府有关部门(或者政府指定管理单位)委托，承担粮(含大豆)、食用油、棉、糖、肉、盐(限于中央储备)等6种商品储备任务，并按有关政策收储、销售上述6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（二十六）纳税人提供技术转让、技术开发和与之相关的技术咨询、技术服务。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技术转让、技术开发，是指《销售服务、无形资产、不动产注释》中“转让技术”、“研发服务”范围内的业务活动。技术咨询，是指就特定技术项目提供可行性论证、技术预测、专题技术调查、分析评价报告等业务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2.备案程序。试点纳税人申请免征增值税时，须持技术转让、开发的书面合同，到纳税人所在地省级科技主管部门进行认定，并持有关的书面合同和科技主管部门审核意见证明文件报主管税务机关备查。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（二十七）同时符合下列条件的合同能源管理服务：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1.节能服务公司实施合同能源管理项目相关技术，应当符合国家质量监督检验检疫总局和国家标准化管理委员会发布的《合同能源管理技术通则》（GB/T24915-2010）规定的技术要求。</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2.节能服务公司与用能企业签订节能效益分享型合同，其合同格式和内容，符合《中华人民共和国合同法》和《合同能源管理技术通则》（GB/T24915-2010）等规定。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（二十八）2017年12月31日前，科普单位的门票收入，以及县级及以上党政部门和科协开展科普活动的门票收入。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科普单位，是指科技馆、自然博物馆，对公众开放的天文馆（站、台)、气象台（站)、地震台(站)，以及高等院校、科研机构对公众开放的科普基地。</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科普活动，是指利用各种传媒以浅显的、让公众易于理解、接受和参与的方式，向普通大众介绍自然科学和社会科学知识，推广科学技术的应用，倡导科学方法，传播科学思想，弘扬科学精神的活动。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（二十九）政府举办的从事学历教育的高等、中等和初等学校（不含下属单位），举办进修班、培训班取得的全部归该学校所有的收入。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全部归该学校所有，是指举办进修班、培训班取得的全部收入进入该学校统一账户，并纳入预算全额上缴财政专户管理，同时由该学校对有关票据进行统一管理和开具。</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举办进修班、培训班取得的收入进入该学校下属部门自行开设账户的，不予免征增值税。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十）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（三十一）家政服务企业由员工制家政服务员提供家政服务取得的收入。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家政服务企业，是指在企业营业执照的规定经营范围中包括家政服务内容的企业。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员工制家政服务员，是指同时符合下列3个条件的家政服务员：</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1.依法与家政服务企业签订半年及半年以上的劳动合同或者服务协议，且在该企业实际上岗工作。</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本人书面提出不再缴纳企业所在地人民政府根据国家政策规定的相应的社会保险，并出具其所在乡镇或者原单位开具的已缴纳相关保险的证明，可视同家政服务企业已为其按月足额缴纳了相应的社会保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3.家政服务企业通过金融机构向其实际支付不低于企业所在地适用的经省级人民政府批准的最低工资标准的工资。</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（三十二）福利彩票、体育彩票的发行收入。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（三十三）军队空余房产租赁收入。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（三十四）为了配合国家住房制度改革，企业、行政事业单位按房改成本价、标准价出售住房取得的收入。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（三十五）将土地使用权转让给农业生产者用于农业生产。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（三十六）涉及家庭财产分割的个人无偿转让不动产、土地使用权。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家庭财产分割，包括下列情形：离婚财产分割；无偿赠与配偶、父母、子女、祖父母、外祖父母、孙子女、外孙子女、兄弟姐妹；无偿赠与对其承担直接抚养或者赡养义务的抚养人或者赡养人；房屋产权所有人死亡，法定继承人、遗嘱继承人或者受遗赠人依法取得房屋产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（三十七）土地所有者出让土地使用权和土地使用者将土地使用权归还给土地所有者。</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（三十八）县级以上地方人民政府或自然资源行政主管部门出让、转让或收回自然资源使用权（不含土地使用权）。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（三十九）随军家属就业。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1.为安置随军家属就业而新开办的企业，自领取税务登记证之日起，其提供的应税服务3年内免征增值税。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享受税收优惠政策的企业，随军家属必须占企业总人数的60%（含）以上，并有军（含）以上政治和后勤机关出具的证明。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2.从事个体经营的随军家属，自办理税务登记事项之日起，其提供的应税服务3年内免征增值税。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随军家属必须有师以上政治机关出具的可以表明其身份的证明。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按照上述规定，每一名随军家属可以享受一次免税政策。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（四十）军队转业干部就业。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1.从事个体经营的军队转业干部，自领取税务登记证之日起，其提供的应税服务3年内免征增值税。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2.为安置自主择业的军队转业干部就业而新开办的企业，凡安置自主择业的军队转业干部占企业总人数60%（含）以上的，自领取税务登记证之日起，其提供的应税服务3年内免征增值税。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享受上述优惠政策的自主择业的军队转业干部必须持有师以上部队颁发的转业证件。</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二、增值税即征即退</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（一）一般纳税人提供管道运输服务，对其增值税实际税负超过3%的部分实行增值税即征即退政策。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经人民银行、银监会或者商务部批准从事融资租赁业务的试点纳税人中的一般纳税人，提供有形动产融资租赁服务和有形动产融资性售后回租服务，对其增值税实际税负超过3%的部分实行增值税即征即退政策。商务部授权的省级商务主管部门和国家经济技术开发区批准的从事融资租赁业务和融资性售后回租业务的试点纳税人中的一般纳税人，2016年5月1日后实收资本达到1.7亿元的，从达到标准的当月起按照上述规定执行；2016年5月1日后实收资本未达到1.7亿元但注册资本达到1.7亿元的，在2016年7月31日前仍可按照上述规定执行，2016年8月1日后开展的有形动产融资租赁业务和有形动产融资性售后回租业务不得按照上述规定执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（三）本规定所称增值税实际税负，是指纳税人当期提供应税服务实际缴纳的增值税额占纳税人当期提供应税服务取得的全部价款和价外费用的比例。</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三、扣减增值税规定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（一）退役士兵创业就业。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对自主就业退役士兵从事个体经营的，在3年内按每户每年8000元为限额依次扣减其当年实际应缴纳的增值税、城市维护建设税、教育费附加、地方教育附加和个人所得税。限额标准最高可上浮20%，各省、自治区、直辖市人民政府可根据本地区实际情况在此幅度内确定具体限额标准，并报财政部和国家税务总局备案。</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年度应缴纳税款小于上述扣减限额的，以其实际缴纳的税款为限；大于上述扣减限额的，应以上述扣减限额为限。纳税人的实际经营期不足一年的，应当以实际月份换算其减免税限额。换算公式为：减免税限额=年度减免税限额÷12×实际经营月数。</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纳税人在享受税收优惠政策的当月，持《中国人民解放军义务兵退出现役证》或《中国人民解放军士官退出现役证》以及税务机关要求的相关材料向主管税务机关备案。</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对商贸企业、服务型企业、劳动就业服务企业中的加工型企业和街道社区具有加工性质的小型企业实体，在新增加的岗位中，当年新招用自主就业退役士兵，与其签订1年以上期限劳动合同并依法缴纳社会保险费的，在3年内按实际招用人数予以定额依次扣减增值税、城市维护建设税、教育费附加、地方教育附加和企业所得税优惠。定额标准为每人每年4000元，最高可上浮50%，各省、自治区、直辖市人民政府可根据本地区实际情况在此幅度内确定具体定额标准，并报财政部和国家税务总局备案。</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本条所称服务型企业是指从事《销售服务、无形资产、不动产注释》中“不动产租赁服务”、“商务辅助服务”（不含货物运输代理和代理报关服务）、“生活服务”（不含文化体育服务）范围内业务活动的企业以及按照《民办非企业单位登记管理暂行条例》（国务院令第251号）登记成立的民办非企业单位。</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按企业招用人数和签订的劳动合同时间核定企业减免税总额，在核定减免税总额内每月依次扣减增值税、城市维护建设税、教育费附加和地方教育附加。纳税人实际应缴纳的增值税、城市维护建设税、教育费附加和地方教育附加小于核定减免税总额的，以实际应缴纳的增值税、城市维护建设税、教育费附加和地方教育附加为限；实际应缴纳的增值税、城市维护建设税、教育费附加和地方教育附加大于核定减免税总额的，以核定减免税总额为限。</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纳税年度终了，如果企业实际减免的增值税、城市维护建设税、教育费附加和地方教育附加小于核定的减免税总额，企业在企业所得税汇算清缴时扣减企业所得税。当年扣减不足的，不再结转以后年度扣减。</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计算公式为：企业减免税总额=∑每名自主就业退役士兵本年度在本企业工作月份÷12×定额标准。</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企业自招用自主就业退役士兵的次月起享受税收优惠政策，并于享受税收优惠政策的当月，持下列材料向主管税务机关备案：</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（1）新招用自主就业退役士兵的《中国人民解放军义务兵退出现役证》或《中国人民解放军士官退出现役证》。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（2）企业与新招用自主就业退役士兵签订的劳动合同（副本），企业为职工缴纳的社会保险费记录。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（3）自主就业退役士兵本年度在企业工作时间表。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（4）主管税务机关要求的其他相关材料。</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3.上述所称自主就业退役士兵是指依照《退役士兵安置条例》（国务院、中央军委令第608号）的规定退出现役并按自主就业方式安置的退役士兵。</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4.上述税收优惠政策的执行期限为2016年5月1日至2016年12月31日，纳税人在2016年12月31日未享受满3年的，可继续享受至3年期满为止。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按照《财政部 国家税务总局 民政部关于调整完善扶持自主就业退役士兵创业就业有关税收政策的通知》（财税〔2014〕42号）规定享受营业税优惠政策的纳税人，自2016年5月1日起按照上述规定享受增值税优惠政策，在2016年12月31日未享受满3年的，可继续享受至3年期满为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《财政部 国家税务总局关于将铁路运输和邮政业纳入营业税改征增值税试点的通知》（财税〔2013〕106号）附件3第一条第（十二）项城镇退役士兵就业免征增值税政策，自2014年7月1日起停止执行。在2014年6月30日未享受满3年的，可继续享受至3年期满为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（二）重点群体创业就业。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对持《就业创业证》（注明“自主创业税收政策”或“毕业年度内自主创业税收政策”）或2015年1月27日前取得的《就业失业登记证》（注明“自主创业税收政策”或附着《高校毕业生自主创业证》）的人员从事个体经营的，在3年内按每户每年8000元为限额依次扣减其当年实际应缴纳的增值税、城市维护建设税、教育费附加、地方教育附加和个人所得税。限额标准最高可上浮20%，各省、自治区、直辖市人民政府可根据本地区实际情况在此幅度内确定具体限额标准，并报财政部和国家税务总局备案。</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纳税人年度应缴纳税款小于上述扣减限额的，以其实际缴纳的税款为限；大于上述扣减限额的，应以上述扣减限额为限。</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上述人员是指：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（1）在人力资源社会保障部门公共就业服务机构登记失业半年以上的人员。</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（2）零就业家庭、享受城市居民最低生活保障家庭劳动年龄内的登记失业人员。</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（3）毕业年度内高校毕业生。高校毕业生是指实施高等学历教育的普通高等学校、成人高等学校毕业的学生；毕业年度是指毕业所在自然年，即1月1日至12月31日。</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对商贸企业、服务型企业、劳动就业服务企业中的加工型企业和街道社区具有加工性质的小型企业实体，在新增加的岗位中，当年新招用在人力资源社会保障部门公共就业服务机构登记失业半年以上且持《就业创业证》或2015年1月27日前取得的《就业失业登记证》（注明“企业吸纳税收政策”）人员，与其签订1年以上期限劳动合同并依法缴纳社会保险费的，在3年内按实际招用人数予以定额依次扣减增值税、城市维护建设税、教育费附加、地方教育附加和企业所得税优惠。定额标准为每人每年4000元，最高可上浮30%，各省、自治区、直辖市人民政府可根据本地区实际情况在此幅度内确定具体定额标准，并报财政部和国家税务总局备案。</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按上述标准计算的税收扣减额应在企业当年实际应缴纳的增值税、城市维护建设税、教育费附加、地方教育附加和企业所得税税额中扣减，当年扣减不足的，不得结转下年使用。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本条所称服务型企业是指从事《销售服务、无形资产、不动产注释》中“不动产租赁服务”、“商务辅助服务”（不含货物运输代理和代理报关服务）、“生活服务”（不含文化体育服务）范围内业务活动的企业以及按照《民办非企业单位登记管理暂行条例》（国务院令第251号）登记成立的民办非企业单位。</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3.享受上述优惠政策的人员按以下规定申领《就业创业证》：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按照《就业服务与就业管理规定》（劳动和社会保障部令第28号）第六十三条的规定，在法定劳动年龄内，有劳动能力，有就业要求，处于无业状态的城镇常住人员，在公共就业服务机构进行失业登记，申领《就业创业证》。其中，农村进城务工人员和其他非本地户籍人员在常住地稳定就业满6个月的，失业后可以在常住地登记。</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（2）零就业家庭凭社区出具的证明，城镇低保家庭凭低保证明，在公共就业服务机构登记失业，申领《就业创业证》。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毕业年度内高校毕业生在校期间凭学生证向公共就业服务机构按规定申领《就业创业证》，或委托所在高校就业指导中心向公共就业服务机构按规定代为其申领《就业创业证》；毕业年度内高校毕业生离校后直接向公共就业服务机构按规定申领《就业创业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上述人员申领相关凭证后，由就业和创业地人力资源社会保障部门对人员范围、就业失业状态、已享受政策情况进行核实，在《就业创业证》上注明“自主创业税收政策”、“毕业年度内自主创业税收政策”或“企业吸纳税收政策”字样，同时符合自主创业和企业吸纳税收政策条件的，可同时加注；主管税务机关在《就业创业证》上加盖戳记，注明减免税所属时间。</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4.上述税收优惠政策的执行期限为2016年5月1日至2016年12月31日，纳税人在2016年12月31日未享受满3年的，可继续享受至3年期满为止。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按照《财政部 国家税务总局 人力资源社会保障部关于继续实施支持和促进重点群体创业就业有关税收政策的通知》（财税〔2014〕39号）规定享受营业税优惠政策的纳税人，自2016年5月1日起按照上述规定享受增值税优惠政策，在2016年12月31日未享受满3年的，可继续享受至3年期满为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《财政部 国家税务总局关于将铁路运输和邮政业纳入营业税改征增值税试点的通知》（财税〔2013〕106号）附件3第一条第（十三）项失业人员就业增值税优惠政策，自2014年1月1日起停止执行。在2013年12月31日未享受满3年的，可继续享受至3年期满为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四、金融企业发放贷款后，自结息日起90天内发生的应收未收利息按现行规定缴纳增值税，自结息日起90天后发生的应收未收利息暂不缴纳增值税，待实际收到利息时按规定缴纳增值税。</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上述所称金融企业，是指银行（包括国有、集体、股份制、合资、外资银行以及其他所有制形式的银行）、城市信用社、农村信用社、信托投资公司、财务公司。</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五、个人将购买不足2年的住房对外销售的，按照5%的征收率全额缴纳增值税；个人将购买2年以上（含2年）的住房对外销售的，免征增值税。上述政策适用于北京市、上海市、广州市和深圳市之外的地区。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个人将购买不足2年的住房对外销售的，按照5%的征收率全额缴纳增值税；个人将购买2年以上（含2年）的非普通住房对外销售的，以销售收入减去购买住房价款后的差额按照5%的征收率缴纳增值税；个人将购买2年以上（含2年）的普通住房对外销售的，免征增值税。上述政策仅适用于北京市、上海市、广州市和深圳市。</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办理免税的具体程序、购买房屋的时间、开具发票、非购买形式取得住房行为及其他相关税收管理规定，按照《国务院办公厅转发建设部等部门关于做好稳定住房价格工作意见的通知》（国办发〔2005〕26号）、《国家税务总局 财政部 建设部关于加强房地产税收管理的通知》（国税发〔2005〕89号）和《国家税务总局关于房地产税收政策执行中几个具体问题的通知》（国税发〔2005〕172号）的有关规定执行。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六、上述增值税优惠政策除已规定期限的项目和第五条政策外，其他均在营改增试点期间执行。如果试点纳税人在纳入营改增试点之日前已经按照有关政策规定享受了营业税税收优惠，在剩余税收优惠政策期限内，按照本规定享受有关增值税优惠。</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附件4：</w:t>
      </w:r>
    </w:p>
    <w:p w14:paraId="294DF5CE">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跨境应税行为适用增值税零税率和免税政策的规定</w:t>
      </w:r>
    </w:p>
    <w:p w14:paraId="1554292D">
      <w:pPr>
        <w:widowControl/>
        <w:shd w:val="clear" w:color="auto" w:fill="FFFFFF"/>
        <w:spacing w:before="100" w:beforeAutospacing="1" w:after="100" w:afterAutospacing="1" w:line="360" w:lineRule="auto"/>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一、中华人民共和国境内（以下称境内）的单位和个人销售的下列服务和无形资产，适用增值税零税率：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（一）国际运输服务。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国际运输服务，是指：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1.在境内载运旅客或者货物出境。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2.在境外载运旅客或者货物入境。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3.在境外载运旅客或者货物。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（二）航天运输服务。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（三）向境外单位提供的完全在境外消费的下列服务：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1.研发服务。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2.合同能源管理服务。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3.设计服务。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4.广播影视节目(作品)的制作和发行服务。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5.软件服务。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6.电路设计及测试服务。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7.信息系统服务。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8.业务流程管理服务。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9.离岸服务外包业务。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离岸服务外包业务，包括信息技术外包服务（ITO）、技术性业务流程外包服务（BPO）、技术性知识流程外包服务（KPO），其所涉及的具体业务活动，按照《销售服务、无形资产、不动产注释》相对应的业务活动执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10.转让技术。</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（四）财政部和国家税务总局规定的其他服务。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二、境内的单位和个人销售的下列服务和无形资产免征增值税，但财政部和国家税务总局规定适用增值税零税率的除外：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（一）下列服务：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1.工程项目在境外的建筑服务。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2.工程项目在境外的工程监理服务。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3.工程、矿产资源在境外的工程勘察勘探服务。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4.会议展览地点在境外的会议展览服务。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5.存储地点在境外的仓储服务。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6.标的物在境外使用的有形动产租赁服务。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7.在境外提供的广播影视节目(作品)的播映服务。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8.在境外提供的文化体育服务、教育医疗服务、旅游服务。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（二）为出口货物提供的邮政服务、收派服务、保险服务。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为出口货物提供的保险服务，包括出口货物保险和出口信用保险。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（三）向境外单位提供的完全在境外消费的下列服务和无形资产：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1.电信服务。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2.知识产权服务。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3.物流辅助服务（仓储服务、收派服务除外）。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4.鉴证咨询服务。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5.专业技术服务。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6.商务辅助服务。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7.广告投放地在境外的广告服务。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8.无形资产。</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（四）以无运输工具承运方式提供的国际运输服务。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（五）为境外单位之间的货币资金融通及其他金融业务提供的直接收费金融服务，且该服务与境内的货物、无形资产和不动产无关。</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（六）财政部和国家税务总局规定的其他服务。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三、按照国家有关规定应取得相关资质的国际运输服务项目，纳税人取得相关资质的，适用增值税零税率政策，未取得的，适用增值税免税政策。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境内的单位或个人提供程租服务，如果租赁的交通工具用于国际运输服务和港澳台运输服务，由出租方按规定申请适用增值税零税率。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境内的单位和个人向境内单位或个人提供期租、湿租服务，如果承租方利用租赁的交通工具向其他单位或个人提供国际运输服务和港澳台运输服务，由承租方适用增值税零税率。境内的单位或个人向境外单位或个人提供期租、湿租服务，由出租方适用增值税零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境内单位和个人以无运输工具承运方式提供的国际运输服务，由境内实际承运人适用增值税零税率；无运输工具承运业务的经营者适用增值税免税政策。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四、境内的单位和个人提供适用增值税零税率的服务或者无形资产，如果属于适用简易计税方法的，实行免征增值税办法。如果属于适用增值税一般计税方法的，生产企业实行免抵退税办法，外贸企业外购服务或者无形资产出口实行免退税办法，外贸企业直接将服务或自行研发的无形资产出口，视同生产企业连同其出口货物统一实行免抵退税办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服务和无形资产的退税率为其按照《试点实施办法》第十五条第（一）至（三）项规定适用的增值税税率。实行退（免）税办法的服务和无形资产，如果主管税务机关认定出口价格偏高的，有权按照核定的出口价格计算退（免）税，核定的出口价格低于外贸企业购进价格的，低于部分对应的进项税额不予退税，转入成本。</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五、境内的单位和个人销售适用增值税零税率的服务或无形资产的，可以放弃适用增值税零税率，选择免税或按规定缴纳增值税。放弃适用增值税零税率后，36个月内不得再申请适用增值税零税率。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六、境内的单位和个人销售适用增值税零税率的服务或无形资产，按月向主管退税的税务机关申报办理增值税退（免）税手续。具体管理办法由国家税务总局商财政部另行制定。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七、本规定所称完全在境外消费，是指：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（一）服务的实际接受方在境外，且与境内的货物和不动产无关。</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（二）无形资产完全在境外使用，且与境内的货物和不动产无关。</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（三）财政部和国家税务总局规定的其他情形。</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八、境内单位和个人发生的与香港、澳门、台湾有关的应税行为，除本文另有规定外，参照上述规定执行。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九、2016年4月30日前签订的合同，符合《财政部 国家税务总局关于将铁路运输和邮政业纳入营业税改征增值税试点的通知》（财税〔2013〕106号）附件4和《财政部 国家税务总局关于影视等出口服务适用增值税零税率政策的通知》（财税〔2015〕118号）规定的零税率或者免税政策条件的，在合同到期前可以继续享受零税率或者免税政策。</w:t>
      </w:r>
    </w:p>
    <w:p w14:paraId="691E940A">
      <w:pPr>
        <w:spacing w:before="100" w:beforeAutospacing="1" w:after="100" w:afterAutospacing="1" w:line="360" w:lineRule="auto"/>
        <w:contextualSpacing/>
        <w:rPr>
          <w:rFonts w:asciiTheme="minorEastAsia" w:hAnsiTheme="minorEastAsia"/>
          <w:szCs w:val="21"/>
          <w:shd w:val="clear" w:color="auto" w:fill="FFFFFF"/>
        </w:rPr>
      </w:pPr>
    </w:p>
    <w:p w14:paraId="1B14CEFF">
      <w:pPr>
        <w:spacing w:before="100" w:beforeAutospacing="1" w:after="100" w:afterAutospacing="1" w:line="360" w:lineRule="auto"/>
        <w:contextualSpacing/>
        <w:rPr>
          <w:rFonts w:asciiTheme="minorEastAsia" w:hAnsiTheme="minorEastAsia"/>
          <w:szCs w:val="21"/>
          <w:shd w:val="clear" w:color="auto" w:fill="FFFFFF"/>
        </w:rPr>
      </w:pPr>
    </w:p>
    <w:p w14:paraId="27D47D28">
      <w:pPr>
        <w:spacing w:before="100" w:beforeAutospacing="1" w:after="100" w:afterAutospacing="1" w:line="360" w:lineRule="auto"/>
        <w:contextualSpacing/>
        <w:rPr>
          <w:rFonts w:asciiTheme="minorEastAsia" w:hAnsiTheme="minorEastAsia"/>
          <w:szCs w:val="21"/>
          <w:shd w:val="clear" w:color="auto" w:fill="FFFFFF"/>
        </w:rPr>
      </w:pPr>
    </w:p>
    <w:p w14:paraId="3991DE41">
      <w:pPr>
        <w:spacing w:before="100" w:beforeAutospacing="1" w:after="100" w:afterAutospacing="1" w:line="360" w:lineRule="auto"/>
        <w:contextualSpacing/>
        <w:rPr>
          <w:rFonts w:asciiTheme="minorEastAsia" w:hAnsiTheme="minorEastAsia"/>
          <w:szCs w:val="21"/>
        </w:rPr>
      </w:pPr>
    </w:p>
    <w:p w14:paraId="1E730356"/>
    <w:p w14:paraId="251AC87D"/>
    <w:p w14:paraId="03972C05"/>
    <w:p w14:paraId="4BA46413"/>
    <w:p w14:paraId="51A419E1"/>
    <w:p w14:paraId="6B12B11C"/>
    <w:p w14:paraId="3F39448F"/>
    <w:p w14:paraId="4A05D4B0"/>
    <w:p w14:paraId="11192A11"/>
    <w:p w14:paraId="151CDEF8"/>
    <w:p w14:paraId="0EC6A30B"/>
    <w:p w14:paraId="580ED199"/>
    <w:p w14:paraId="132D7D6F"/>
    <w:p w14:paraId="1B89B03F"/>
    <w:p w14:paraId="3C570D3A"/>
    <w:p w14:paraId="4767AEBF"/>
    <w:p w14:paraId="316471ED"/>
    <w:p w14:paraId="6233D76B"/>
    <w:p w14:paraId="684FB800"/>
    <w:p w14:paraId="0C160578"/>
    <w:p w14:paraId="70B85A5A"/>
    <w:p w14:paraId="2D861505"/>
    <w:p w14:paraId="23CB2052"/>
    <w:p w14:paraId="175C1604"/>
    <w:p w14:paraId="39E6BE79"/>
    <w:p w14:paraId="135A9DAE"/>
    <w:p w14:paraId="4ED664E7"/>
    <w:p w14:paraId="7B366FFF"/>
    <w:p w14:paraId="681137AF"/>
    <w:p w14:paraId="3E307B3C"/>
    <w:p w14:paraId="43DDD671"/>
    <w:p w14:paraId="122283A5"/>
    <w:p w14:paraId="17880D7B"/>
    <w:p w14:paraId="140D9D0F"/>
    <w:p w14:paraId="4D13E2DB">
      <w:pPr>
        <w:widowControl/>
        <w:shd w:val="clear" w:color="auto" w:fill="FFFFFF"/>
        <w:spacing w:before="100" w:beforeAutospacing="1" w:after="100" w:afterAutospacing="1" w:line="360" w:lineRule="auto"/>
        <w:contextualSpacing/>
        <w:jc w:val="center"/>
        <w:outlineLvl w:val="0"/>
        <w:rPr>
          <w:rFonts w:ascii="黑体" w:hAnsi="黑体" w:eastAsia="黑体" w:cs="宋体"/>
          <w:color w:val="333333"/>
          <w:kern w:val="36"/>
          <w:sz w:val="28"/>
          <w:szCs w:val="28"/>
        </w:rPr>
      </w:pPr>
    </w:p>
    <w:p w14:paraId="72878A1C">
      <w:pPr>
        <w:widowControl/>
        <w:shd w:val="clear" w:color="auto" w:fill="FFFFFF"/>
        <w:spacing w:before="100" w:beforeAutospacing="1" w:after="100" w:afterAutospacing="1" w:line="360" w:lineRule="auto"/>
        <w:contextualSpacing/>
        <w:jc w:val="center"/>
        <w:outlineLvl w:val="0"/>
        <w:rPr>
          <w:rFonts w:ascii="黑体" w:hAnsi="黑体" w:eastAsia="黑体" w:cs="宋体"/>
          <w:color w:val="333333"/>
          <w:kern w:val="36"/>
          <w:sz w:val="28"/>
          <w:szCs w:val="28"/>
        </w:rPr>
      </w:pPr>
    </w:p>
    <w:p w14:paraId="7311B7C2">
      <w:pPr>
        <w:widowControl/>
        <w:shd w:val="clear" w:color="auto" w:fill="FFFFFF"/>
        <w:spacing w:before="100" w:beforeAutospacing="1" w:after="100" w:afterAutospacing="1" w:line="360" w:lineRule="auto"/>
        <w:contextualSpacing/>
        <w:jc w:val="center"/>
        <w:outlineLvl w:val="0"/>
        <w:rPr>
          <w:rFonts w:ascii="黑体" w:hAnsi="黑体" w:eastAsia="黑体" w:cs="宋体"/>
          <w:color w:val="333333"/>
          <w:kern w:val="36"/>
          <w:sz w:val="28"/>
          <w:szCs w:val="28"/>
        </w:rPr>
      </w:pPr>
      <w:r>
        <w:rPr>
          <w:rFonts w:hint="eastAsia" w:ascii="黑体" w:hAnsi="黑体" w:eastAsia="黑体" w:cs="宋体"/>
          <w:color w:val="333333"/>
          <w:kern w:val="36"/>
          <w:sz w:val="28"/>
          <w:szCs w:val="28"/>
        </w:rPr>
        <w:t>22.财政部 国家税务总局关于进一步明确全面推开营改增试点有关再保险、不动产租赁和非学历教育等政策的通知财税[2016]68号</w:t>
      </w:r>
    </w:p>
    <w:p w14:paraId="45AAB53D">
      <w:pPr>
        <w:widowControl/>
        <w:pBdr>
          <w:bottom w:val="single" w:color="auto" w:sz="6" w:space="1"/>
        </w:pBdr>
        <w:spacing w:before="100" w:beforeAutospacing="1" w:after="100" w:afterAutospacing="1" w:line="360" w:lineRule="auto"/>
        <w:contextualSpacing/>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p w14:paraId="3A740457">
      <w:pPr>
        <w:widowControl/>
        <w:pBdr>
          <w:top w:val="single" w:color="auto" w:sz="6" w:space="1"/>
        </w:pBdr>
        <w:spacing w:before="100" w:beforeAutospacing="1" w:after="100" w:afterAutospacing="1" w:line="360" w:lineRule="auto"/>
        <w:contextualSpacing/>
        <w:jc w:val="center"/>
        <w:rPr>
          <w:rFonts w:ascii="Arial" w:hAnsi="Arial" w:eastAsia="宋体" w:cs="Arial"/>
          <w:vanish/>
          <w:kern w:val="0"/>
          <w:sz w:val="16"/>
          <w:szCs w:val="16"/>
        </w:rPr>
      </w:pPr>
      <w:r>
        <w:rPr>
          <w:rFonts w:hint="eastAsia" w:ascii="Arial" w:hAnsi="Arial" w:eastAsia="宋体" w:cs="Arial"/>
          <w:vanish/>
          <w:kern w:val="0"/>
          <w:sz w:val="16"/>
          <w:szCs w:val="16"/>
        </w:rPr>
        <w:t>窗体底端</w:t>
      </w:r>
    </w:p>
    <w:tbl>
      <w:tblPr>
        <w:tblStyle w:val="10"/>
        <w:tblW w:w="5000" w:type="pct"/>
        <w:tblCellSpacing w:w="15" w:type="dxa"/>
        <w:tblInd w:w="0" w:type="dxa"/>
        <w:tblLayout w:type="autofit"/>
        <w:tblCellMar>
          <w:top w:w="15" w:type="dxa"/>
          <w:left w:w="15" w:type="dxa"/>
          <w:bottom w:w="15" w:type="dxa"/>
          <w:right w:w="15" w:type="dxa"/>
        </w:tblCellMar>
      </w:tblPr>
      <w:tblGrid>
        <w:gridCol w:w="8366"/>
      </w:tblGrid>
      <w:tr w14:paraId="56784600">
        <w:tblPrEx>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14:paraId="2580C172">
            <w:pPr>
              <w:widowControl/>
              <w:spacing w:before="100" w:beforeAutospacing="1" w:after="100" w:afterAutospacing="1" w:line="360" w:lineRule="auto"/>
              <w:contextualSpacing/>
              <w:rPr>
                <w:rFonts w:ascii="宋体" w:hAnsi="宋体" w:eastAsia="宋体" w:cs="宋体"/>
                <w:kern w:val="0"/>
                <w:sz w:val="23"/>
                <w:szCs w:val="23"/>
              </w:rPr>
            </w:pPr>
          </w:p>
          <w:p w14:paraId="502C8EDE">
            <w:pPr>
              <w:widowControl/>
              <w:spacing w:before="100" w:beforeAutospacing="1" w:after="100" w:afterAutospacing="1" w:line="360" w:lineRule="auto"/>
              <w:ind w:firstLine="460" w:firstLineChars="200"/>
              <w:contextualSpacing/>
              <w:jc w:val="left"/>
              <w:rPr>
                <w:rFonts w:ascii="宋体" w:hAnsi="宋体" w:eastAsia="宋体" w:cs="宋体"/>
                <w:kern w:val="0"/>
                <w:sz w:val="23"/>
                <w:szCs w:val="23"/>
              </w:rPr>
            </w:pPr>
            <w:r>
              <w:rPr>
                <w:rFonts w:hint="eastAsia" w:ascii="宋体" w:hAnsi="宋体" w:eastAsia="宋体" w:cs="宋体"/>
                <w:kern w:val="0"/>
                <w:sz w:val="23"/>
                <w:szCs w:val="23"/>
              </w:rPr>
              <w:t>各省、自治区、直辖市、计划单列市财政厅（局）、国家税务局、地方税务局，新疆生产建设兵团财务局：</w:t>
            </w:r>
          </w:p>
          <w:p w14:paraId="13E9D4E7">
            <w:pPr>
              <w:widowControl/>
              <w:spacing w:before="100" w:beforeAutospacing="1" w:after="100" w:afterAutospacing="1" w:line="360" w:lineRule="auto"/>
              <w:ind w:firstLine="460" w:firstLineChars="200"/>
              <w:contextualSpacing/>
              <w:jc w:val="left"/>
              <w:rPr>
                <w:rFonts w:ascii="宋体" w:hAnsi="宋体" w:eastAsia="宋体" w:cs="宋体"/>
                <w:kern w:val="0"/>
                <w:sz w:val="23"/>
                <w:szCs w:val="23"/>
              </w:rPr>
            </w:pPr>
            <w:r>
              <w:rPr>
                <w:rFonts w:hint="eastAsia" w:ascii="宋体" w:hAnsi="宋体" w:eastAsia="宋体" w:cs="宋体"/>
                <w:kern w:val="0"/>
                <w:sz w:val="23"/>
                <w:szCs w:val="23"/>
              </w:rPr>
              <w:t>经研究，现将营改增试点期间有关再保险、不动产租赁和非学历教育等政策补充通知如下：</w:t>
            </w:r>
          </w:p>
          <w:p w14:paraId="7DC391BC">
            <w:pPr>
              <w:widowControl/>
              <w:spacing w:before="100" w:beforeAutospacing="1" w:after="100" w:afterAutospacing="1" w:line="360" w:lineRule="auto"/>
              <w:contextualSpacing/>
              <w:jc w:val="left"/>
              <w:rPr>
                <w:rFonts w:ascii="宋体" w:hAnsi="宋体" w:eastAsia="宋体" w:cs="宋体"/>
                <w:kern w:val="0"/>
                <w:sz w:val="23"/>
                <w:szCs w:val="23"/>
              </w:rPr>
            </w:pPr>
            <w:r>
              <w:rPr>
                <w:rFonts w:hint="eastAsia" w:ascii="宋体" w:hAnsi="宋体" w:eastAsia="宋体" w:cs="宋体"/>
                <w:kern w:val="0"/>
                <w:sz w:val="23"/>
                <w:szCs w:val="23"/>
              </w:rPr>
              <w:t>一、再保险服务</w:t>
            </w:r>
          </w:p>
          <w:p w14:paraId="213D1D23">
            <w:pPr>
              <w:widowControl/>
              <w:spacing w:before="100" w:beforeAutospacing="1" w:after="100" w:afterAutospacing="1" w:line="360" w:lineRule="auto"/>
              <w:contextualSpacing/>
              <w:jc w:val="left"/>
              <w:rPr>
                <w:rFonts w:ascii="宋体" w:hAnsi="宋体" w:eastAsia="宋体" w:cs="宋体"/>
                <w:kern w:val="0"/>
                <w:sz w:val="23"/>
                <w:szCs w:val="23"/>
              </w:rPr>
            </w:pPr>
            <w:r>
              <w:rPr>
                <w:rFonts w:hint="eastAsia" w:ascii="宋体" w:hAnsi="宋体" w:eastAsia="宋体" w:cs="宋体"/>
                <w:kern w:val="0"/>
                <w:sz w:val="23"/>
                <w:szCs w:val="23"/>
              </w:rPr>
              <w:t>（一）境内保险公司向境外保险公司提供的完全在境外消费的再保险服务，免征增值税。</w:t>
            </w:r>
          </w:p>
          <w:p w14:paraId="42BD1A1D">
            <w:pPr>
              <w:widowControl/>
              <w:spacing w:before="100" w:beforeAutospacing="1" w:after="100" w:afterAutospacing="1" w:line="360" w:lineRule="auto"/>
              <w:contextualSpacing/>
              <w:jc w:val="left"/>
              <w:rPr>
                <w:rFonts w:ascii="宋体" w:hAnsi="宋体" w:eastAsia="宋体" w:cs="宋体"/>
                <w:kern w:val="0"/>
                <w:sz w:val="23"/>
                <w:szCs w:val="23"/>
              </w:rPr>
            </w:pPr>
            <w:r>
              <w:rPr>
                <w:rFonts w:hint="eastAsia" w:ascii="宋体" w:hAnsi="宋体" w:eastAsia="宋体" w:cs="宋体"/>
                <w:kern w:val="0"/>
                <w:sz w:val="23"/>
                <w:szCs w:val="23"/>
              </w:rPr>
              <w:t>（二）试点纳税人提供再保险服务（境内保险公司向境外保险公司提供的再保险服务除外），实行与原保险服务一致的增值税政策。再保险合同对应多个原保险合同的，所有原保险合同均适用免征增值税政策时，该再保险合同适用免征增值税政策。否则，该再保险合同应按规定缴纳增值税。</w:t>
            </w:r>
          </w:p>
          <w:p w14:paraId="73352A1C">
            <w:pPr>
              <w:widowControl/>
              <w:spacing w:before="100" w:beforeAutospacing="1" w:after="100" w:afterAutospacing="1" w:line="360" w:lineRule="auto"/>
              <w:contextualSpacing/>
              <w:jc w:val="left"/>
              <w:rPr>
                <w:rFonts w:ascii="宋体" w:hAnsi="宋体" w:eastAsia="宋体" w:cs="宋体"/>
                <w:kern w:val="0"/>
                <w:sz w:val="23"/>
                <w:szCs w:val="23"/>
              </w:rPr>
            </w:pPr>
            <w:r>
              <w:rPr>
                <w:rFonts w:hint="eastAsia" w:ascii="宋体" w:hAnsi="宋体" w:eastAsia="宋体" w:cs="宋体"/>
                <w:kern w:val="0"/>
                <w:sz w:val="23"/>
                <w:szCs w:val="23"/>
              </w:rPr>
              <w:t>原保险服务，是指保险分出方与投保人之间直接签订保险合同而建立保险关系的业务活动。</w:t>
            </w:r>
          </w:p>
          <w:p w14:paraId="0A8EE296">
            <w:pPr>
              <w:widowControl/>
              <w:spacing w:before="100" w:beforeAutospacing="1" w:after="100" w:afterAutospacing="1" w:line="360" w:lineRule="auto"/>
              <w:contextualSpacing/>
              <w:jc w:val="left"/>
              <w:rPr>
                <w:rFonts w:ascii="宋体" w:hAnsi="宋体" w:eastAsia="宋体" w:cs="宋体"/>
                <w:kern w:val="0"/>
                <w:sz w:val="23"/>
                <w:szCs w:val="23"/>
              </w:rPr>
            </w:pPr>
            <w:r>
              <w:rPr>
                <w:rFonts w:hint="eastAsia" w:ascii="宋体" w:hAnsi="宋体" w:eastAsia="宋体" w:cs="宋体"/>
                <w:kern w:val="0"/>
                <w:sz w:val="23"/>
                <w:szCs w:val="23"/>
              </w:rPr>
              <w:t>二、不动产经营租赁服务</w:t>
            </w:r>
          </w:p>
          <w:p w14:paraId="53F6C62F">
            <w:pPr>
              <w:widowControl/>
              <w:spacing w:before="100" w:beforeAutospacing="1" w:after="100" w:afterAutospacing="1" w:line="360" w:lineRule="auto"/>
              <w:contextualSpacing/>
              <w:jc w:val="left"/>
              <w:rPr>
                <w:rFonts w:ascii="宋体" w:hAnsi="宋体" w:eastAsia="宋体" w:cs="宋体"/>
                <w:kern w:val="0"/>
                <w:sz w:val="23"/>
                <w:szCs w:val="23"/>
              </w:rPr>
            </w:pPr>
            <w:r>
              <w:rPr>
                <w:rFonts w:hint="eastAsia" w:ascii="宋体" w:hAnsi="宋体" w:eastAsia="宋体" w:cs="宋体"/>
                <w:kern w:val="0"/>
                <w:sz w:val="23"/>
                <w:szCs w:val="23"/>
              </w:rPr>
              <w:t>1.房地产开发企业中的</w:t>
            </w:r>
            <w:r>
              <w:rPr>
                <w:rFonts w:hint="eastAsia" w:ascii="宋体" w:hAnsi="宋体" w:eastAsia="宋体" w:cs="宋体"/>
                <w:b/>
                <w:bCs/>
                <w:kern w:val="0"/>
                <w:sz w:val="23"/>
              </w:rPr>
              <w:t>一般纳税人</w:t>
            </w:r>
            <w:r>
              <w:rPr>
                <w:rFonts w:hint="eastAsia" w:ascii="宋体" w:hAnsi="宋体" w:eastAsia="宋体" w:cs="宋体"/>
                <w:kern w:val="0"/>
                <w:sz w:val="23"/>
                <w:szCs w:val="23"/>
              </w:rPr>
              <w:t>，出租自行开发的房地产老项目，可以选择适用简易计税方法，按照5%的征收率计算应纳税额。纳税人出租自行开发的房地产老项目与其机构所在地不在同一县（市）的，应按照上述计税方法在不动产所在地预缴税款后，向机构所在地主管税务机关进行纳税申报。</w:t>
            </w:r>
          </w:p>
          <w:p w14:paraId="400D496C">
            <w:pPr>
              <w:widowControl/>
              <w:spacing w:before="100" w:beforeAutospacing="1" w:after="100" w:afterAutospacing="1" w:line="360" w:lineRule="auto"/>
              <w:contextualSpacing/>
              <w:jc w:val="left"/>
              <w:rPr>
                <w:rFonts w:ascii="宋体" w:hAnsi="宋体" w:eastAsia="宋体" w:cs="宋体"/>
                <w:kern w:val="0"/>
                <w:sz w:val="23"/>
                <w:szCs w:val="23"/>
              </w:rPr>
            </w:pPr>
            <w:r>
              <w:rPr>
                <w:rFonts w:hint="eastAsia" w:ascii="宋体" w:hAnsi="宋体" w:eastAsia="宋体" w:cs="宋体"/>
                <w:kern w:val="0"/>
                <w:sz w:val="23"/>
                <w:szCs w:val="23"/>
              </w:rPr>
              <w:t>房地产开发企业中的</w:t>
            </w:r>
            <w:r>
              <w:rPr>
                <w:rFonts w:hint="eastAsia" w:ascii="宋体" w:hAnsi="宋体" w:eastAsia="宋体" w:cs="宋体"/>
                <w:b/>
                <w:bCs/>
                <w:kern w:val="0"/>
                <w:sz w:val="23"/>
              </w:rPr>
              <w:t>一般纳税人</w:t>
            </w:r>
            <w:r>
              <w:rPr>
                <w:rFonts w:hint="eastAsia" w:ascii="宋体" w:hAnsi="宋体" w:eastAsia="宋体" w:cs="宋体"/>
                <w:kern w:val="0"/>
                <w:sz w:val="23"/>
                <w:szCs w:val="23"/>
              </w:rPr>
              <w:t>，出租其2016年5月1日后自行开发的与机构所在地不在同一县（市）的房地产项目，应按照3%预征率在不动产所在地预缴税款后，向机构所在地主管税务机关进行纳税申报。</w:t>
            </w:r>
          </w:p>
          <w:p w14:paraId="11009B15">
            <w:pPr>
              <w:widowControl/>
              <w:spacing w:before="100" w:beforeAutospacing="1" w:after="100" w:afterAutospacing="1" w:line="360" w:lineRule="auto"/>
              <w:contextualSpacing/>
              <w:jc w:val="left"/>
              <w:rPr>
                <w:rFonts w:ascii="宋体" w:hAnsi="宋体" w:eastAsia="宋体" w:cs="宋体"/>
                <w:kern w:val="0"/>
                <w:sz w:val="23"/>
                <w:szCs w:val="23"/>
              </w:rPr>
            </w:pPr>
            <w:r>
              <w:rPr>
                <w:rFonts w:hint="eastAsia" w:ascii="宋体" w:hAnsi="宋体" w:eastAsia="宋体" w:cs="宋体"/>
                <w:kern w:val="0"/>
                <w:sz w:val="23"/>
                <w:szCs w:val="23"/>
              </w:rPr>
              <w:t>2.房地产开发企业中的</w:t>
            </w:r>
            <w:r>
              <w:rPr>
                <w:rFonts w:hint="eastAsia" w:ascii="宋体" w:hAnsi="宋体" w:eastAsia="宋体" w:cs="宋体"/>
                <w:b/>
                <w:bCs/>
                <w:kern w:val="0"/>
                <w:sz w:val="23"/>
              </w:rPr>
              <w:t>小规模纳税人</w:t>
            </w:r>
            <w:r>
              <w:rPr>
                <w:rFonts w:hint="eastAsia" w:ascii="宋体" w:hAnsi="宋体" w:eastAsia="宋体" w:cs="宋体"/>
                <w:kern w:val="0"/>
                <w:sz w:val="23"/>
                <w:szCs w:val="23"/>
              </w:rPr>
              <w:t>，出租自行开发的房地产项目，按照5%的征收率计算应纳税额。纳税人出租自行开发的房地产项目与其机构所在地不在同一县（市）的，应按照上述计税方法在不动产所在地预缴税款后，向机构所在地主管税务机关进行纳税申报。</w:t>
            </w:r>
          </w:p>
          <w:p w14:paraId="277093EC">
            <w:pPr>
              <w:widowControl/>
              <w:spacing w:before="100" w:beforeAutospacing="1" w:after="100" w:afterAutospacing="1" w:line="360" w:lineRule="auto"/>
              <w:contextualSpacing/>
              <w:jc w:val="left"/>
              <w:rPr>
                <w:rFonts w:ascii="宋体" w:hAnsi="宋体" w:eastAsia="宋体" w:cs="宋体"/>
                <w:kern w:val="0"/>
                <w:sz w:val="23"/>
                <w:szCs w:val="23"/>
              </w:rPr>
            </w:pPr>
            <w:r>
              <w:rPr>
                <w:rFonts w:hint="eastAsia" w:ascii="宋体" w:hAnsi="宋体" w:eastAsia="宋体" w:cs="宋体"/>
                <w:kern w:val="0"/>
                <w:sz w:val="23"/>
                <w:szCs w:val="23"/>
              </w:rPr>
              <w:t>三、一般纳税人提供非学历教育服务，可以选择适用简易计税方法按照3%征收率计算应纳税额。</w:t>
            </w:r>
          </w:p>
          <w:p w14:paraId="10AAF27C">
            <w:pPr>
              <w:widowControl/>
              <w:spacing w:before="100" w:beforeAutospacing="1" w:after="100" w:afterAutospacing="1" w:line="360" w:lineRule="auto"/>
              <w:contextualSpacing/>
              <w:jc w:val="left"/>
              <w:rPr>
                <w:rFonts w:ascii="宋体" w:hAnsi="宋体" w:eastAsia="宋体" w:cs="宋体"/>
                <w:kern w:val="0"/>
                <w:sz w:val="23"/>
                <w:szCs w:val="23"/>
              </w:rPr>
            </w:pPr>
            <w:r>
              <w:rPr>
                <w:rFonts w:hint="eastAsia" w:ascii="宋体" w:hAnsi="宋体" w:eastAsia="宋体" w:cs="宋体"/>
                <w:kern w:val="0"/>
                <w:sz w:val="23"/>
                <w:szCs w:val="23"/>
              </w:rPr>
              <w:t>四、纳税人提供安全保护服务，比照劳务派遣服务政策执行。</w:t>
            </w:r>
          </w:p>
          <w:p w14:paraId="1420D4FD">
            <w:pPr>
              <w:widowControl/>
              <w:spacing w:before="100" w:beforeAutospacing="1" w:after="100" w:afterAutospacing="1" w:line="360" w:lineRule="auto"/>
              <w:contextualSpacing/>
              <w:jc w:val="left"/>
              <w:rPr>
                <w:rFonts w:ascii="宋体" w:hAnsi="宋体" w:eastAsia="宋体" w:cs="宋体"/>
                <w:kern w:val="0"/>
                <w:sz w:val="23"/>
                <w:szCs w:val="23"/>
              </w:rPr>
            </w:pPr>
            <w:r>
              <w:rPr>
                <w:rFonts w:hint="eastAsia" w:ascii="宋体" w:hAnsi="宋体" w:eastAsia="宋体" w:cs="宋体"/>
                <w:kern w:val="0"/>
                <w:sz w:val="23"/>
                <w:szCs w:val="23"/>
              </w:rPr>
              <w:t>五、各党派、共青团、工会、妇联、中科协、青联、台联、侨联收取党费、团费、会费，以及政府间国际组织收取会费，属于非经营活动，不征收增值税。</w:t>
            </w:r>
          </w:p>
          <w:p w14:paraId="6DF8A44B">
            <w:pPr>
              <w:widowControl/>
              <w:spacing w:before="100" w:beforeAutospacing="1" w:after="100" w:afterAutospacing="1" w:line="360" w:lineRule="auto"/>
              <w:contextualSpacing/>
              <w:jc w:val="left"/>
              <w:rPr>
                <w:rFonts w:ascii="宋体" w:hAnsi="宋体" w:eastAsia="宋体" w:cs="宋体"/>
                <w:kern w:val="0"/>
                <w:sz w:val="23"/>
                <w:szCs w:val="23"/>
              </w:rPr>
            </w:pPr>
            <w:r>
              <w:rPr>
                <w:rFonts w:hint="eastAsia" w:ascii="宋体" w:hAnsi="宋体" w:eastAsia="宋体" w:cs="宋体"/>
                <w:kern w:val="0"/>
                <w:sz w:val="23"/>
                <w:szCs w:val="23"/>
              </w:rPr>
              <w:t>六、本通知自2016年5月1日起执行。</w:t>
            </w:r>
          </w:p>
          <w:p w14:paraId="04BACAEB">
            <w:pPr>
              <w:widowControl/>
              <w:spacing w:before="100" w:beforeAutospacing="1" w:after="100" w:afterAutospacing="1" w:line="360" w:lineRule="auto"/>
              <w:contextualSpacing/>
              <w:jc w:val="right"/>
              <w:rPr>
                <w:rFonts w:ascii="宋体" w:hAnsi="宋体" w:eastAsia="宋体" w:cs="宋体"/>
                <w:kern w:val="0"/>
                <w:sz w:val="23"/>
                <w:szCs w:val="23"/>
              </w:rPr>
            </w:pPr>
            <w:r>
              <w:rPr>
                <w:rFonts w:hint="eastAsia" w:ascii="宋体" w:hAnsi="宋体" w:eastAsia="宋体" w:cs="宋体"/>
                <w:kern w:val="0"/>
                <w:sz w:val="23"/>
                <w:szCs w:val="23"/>
              </w:rPr>
              <w:t>财政部 国家税务总局</w:t>
            </w:r>
          </w:p>
          <w:p w14:paraId="7150CB53">
            <w:pPr>
              <w:widowControl/>
              <w:spacing w:before="100" w:beforeAutospacing="1" w:after="100" w:afterAutospacing="1" w:line="360" w:lineRule="auto"/>
              <w:contextualSpacing/>
              <w:jc w:val="right"/>
              <w:rPr>
                <w:rFonts w:ascii="宋体" w:hAnsi="宋体" w:eastAsia="宋体" w:cs="宋体"/>
                <w:kern w:val="0"/>
                <w:sz w:val="23"/>
                <w:szCs w:val="23"/>
              </w:rPr>
            </w:pPr>
            <w:r>
              <w:rPr>
                <w:rFonts w:hint="eastAsia" w:ascii="宋体" w:hAnsi="宋体" w:eastAsia="宋体" w:cs="宋体"/>
                <w:kern w:val="0"/>
                <w:sz w:val="23"/>
                <w:szCs w:val="23"/>
              </w:rPr>
              <w:t>2016年6月18日</w:t>
            </w:r>
          </w:p>
        </w:tc>
      </w:tr>
    </w:tbl>
    <w:p w14:paraId="0061C9FD">
      <w:pPr>
        <w:spacing w:before="100" w:beforeAutospacing="1" w:after="100" w:afterAutospacing="1" w:line="360" w:lineRule="auto"/>
        <w:contextualSpacing/>
        <w:jc w:val="center"/>
        <w:rPr>
          <w:rFonts w:ascii="黑体" w:hAnsi="黑体" w:eastAsia="黑体" w:cs="宋体"/>
          <w:color w:val="333333"/>
          <w:kern w:val="0"/>
          <w:sz w:val="52"/>
          <w:szCs w:val="52"/>
        </w:rPr>
      </w:pPr>
    </w:p>
    <w:p w14:paraId="03E3E749">
      <w:pPr>
        <w:spacing w:before="100" w:beforeAutospacing="1" w:after="100" w:afterAutospacing="1" w:line="360" w:lineRule="auto"/>
        <w:contextualSpacing/>
        <w:jc w:val="center"/>
        <w:rPr>
          <w:rFonts w:ascii="黑体" w:hAnsi="黑体" w:eastAsia="黑体" w:cs="宋体"/>
          <w:color w:val="333333"/>
          <w:kern w:val="0"/>
          <w:sz w:val="52"/>
          <w:szCs w:val="52"/>
        </w:rPr>
      </w:pPr>
    </w:p>
    <w:p w14:paraId="42F75B87">
      <w:pPr>
        <w:spacing w:before="100" w:beforeAutospacing="1" w:after="100" w:afterAutospacing="1" w:line="360" w:lineRule="auto"/>
        <w:contextualSpacing/>
        <w:jc w:val="center"/>
        <w:rPr>
          <w:rFonts w:ascii="黑体" w:hAnsi="黑体" w:eastAsia="黑体" w:cs="宋体"/>
          <w:color w:val="333333"/>
          <w:kern w:val="0"/>
          <w:sz w:val="52"/>
          <w:szCs w:val="52"/>
        </w:rPr>
      </w:pPr>
    </w:p>
    <w:p w14:paraId="1961C206">
      <w:pPr>
        <w:spacing w:before="100" w:beforeAutospacing="1" w:after="100" w:afterAutospacing="1" w:line="360" w:lineRule="auto"/>
        <w:contextualSpacing/>
        <w:jc w:val="center"/>
        <w:rPr>
          <w:rFonts w:ascii="黑体" w:hAnsi="黑体" w:eastAsia="黑体" w:cs="宋体"/>
          <w:color w:val="333333"/>
          <w:kern w:val="0"/>
          <w:sz w:val="52"/>
          <w:szCs w:val="52"/>
        </w:rPr>
      </w:pPr>
    </w:p>
    <w:p w14:paraId="09DC8787">
      <w:pPr>
        <w:spacing w:before="100" w:beforeAutospacing="1" w:after="100" w:afterAutospacing="1" w:line="360" w:lineRule="auto"/>
        <w:contextualSpacing/>
        <w:jc w:val="center"/>
        <w:rPr>
          <w:rFonts w:ascii="黑体" w:hAnsi="黑体" w:eastAsia="黑体" w:cs="宋体"/>
          <w:color w:val="333333"/>
          <w:kern w:val="0"/>
          <w:sz w:val="52"/>
          <w:szCs w:val="52"/>
        </w:rPr>
      </w:pPr>
    </w:p>
    <w:p w14:paraId="06B90A0D">
      <w:pPr>
        <w:spacing w:before="100" w:beforeAutospacing="1" w:after="100" w:afterAutospacing="1" w:line="360" w:lineRule="auto"/>
        <w:contextualSpacing/>
        <w:jc w:val="center"/>
        <w:rPr>
          <w:rFonts w:ascii="黑体" w:hAnsi="黑体" w:eastAsia="黑体" w:cs="宋体"/>
          <w:color w:val="333333"/>
          <w:kern w:val="0"/>
          <w:sz w:val="52"/>
          <w:szCs w:val="52"/>
        </w:rPr>
      </w:pPr>
    </w:p>
    <w:p w14:paraId="1FB8BB1D">
      <w:pPr>
        <w:spacing w:before="100" w:beforeAutospacing="1" w:after="100" w:afterAutospacing="1" w:line="360" w:lineRule="auto"/>
        <w:contextualSpacing/>
        <w:jc w:val="center"/>
        <w:rPr>
          <w:rFonts w:ascii="黑体" w:hAnsi="黑体" w:eastAsia="黑体" w:cs="宋体"/>
          <w:color w:val="333333"/>
          <w:kern w:val="0"/>
          <w:sz w:val="52"/>
          <w:szCs w:val="52"/>
        </w:rPr>
      </w:pPr>
    </w:p>
    <w:p w14:paraId="373E4114">
      <w:pPr>
        <w:spacing w:before="100" w:beforeAutospacing="1" w:after="100" w:afterAutospacing="1" w:line="360" w:lineRule="auto"/>
        <w:contextualSpacing/>
        <w:jc w:val="center"/>
        <w:rPr>
          <w:rFonts w:ascii="黑体" w:hAnsi="黑体" w:eastAsia="黑体" w:cs="宋体"/>
          <w:color w:val="333333"/>
          <w:kern w:val="0"/>
          <w:sz w:val="52"/>
          <w:szCs w:val="52"/>
        </w:rPr>
      </w:pPr>
    </w:p>
    <w:p w14:paraId="72438219">
      <w:pPr>
        <w:spacing w:before="100" w:beforeAutospacing="1" w:after="100" w:afterAutospacing="1" w:line="360" w:lineRule="auto"/>
        <w:contextualSpacing/>
        <w:jc w:val="center"/>
        <w:rPr>
          <w:rFonts w:ascii="黑体" w:hAnsi="黑体" w:eastAsia="黑体" w:cs="宋体"/>
          <w:color w:val="333333"/>
          <w:kern w:val="0"/>
          <w:sz w:val="52"/>
          <w:szCs w:val="52"/>
        </w:rPr>
      </w:pPr>
    </w:p>
    <w:p w14:paraId="32FA0AFF">
      <w:pPr>
        <w:spacing w:before="100" w:beforeAutospacing="1" w:after="100" w:afterAutospacing="1" w:line="360" w:lineRule="auto"/>
        <w:contextualSpacing/>
        <w:jc w:val="center"/>
        <w:rPr>
          <w:rFonts w:ascii="黑体" w:hAnsi="黑体" w:eastAsia="黑体" w:cs="宋体"/>
          <w:color w:val="333333"/>
          <w:kern w:val="0"/>
          <w:sz w:val="52"/>
          <w:szCs w:val="52"/>
        </w:rPr>
      </w:pPr>
    </w:p>
    <w:p w14:paraId="1CE59E46">
      <w:pPr>
        <w:spacing w:before="100" w:beforeAutospacing="1" w:after="100" w:afterAutospacing="1" w:line="360" w:lineRule="auto"/>
        <w:contextualSpacing/>
        <w:jc w:val="center"/>
        <w:rPr>
          <w:rFonts w:ascii="黑体" w:hAnsi="黑体" w:eastAsia="黑体" w:cs="宋体"/>
          <w:color w:val="333333"/>
          <w:kern w:val="0"/>
          <w:sz w:val="52"/>
          <w:szCs w:val="52"/>
        </w:rPr>
      </w:pPr>
    </w:p>
    <w:p w14:paraId="6F854EE0">
      <w:pPr>
        <w:widowControl/>
        <w:spacing w:before="149"/>
        <w:jc w:val="left"/>
        <w:textAlignment w:val="baseline"/>
        <w:outlineLvl w:val="0"/>
        <w:rPr>
          <w:rFonts w:ascii="黑体" w:hAnsi="黑体" w:eastAsia="黑体" w:cs="宋体"/>
          <w:b/>
          <w:bCs/>
          <w:color w:val="474747"/>
          <w:kern w:val="36"/>
          <w:sz w:val="28"/>
          <w:szCs w:val="28"/>
        </w:rPr>
      </w:pPr>
      <w:r>
        <w:rPr>
          <w:rFonts w:hint="eastAsia" w:ascii="黑体" w:hAnsi="黑体" w:eastAsia="黑体" w:cs="宋体"/>
          <w:b/>
          <w:bCs/>
          <w:color w:val="474747"/>
          <w:kern w:val="36"/>
          <w:sz w:val="28"/>
          <w:szCs w:val="28"/>
        </w:rPr>
        <w:t>23.号关于租入固定资产进项税额抵扣等增值税政策的通知（财税〔2017〕90）</w:t>
      </w:r>
    </w:p>
    <w:p w14:paraId="531450E9">
      <w:pPr>
        <w:pStyle w:val="9"/>
        <w:spacing w:line="360" w:lineRule="auto"/>
        <w:contextualSpacing/>
        <w:jc w:val="center"/>
        <w:textAlignment w:val="baseline"/>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关于租入固定资产进项税额抵扣等增值税政策的通知</w:t>
      </w:r>
    </w:p>
    <w:p w14:paraId="4A66B08D">
      <w:pPr>
        <w:pStyle w:val="9"/>
        <w:spacing w:line="360" w:lineRule="auto"/>
        <w:contextualSpacing/>
        <w:jc w:val="center"/>
        <w:textAlignment w:val="baseline"/>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财税〔2017〕90号</w:t>
      </w:r>
    </w:p>
    <w:p w14:paraId="261856DD">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各省、自治区、直辖市、计划单列市财政厅(局)、国家税务局、地方税务局，新疆生产建设兵团财务局：</w:t>
      </w:r>
    </w:p>
    <w:p w14:paraId="484558F0">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现将租入固定资产进项税额抵扣等增值税政策通知如下：</w:t>
      </w:r>
    </w:p>
    <w:p w14:paraId="00B7A448">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一、自2018年1月1日起，纳税人租入固定资产、不动产，既用于一般计税方法计税项目，又用于简易计税方法计税项目、免征增值税项目、集体福利或者个人消费的，其进项税额准予从销项税额中全额抵扣。</w:t>
      </w:r>
    </w:p>
    <w:p w14:paraId="5B4F428D">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二、自2018年1月1日起，纳税人已售票但客户逾期未消费取得的运输逾期票证收入，按照“交通运输服务”缴纳增值税。纳税人为客户办理退票而向客户收取的退票费、手续费等收入，按照“其他现代服务”缴纳增值税。</w:t>
      </w:r>
    </w:p>
    <w:p w14:paraId="088DE787">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三、自2018年1月1日起，航空运输销售代理企业提供境外航段机票代理服务，以取得的全部价款和价外费用，扣除向客户收取并支付给其他单位或者个人的境外航段机票结算款和相关费用后的余额为销售额。其中，支付给境内单位或者个人的款项，以发票或行程单为合法有效凭证;支付给境外单位或者个人的款项，以签收单据为合法有效凭证，税务机关对签收单据有疑义的，可以要求其提供境外公证机构的确认证明。</w:t>
      </w:r>
    </w:p>
    <w:p w14:paraId="3BEC1728">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航空运输销售代理企业，是指根据《航空运输销售代理资质认可办法》取得中国航空运输协会颁发的“航空运输销售代理业务资质认可证书”，接受中国航空运输企业或通航中国的外国航空运输企业委托，依照双方签订的委托销售代理合同提供代理服务的企业。</w:t>
      </w:r>
    </w:p>
    <w:p w14:paraId="30B7F269">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四、自2016年5月1日至2017年6月30日，纳税人采取转包、出租、互换、转让、入股等方式将承包地流转给农业生产者用于农业生产，免征增值税。本通知下发前已征的增值税，可抵减以后月份应缴纳的增值税，或办理退税。</w:t>
      </w:r>
    </w:p>
    <w:p w14:paraId="755C41FC">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五、根据《财政部 税务总局关于资管产品增值税有关问题的通知》(财税〔2017〕56号)有关规定，自2018年1月1日起,资管产品管理人运营资管产品提供的贷款服务、发生的部分金融商品转让业务，按照以下规定确定销售额：</w:t>
      </w:r>
    </w:p>
    <w:p w14:paraId="02724268">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(一)提供贷款服务，以2018年1月1日起产生的利息及利息性质的收入为销售额;</w:t>
      </w:r>
    </w:p>
    <w:p w14:paraId="09FBB881">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二)转让2017年12月31日前取得的股票(不包括限售股)、债券、基金、非货物期货，可以选择按照实际买入价计算销售额，或者以2017年最后一个交易日的股票收盘价(2017年最后一个交易日处于停牌期间的股票，为停牌前最后一个交易日收盘价)、债券估值(中债金融估值中心有限公司或中证指数有限公司提供的债券估值)、基金份额净值、非货物期货结算价格作为买入价计算销售额。</w:t>
      </w:r>
    </w:p>
    <w:p w14:paraId="36D682E7">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六、自2018年1月1日至2019年12月31日，纳税人为农户、小型企业、微型企业及个体工商户借款、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w:t>
      </w:r>
    </w:p>
    <w:p w14:paraId="3D92B2BC">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纳税人应将相关免税证明材料留存备查，单独核算符合免税条件的融资担保费和再担保费收入，按现行规定向主管税务机关办理纳税申报;未单独核算的，不得免征增值税。</w:t>
      </w:r>
    </w:p>
    <w:p w14:paraId="4AD0A181">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p>
    <w:p w14:paraId="25EBE0A9">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w:t>
      </w:r>
    </w:p>
    <w:p w14:paraId="5967DB26">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营业收入(年)=企业实际存续期间营业收入/企业实际存续月数×12</w:t>
      </w:r>
    </w:p>
    <w:p w14:paraId="21C6533B">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《财政部 税务总局关于全面推开营业税改征增值税试点的通知》(财税〔2016〕36号)附件3《营业税改征增值税试点过渡政策的规定》第一条第(二十四)款规定的中小企业信用担保增值税免税政策自2018年1月1日起停止执行。纳税人享受中小企业信用担保增值税免税政策在2017年12月31日前未满3年的，可以继续享受至3年期满为止。</w:t>
      </w:r>
    </w:p>
    <w:p w14:paraId="2E5A3982">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七、自2018年1月1日起，纳税人支付的道路、桥、闸通行费，按照以下规定抵扣进项税额：</w:t>
      </w:r>
    </w:p>
    <w:p w14:paraId="5A2AC939">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(一)纳税人支付的道路通行费，按照收费公路通行费增值税电子普通发票上注明的增值税额抵扣进项税额。</w:t>
      </w:r>
    </w:p>
    <w:p w14:paraId="5187C777">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2018年1月1日至6月30日，纳税人支付的高速公路通行费，如暂未能取得收费公路通行费增值税电子普通发票，可凭取得的通行费发票(不含财政票据，下同)上注明的收费金额按照下列公式计算可抵扣的进项税额：</w:t>
      </w:r>
    </w:p>
    <w:p w14:paraId="67FD844D">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高速公路通行费可抵扣进项税额=高速公路通行费发票上注明的金额÷(1+3%)×3%</w:t>
      </w:r>
    </w:p>
    <w:p w14:paraId="46A0DC84">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2018年1月1日至12月31日，纳税人支付的一级、二级公路通行费，如暂未能取得收费公路通行费增值税电子普通发票，可凭取得的通行费发票上注明的收费金额按照下列公式计算可抵扣进项税额：</w:t>
      </w:r>
    </w:p>
    <w:p w14:paraId="5BC1CD4A">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一级、二级公路通行费可抵扣进项税额=一级、二级公路通行费发票上注明的金额÷(1+5%)×5%</w:t>
      </w:r>
    </w:p>
    <w:p w14:paraId="6B0B51C6">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(二)纳税人支付的桥、闸通行费，暂凭取得的通行费发票上注明的收费金额按照下列公式计算可抵扣的进项税额：</w:t>
      </w:r>
    </w:p>
    <w:p w14:paraId="236FC5DB">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桥、闸通行费可抵扣进项税额=桥、闸通行费发票上注明的金额÷(1+5%)×5%</w:t>
      </w:r>
    </w:p>
    <w:p w14:paraId="729EBD69">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(三)本通知所称通行费，是指有关单位依法或者依规设立并收取的过路、过桥和过闸费用。</w:t>
      </w:r>
    </w:p>
    <w:p w14:paraId="4239324D">
      <w:pPr>
        <w:pStyle w:val="9"/>
        <w:spacing w:line="360" w:lineRule="auto"/>
        <w:contextualSpacing/>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《财政部 国家税务总局关于收费公路通行费增值税抵扣有关问题的通知》(财税〔2016〕86号)自2018年1月1日起停止执行。</w:t>
      </w:r>
    </w:p>
    <w:p w14:paraId="52AABDD7">
      <w:pPr>
        <w:pStyle w:val="9"/>
        <w:spacing w:line="360" w:lineRule="auto"/>
        <w:contextualSpacing/>
        <w:textAlignment w:val="baseline"/>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rPr>
        <w:t>　　</w:t>
      </w:r>
      <w:r>
        <w:rPr>
          <w:rFonts w:hint="eastAsia" w:asciiTheme="minorEastAsia" w:hAnsiTheme="minorEastAsia" w:eastAsiaTheme="minorEastAsia"/>
          <w:sz w:val="21"/>
          <w:szCs w:val="21"/>
          <w:highlight w:val="yellow"/>
        </w:rPr>
        <w:t>八、自2016年5月1日起，社会团体收取的会费，免征增值税。本通知下发前已征的增值税，可抵减以后月份应缴纳的增值税，或办理退税。</w:t>
      </w:r>
    </w:p>
    <w:p w14:paraId="18A285DD">
      <w:pPr>
        <w:pStyle w:val="9"/>
        <w:spacing w:line="360" w:lineRule="auto"/>
        <w:ind w:firstLine="420"/>
        <w:contextualSpacing/>
        <w:textAlignment w:val="baseline"/>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社会团体，是指依照国家有关法律法规设立或登记并取得《社会团体法人登记证书》的非营利法人。会费，是指社会团体在国家法律法规、政策许可的范围内，依照社团章程的规定，收取的个人会员、单位会员和团体会员的会费。</w:t>
      </w:r>
    </w:p>
    <w:p w14:paraId="66DAC662">
      <w:pPr>
        <w:pStyle w:val="9"/>
        <w:spacing w:line="360" w:lineRule="auto"/>
        <w:ind w:firstLine="420"/>
        <w:contextualSpacing/>
        <w:textAlignment w:val="baseline"/>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社会团体开展经营服务性活动取得的其他收入，一律照章缴纳增值税。</w:t>
      </w:r>
    </w:p>
    <w:p w14:paraId="3CC50268">
      <w:pPr>
        <w:spacing w:before="100" w:beforeAutospacing="1" w:after="100" w:afterAutospacing="1" w:line="360" w:lineRule="auto"/>
        <w:contextualSpacing/>
        <w:jc w:val="center"/>
        <w:rPr>
          <w:rFonts w:ascii="黑体" w:hAnsi="黑体" w:eastAsia="黑体" w:cs="宋体"/>
          <w:color w:val="333333"/>
          <w:kern w:val="0"/>
          <w:sz w:val="52"/>
          <w:szCs w:val="52"/>
        </w:rPr>
      </w:pPr>
    </w:p>
    <w:p w14:paraId="5C1900E3">
      <w:pPr>
        <w:spacing w:before="100" w:beforeAutospacing="1" w:after="100" w:afterAutospacing="1" w:line="360" w:lineRule="auto"/>
        <w:contextualSpacing/>
        <w:jc w:val="center"/>
        <w:rPr>
          <w:rFonts w:ascii="黑体" w:hAnsi="黑体" w:eastAsia="黑体" w:cs="宋体"/>
          <w:color w:val="333333"/>
          <w:kern w:val="0"/>
          <w:sz w:val="52"/>
          <w:szCs w:val="52"/>
        </w:rPr>
      </w:pPr>
    </w:p>
    <w:p w14:paraId="7D5FB277">
      <w:pPr>
        <w:widowControl/>
        <w:shd w:val="clear" w:color="auto" w:fill="FFFFFF"/>
        <w:wordWrap w:val="0"/>
        <w:spacing w:before="100" w:beforeAutospacing="1" w:after="100" w:afterAutospacing="1" w:line="360" w:lineRule="auto"/>
        <w:contextualSpacing/>
        <w:jc w:val="center"/>
        <w:outlineLvl w:val="0"/>
        <w:rPr>
          <w:rFonts w:ascii="黑体" w:hAnsi="黑体" w:eastAsia="黑体" w:cs="宋体"/>
          <w:kern w:val="36"/>
          <w:sz w:val="28"/>
          <w:szCs w:val="28"/>
        </w:rPr>
      </w:pPr>
      <w:r>
        <w:rPr>
          <w:rFonts w:hint="eastAsia" w:ascii="黑体" w:hAnsi="黑体" w:eastAsia="黑体" w:cs="宋体"/>
          <w:kern w:val="36"/>
          <w:sz w:val="28"/>
          <w:szCs w:val="28"/>
        </w:rPr>
        <w:t>24.财政部 税务总局关于实施小微企业普惠性税收减免政策的通知（财税[2019]13号）</w:t>
      </w:r>
    </w:p>
    <w:p w14:paraId="19ED7C5F">
      <w:pPr>
        <w:pStyle w:val="9"/>
        <w:shd w:val="clear" w:color="auto" w:fill="FFFFFF"/>
        <w:wordWrap w:val="0"/>
        <w:spacing w:line="360" w:lineRule="auto"/>
        <w:contextualSpacing/>
        <w:rPr>
          <w:sz w:val="21"/>
          <w:szCs w:val="21"/>
        </w:rPr>
      </w:pPr>
      <w:r>
        <w:rPr>
          <w:rFonts w:hint="eastAsia"/>
          <w:sz w:val="21"/>
          <w:szCs w:val="21"/>
        </w:rPr>
        <w:t>各省、自治区、直辖市、计划单列市财政厅（局），新疆生产建设兵团财政局，国家税务总局各省、自治区、直辖市和计划单列市税务局：</w:t>
      </w:r>
    </w:p>
    <w:p w14:paraId="6C1C82FD">
      <w:pPr>
        <w:pStyle w:val="9"/>
        <w:shd w:val="clear" w:color="auto" w:fill="FFFFFF"/>
        <w:wordWrap w:val="0"/>
        <w:spacing w:line="360" w:lineRule="auto"/>
        <w:contextualSpacing/>
        <w:rPr>
          <w:sz w:val="21"/>
          <w:szCs w:val="21"/>
        </w:rPr>
      </w:pPr>
      <w:r>
        <w:rPr>
          <w:rFonts w:hint="eastAsia"/>
          <w:sz w:val="21"/>
          <w:szCs w:val="21"/>
        </w:rPr>
        <w:t>　　为贯彻落实</w:t>
      </w:r>
      <w:r>
        <w:fldChar w:fldCharType="begin"/>
      </w:r>
      <w:r>
        <w:instrText xml:space="preserve"> HYPERLINK "http://www.shui5.cn/article/34/125231.html" </w:instrText>
      </w:r>
      <w:r>
        <w:fldChar w:fldCharType="separate"/>
      </w:r>
      <w:r>
        <w:rPr>
          <w:rStyle w:val="13"/>
          <w:rFonts w:hint="eastAsia"/>
          <w:color w:val="auto"/>
          <w:sz w:val="21"/>
          <w:szCs w:val="21"/>
          <w:u w:val="none"/>
        </w:rPr>
        <w:t>党中央、国务院决策部署</w:t>
      </w:r>
      <w:r>
        <w:rPr>
          <w:rStyle w:val="13"/>
          <w:rFonts w:hint="eastAsia"/>
          <w:color w:val="auto"/>
          <w:sz w:val="21"/>
          <w:szCs w:val="21"/>
          <w:u w:val="none"/>
        </w:rPr>
        <w:fldChar w:fldCharType="end"/>
      </w:r>
      <w:r>
        <w:rPr>
          <w:rFonts w:hint="eastAsia"/>
          <w:sz w:val="21"/>
          <w:szCs w:val="21"/>
        </w:rPr>
        <w:t>，进一步支持小微企业发展，现就实施小微企业普惠性税收减免政策有关事项通知如下：</w:t>
      </w:r>
    </w:p>
    <w:p w14:paraId="4BC00ED9">
      <w:pPr>
        <w:pStyle w:val="9"/>
        <w:shd w:val="clear" w:color="auto" w:fill="FFFFFF"/>
        <w:wordWrap w:val="0"/>
        <w:spacing w:line="360" w:lineRule="auto"/>
        <w:contextualSpacing/>
        <w:rPr>
          <w:sz w:val="21"/>
          <w:szCs w:val="21"/>
        </w:rPr>
      </w:pPr>
      <w:r>
        <w:rPr>
          <w:rFonts w:hint="eastAsia"/>
          <w:sz w:val="21"/>
          <w:szCs w:val="21"/>
        </w:rPr>
        <w:t>　　一、对月销售额10万元以下（含本数）的</w:t>
      </w:r>
      <w:r>
        <w:rPr>
          <w:rStyle w:val="12"/>
          <w:rFonts w:hint="eastAsia"/>
          <w:sz w:val="21"/>
          <w:szCs w:val="21"/>
        </w:rPr>
        <w:t>增值税小规模纳税人</w:t>
      </w:r>
      <w:r>
        <w:rPr>
          <w:rFonts w:hint="eastAsia"/>
          <w:sz w:val="21"/>
          <w:szCs w:val="21"/>
        </w:rPr>
        <w:t>，免征增值税。</w:t>
      </w:r>
    </w:p>
    <w:p w14:paraId="34ACDD02">
      <w:pPr>
        <w:pStyle w:val="9"/>
        <w:shd w:val="clear" w:color="auto" w:fill="FFFFFF"/>
        <w:wordWrap w:val="0"/>
        <w:spacing w:line="360" w:lineRule="auto"/>
        <w:contextualSpacing/>
        <w:rPr>
          <w:sz w:val="21"/>
          <w:szCs w:val="21"/>
        </w:rPr>
      </w:pPr>
      <w:r>
        <w:rPr>
          <w:rFonts w:hint="eastAsia"/>
          <w:sz w:val="21"/>
          <w:szCs w:val="21"/>
        </w:rPr>
        <w:t>　　二、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14:paraId="79C4A1EC">
      <w:pPr>
        <w:pStyle w:val="9"/>
        <w:shd w:val="clear" w:color="auto" w:fill="FFFFFF"/>
        <w:wordWrap w:val="0"/>
        <w:spacing w:line="360" w:lineRule="auto"/>
        <w:contextualSpacing/>
        <w:rPr>
          <w:sz w:val="21"/>
          <w:szCs w:val="21"/>
        </w:rPr>
      </w:pPr>
      <w:r>
        <w:rPr>
          <w:rFonts w:hint="eastAsia"/>
          <w:sz w:val="21"/>
          <w:szCs w:val="21"/>
        </w:rPr>
        <w:t>　　上述</w:t>
      </w:r>
      <w:r>
        <w:rPr>
          <w:rStyle w:val="12"/>
          <w:rFonts w:hint="eastAsia"/>
          <w:sz w:val="21"/>
          <w:szCs w:val="21"/>
        </w:rPr>
        <w:t>小型微利企业</w:t>
      </w:r>
      <w:r>
        <w:rPr>
          <w:rFonts w:hint="eastAsia"/>
          <w:sz w:val="21"/>
          <w:szCs w:val="21"/>
        </w:rPr>
        <w:t>是指从事国家非限制和禁止行业，且同时符合年度应纳税所得额不超过300万元、从业人数不超过300人、资产总额不超过5000万元等三个条件的企业。</w:t>
      </w:r>
    </w:p>
    <w:p w14:paraId="0C1653CE">
      <w:pPr>
        <w:pStyle w:val="9"/>
        <w:shd w:val="clear" w:color="auto" w:fill="FFFFFF"/>
        <w:wordWrap w:val="0"/>
        <w:spacing w:line="360" w:lineRule="auto"/>
        <w:contextualSpacing/>
        <w:rPr>
          <w:sz w:val="21"/>
          <w:szCs w:val="21"/>
        </w:rPr>
      </w:pPr>
      <w:r>
        <w:rPr>
          <w:rFonts w:hint="eastAsia"/>
          <w:sz w:val="21"/>
          <w:szCs w:val="21"/>
        </w:rPr>
        <w:t>　　从业人数，包括与企业建立劳动关系的职工人数和企业接受的劳务派遣用工人数。所称从业人数和资产总额指标，应按企业全年的季度平均值确定。具体计算公式如下：</w:t>
      </w:r>
    </w:p>
    <w:p w14:paraId="4CA8B981">
      <w:pPr>
        <w:pStyle w:val="9"/>
        <w:shd w:val="clear" w:color="auto" w:fill="FFFFFF"/>
        <w:wordWrap w:val="0"/>
        <w:spacing w:line="360" w:lineRule="auto"/>
        <w:contextualSpacing/>
        <w:rPr>
          <w:sz w:val="21"/>
          <w:szCs w:val="21"/>
        </w:rPr>
      </w:pPr>
      <w:r>
        <w:rPr>
          <w:rFonts w:hint="eastAsia"/>
          <w:sz w:val="21"/>
          <w:szCs w:val="21"/>
        </w:rPr>
        <w:t>　　季度平均值＝（季初值＋季末值）÷2</w:t>
      </w:r>
    </w:p>
    <w:p w14:paraId="576DB46B">
      <w:pPr>
        <w:pStyle w:val="9"/>
        <w:shd w:val="clear" w:color="auto" w:fill="FFFFFF"/>
        <w:wordWrap w:val="0"/>
        <w:spacing w:line="360" w:lineRule="auto"/>
        <w:contextualSpacing/>
        <w:rPr>
          <w:sz w:val="21"/>
          <w:szCs w:val="21"/>
        </w:rPr>
      </w:pPr>
      <w:r>
        <w:rPr>
          <w:rFonts w:hint="eastAsia"/>
          <w:sz w:val="21"/>
          <w:szCs w:val="21"/>
        </w:rPr>
        <w:t>　　全年季度平均值＝全年各季度平均值之和÷4</w:t>
      </w:r>
    </w:p>
    <w:p w14:paraId="129C3AE5">
      <w:pPr>
        <w:pStyle w:val="9"/>
        <w:shd w:val="clear" w:color="auto" w:fill="FFFFFF"/>
        <w:wordWrap w:val="0"/>
        <w:spacing w:line="360" w:lineRule="auto"/>
        <w:contextualSpacing/>
        <w:rPr>
          <w:sz w:val="21"/>
          <w:szCs w:val="21"/>
        </w:rPr>
      </w:pPr>
      <w:r>
        <w:rPr>
          <w:rFonts w:hint="eastAsia"/>
          <w:sz w:val="21"/>
          <w:szCs w:val="21"/>
        </w:rPr>
        <w:t>　　年度中间开业或者终止经营活动的，以其实际经营期作为一个纳税年度确定上述相关指标。</w:t>
      </w:r>
    </w:p>
    <w:p w14:paraId="22845DB8">
      <w:pPr>
        <w:pStyle w:val="9"/>
        <w:shd w:val="clear" w:color="auto" w:fill="FFFFFF"/>
        <w:wordWrap w:val="0"/>
        <w:spacing w:line="360" w:lineRule="auto"/>
        <w:contextualSpacing/>
        <w:rPr>
          <w:sz w:val="21"/>
          <w:szCs w:val="21"/>
        </w:rPr>
      </w:pPr>
      <w:r>
        <w:rPr>
          <w:rFonts w:hint="eastAsia"/>
          <w:sz w:val="21"/>
          <w:szCs w:val="21"/>
        </w:rPr>
        <w:t>　　三、由</w:t>
      </w:r>
      <w:r>
        <w:rPr>
          <w:rStyle w:val="12"/>
          <w:rFonts w:hint="eastAsia"/>
          <w:sz w:val="21"/>
          <w:szCs w:val="21"/>
        </w:rPr>
        <w:t>省、自治区、直辖市人民政府</w:t>
      </w:r>
      <w:r>
        <w:rPr>
          <w:rFonts w:hint="eastAsia"/>
          <w:sz w:val="21"/>
          <w:szCs w:val="21"/>
        </w:rPr>
        <w:t>根据本地区实际情况，以及宏观调控需要确定，对增值税小规模纳税人可以在50%的税额幅度内减征资源税、城市维护建设税、房产税、城镇土地使用税、印花税（不含证券交易印花税）、耕地占用税和教育费附加、地方教育附加。</w:t>
      </w:r>
    </w:p>
    <w:p w14:paraId="6F0CF218">
      <w:pPr>
        <w:pStyle w:val="9"/>
        <w:shd w:val="clear" w:color="auto" w:fill="FFFFFF"/>
        <w:wordWrap w:val="0"/>
        <w:spacing w:line="360" w:lineRule="auto"/>
        <w:contextualSpacing/>
        <w:rPr>
          <w:sz w:val="21"/>
          <w:szCs w:val="21"/>
        </w:rPr>
      </w:pPr>
      <w:r>
        <w:rPr>
          <w:rFonts w:hint="eastAsia"/>
          <w:sz w:val="21"/>
          <w:szCs w:val="21"/>
        </w:rPr>
        <w:t>　　四、增值税小规模纳税人已依法享受资源税、城市维护建设税、房产税、城镇土地使用税、印花税、耕地占用税、教育费附加、地方教育附加其他优惠政策的，可叠加享受本通知第三条规定的优惠政策。</w:t>
      </w:r>
    </w:p>
    <w:p w14:paraId="5ABA21E6">
      <w:pPr>
        <w:pStyle w:val="9"/>
        <w:shd w:val="clear" w:color="auto" w:fill="FFFFFF"/>
        <w:wordWrap w:val="0"/>
        <w:spacing w:line="360" w:lineRule="auto"/>
        <w:contextualSpacing/>
        <w:rPr>
          <w:sz w:val="21"/>
          <w:szCs w:val="21"/>
        </w:rPr>
      </w:pPr>
      <w:r>
        <w:rPr>
          <w:rFonts w:hint="eastAsia"/>
          <w:sz w:val="21"/>
          <w:szCs w:val="21"/>
        </w:rPr>
        <w:t>　　五、《</w:t>
      </w:r>
      <w:r>
        <w:fldChar w:fldCharType="begin"/>
      </w:r>
      <w:r>
        <w:instrText xml:space="preserve"> HYPERLINK "http://www.shui5.cn/article/9d/120915.html" </w:instrText>
      </w:r>
      <w:r>
        <w:fldChar w:fldCharType="separate"/>
      </w:r>
      <w:r>
        <w:rPr>
          <w:rStyle w:val="13"/>
          <w:rFonts w:hint="eastAsia"/>
          <w:color w:val="auto"/>
          <w:sz w:val="21"/>
          <w:szCs w:val="21"/>
          <w:u w:val="none"/>
        </w:rPr>
        <w:t>财政部 税务总局关于创业投资企业和天使投资个人有关税收政策的通知</w:t>
      </w:r>
      <w:r>
        <w:rPr>
          <w:rStyle w:val="13"/>
          <w:rFonts w:hint="eastAsia"/>
          <w:color w:val="auto"/>
          <w:sz w:val="21"/>
          <w:szCs w:val="21"/>
          <w:u w:val="none"/>
        </w:rPr>
        <w:fldChar w:fldCharType="end"/>
      </w:r>
      <w:r>
        <w:rPr>
          <w:rFonts w:hint="eastAsia"/>
          <w:sz w:val="21"/>
          <w:szCs w:val="21"/>
        </w:rPr>
        <w:t>》（</w:t>
      </w:r>
      <w:r>
        <w:fldChar w:fldCharType="begin"/>
      </w:r>
      <w:r>
        <w:instrText xml:space="preserve"> HYPERLINK "http://www.shui5.cn/article/9d/120915.html" </w:instrText>
      </w:r>
      <w:r>
        <w:fldChar w:fldCharType="separate"/>
      </w:r>
      <w:r>
        <w:rPr>
          <w:rStyle w:val="13"/>
          <w:rFonts w:hint="eastAsia"/>
          <w:color w:val="auto"/>
          <w:sz w:val="21"/>
          <w:szCs w:val="21"/>
          <w:u w:val="none"/>
        </w:rPr>
        <w:t>财税[2018]55号</w:t>
      </w:r>
      <w:r>
        <w:rPr>
          <w:rStyle w:val="13"/>
          <w:rFonts w:hint="eastAsia"/>
          <w:color w:val="auto"/>
          <w:sz w:val="21"/>
          <w:szCs w:val="21"/>
          <w:u w:val="none"/>
        </w:rPr>
        <w:fldChar w:fldCharType="end"/>
      </w:r>
      <w:r>
        <w:rPr>
          <w:rFonts w:hint="eastAsia"/>
          <w:sz w:val="21"/>
          <w:szCs w:val="21"/>
        </w:rPr>
        <w:t>）第二条第（一）项关于初创科技型企业条件中的“从业人数不超过200人”调整为“从业人数不超过300人”，“资产总额和年销售收入均不超过3000万元”调整为“资产总额和年销售收入均不超过5000万元”。</w:t>
      </w:r>
    </w:p>
    <w:p w14:paraId="21855E2B">
      <w:pPr>
        <w:pStyle w:val="9"/>
        <w:shd w:val="clear" w:color="auto" w:fill="FFFFFF"/>
        <w:wordWrap w:val="0"/>
        <w:spacing w:line="360" w:lineRule="auto"/>
        <w:contextualSpacing/>
        <w:rPr>
          <w:sz w:val="21"/>
          <w:szCs w:val="21"/>
        </w:rPr>
      </w:pPr>
      <w:r>
        <w:rPr>
          <w:rFonts w:hint="eastAsia"/>
          <w:sz w:val="21"/>
          <w:szCs w:val="21"/>
        </w:rPr>
        <w:t>　　2019年1月1日至2021年12月31日期间发生的投资，投资满2年且符合本通知规定和</w:t>
      </w:r>
      <w:r>
        <w:fldChar w:fldCharType="begin"/>
      </w:r>
      <w:r>
        <w:instrText xml:space="preserve"> HYPERLINK "http://www.shui5.cn/article/9d/120915.html" </w:instrText>
      </w:r>
      <w:r>
        <w:fldChar w:fldCharType="separate"/>
      </w:r>
      <w:r>
        <w:rPr>
          <w:rStyle w:val="13"/>
          <w:rFonts w:hint="eastAsia"/>
          <w:color w:val="auto"/>
          <w:sz w:val="21"/>
          <w:szCs w:val="21"/>
          <w:u w:val="none"/>
        </w:rPr>
        <w:t>财税[2018]55号</w:t>
      </w:r>
      <w:r>
        <w:rPr>
          <w:rStyle w:val="13"/>
          <w:rFonts w:hint="eastAsia"/>
          <w:color w:val="auto"/>
          <w:sz w:val="21"/>
          <w:szCs w:val="21"/>
          <w:u w:val="none"/>
        </w:rPr>
        <w:fldChar w:fldCharType="end"/>
      </w:r>
      <w:r>
        <w:rPr>
          <w:rFonts w:hint="eastAsia"/>
          <w:sz w:val="21"/>
          <w:szCs w:val="21"/>
        </w:rPr>
        <w:t>文件规定的其他条件的，可以适用</w:t>
      </w:r>
      <w:r>
        <w:fldChar w:fldCharType="begin"/>
      </w:r>
      <w:r>
        <w:instrText xml:space="preserve"> HYPERLINK "http://www.shui5.cn/article/9d/120915.html" </w:instrText>
      </w:r>
      <w:r>
        <w:fldChar w:fldCharType="separate"/>
      </w:r>
      <w:r>
        <w:rPr>
          <w:rStyle w:val="13"/>
          <w:rFonts w:hint="eastAsia"/>
          <w:color w:val="auto"/>
          <w:sz w:val="21"/>
          <w:szCs w:val="21"/>
          <w:u w:val="none"/>
        </w:rPr>
        <w:t>财税[2018]55号</w:t>
      </w:r>
      <w:r>
        <w:rPr>
          <w:rStyle w:val="13"/>
          <w:rFonts w:hint="eastAsia"/>
          <w:color w:val="auto"/>
          <w:sz w:val="21"/>
          <w:szCs w:val="21"/>
          <w:u w:val="none"/>
        </w:rPr>
        <w:fldChar w:fldCharType="end"/>
      </w:r>
      <w:r>
        <w:rPr>
          <w:rFonts w:hint="eastAsia"/>
          <w:sz w:val="21"/>
          <w:szCs w:val="21"/>
        </w:rPr>
        <w:t>文件规定的税收政策。</w:t>
      </w:r>
    </w:p>
    <w:p w14:paraId="753B55F4">
      <w:pPr>
        <w:pStyle w:val="9"/>
        <w:shd w:val="clear" w:color="auto" w:fill="FFFFFF"/>
        <w:wordWrap w:val="0"/>
        <w:spacing w:line="360" w:lineRule="auto"/>
        <w:contextualSpacing/>
        <w:rPr>
          <w:sz w:val="21"/>
          <w:szCs w:val="21"/>
        </w:rPr>
      </w:pPr>
      <w:r>
        <w:rPr>
          <w:rFonts w:hint="eastAsia"/>
          <w:sz w:val="21"/>
          <w:szCs w:val="21"/>
        </w:rPr>
        <w:t>　　2019年1月1日前2年内发生的投资，自2019年1月1日起投资满2年且符合本通知规定和</w:t>
      </w:r>
      <w:r>
        <w:fldChar w:fldCharType="begin"/>
      </w:r>
      <w:r>
        <w:instrText xml:space="preserve"> HYPERLINK "http://www.shui5.cn/article/9d/120915.html" </w:instrText>
      </w:r>
      <w:r>
        <w:fldChar w:fldCharType="separate"/>
      </w:r>
      <w:r>
        <w:rPr>
          <w:rStyle w:val="13"/>
          <w:rFonts w:hint="eastAsia"/>
          <w:color w:val="auto"/>
          <w:sz w:val="21"/>
          <w:szCs w:val="21"/>
          <w:u w:val="none"/>
        </w:rPr>
        <w:t>财税[2018]55号</w:t>
      </w:r>
      <w:r>
        <w:rPr>
          <w:rStyle w:val="13"/>
          <w:rFonts w:hint="eastAsia"/>
          <w:color w:val="auto"/>
          <w:sz w:val="21"/>
          <w:szCs w:val="21"/>
          <w:u w:val="none"/>
        </w:rPr>
        <w:fldChar w:fldCharType="end"/>
      </w:r>
      <w:r>
        <w:rPr>
          <w:rFonts w:hint="eastAsia"/>
          <w:sz w:val="21"/>
          <w:szCs w:val="21"/>
        </w:rPr>
        <w:t>文件规定的其他条件的，可以适用</w:t>
      </w:r>
      <w:r>
        <w:fldChar w:fldCharType="begin"/>
      </w:r>
      <w:r>
        <w:instrText xml:space="preserve"> HYPERLINK "http://www.shui5.cn/article/9d/120915.html" </w:instrText>
      </w:r>
      <w:r>
        <w:fldChar w:fldCharType="separate"/>
      </w:r>
      <w:r>
        <w:rPr>
          <w:rStyle w:val="13"/>
          <w:rFonts w:hint="eastAsia"/>
          <w:color w:val="auto"/>
          <w:sz w:val="21"/>
          <w:szCs w:val="21"/>
          <w:u w:val="none"/>
        </w:rPr>
        <w:t>财税[2018]55号</w:t>
      </w:r>
      <w:r>
        <w:rPr>
          <w:rStyle w:val="13"/>
          <w:rFonts w:hint="eastAsia"/>
          <w:color w:val="auto"/>
          <w:sz w:val="21"/>
          <w:szCs w:val="21"/>
          <w:u w:val="none"/>
        </w:rPr>
        <w:fldChar w:fldCharType="end"/>
      </w:r>
      <w:r>
        <w:rPr>
          <w:rFonts w:hint="eastAsia"/>
          <w:sz w:val="21"/>
          <w:szCs w:val="21"/>
        </w:rPr>
        <w:t>文件规定的税收政策。</w:t>
      </w:r>
    </w:p>
    <w:p w14:paraId="1D96C410">
      <w:pPr>
        <w:pStyle w:val="9"/>
        <w:shd w:val="clear" w:color="auto" w:fill="FFFFFF"/>
        <w:wordWrap w:val="0"/>
        <w:spacing w:line="360" w:lineRule="auto"/>
        <w:contextualSpacing/>
        <w:rPr>
          <w:sz w:val="21"/>
          <w:szCs w:val="21"/>
        </w:rPr>
      </w:pPr>
      <w:r>
        <w:rPr>
          <w:rFonts w:hint="eastAsia"/>
          <w:sz w:val="21"/>
          <w:szCs w:val="21"/>
        </w:rPr>
        <w:t>　　六、本通知执行期限为2019年1月1日至2021年12月31日。《</w:t>
      </w:r>
      <w:r>
        <w:fldChar w:fldCharType="begin"/>
      </w:r>
      <w:r>
        <w:instrText xml:space="preserve"> HYPERLINK "http://www.shui5.cn/article/c5/115471.html" </w:instrText>
      </w:r>
      <w:r>
        <w:fldChar w:fldCharType="separate"/>
      </w:r>
      <w:r>
        <w:rPr>
          <w:rStyle w:val="13"/>
          <w:rFonts w:hint="eastAsia"/>
          <w:color w:val="auto"/>
          <w:sz w:val="21"/>
          <w:szCs w:val="21"/>
          <w:u w:val="none"/>
        </w:rPr>
        <w:t>财政部 税务总局关于延续小微企业增值税政策的通知</w:t>
      </w:r>
      <w:r>
        <w:rPr>
          <w:rStyle w:val="13"/>
          <w:rFonts w:hint="eastAsia"/>
          <w:color w:val="auto"/>
          <w:sz w:val="21"/>
          <w:szCs w:val="21"/>
          <w:u w:val="none"/>
        </w:rPr>
        <w:fldChar w:fldCharType="end"/>
      </w:r>
      <w:r>
        <w:rPr>
          <w:rFonts w:hint="eastAsia"/>
          <w:sz w:val="21"/>
          <w:szCs w:val="21"/>
        </w:rPr>
        <w:t>》（</w:t>
      </w:r>
      <w:r>
        <w:fldChar w:fldCharType="begin"/>
      </w:r>
      <w:r>
        <w:instrText xml:space="preserve"> HYPERLINK "http://www.shui5.cn/article/c5/115471.html" </w:instrText>
      </w:r>
      <w:r>
        <w:fldChar w:fldCharType="separate"/>
      </w:r>
      <w:r>
        <w:rPr>
          <w:rStyle w:val="13"/>
          <w:rFonts w:hint="eastAsia"/>
          <w:color w:val="auto"/>
          <w:sz w:val="21"/>
          <w:szCs w:val="21"/>
          <w:u w:val="none"/>
        </w:rPr>
        <w:t>财税[2017]76号</w:t>
      </w:r>
      <w:r>
        <w:rPr>
          <w:rStyle w:val="13"/>
          <w:rFonts w:hint="eastAsia"/>
          <w:color w:val="auto"/>
          <w:sz w:val="21"/>
          <w:szCs w:val="21"/>
          <w:u w:val="none"/>
        </w:rPr>
        <w:fldChar w:fldCharType="end"/>
      </w:r>
      <w:r>
        <w:rPr>
          <w:rFonts w:hint="eastAsia"/>
          <w:sz w:val="21"/>
          <w:szCs w:val="21"/>
        </w:rPr>
        <w:t>）、《</w:t>
      </w:r>
      <w:r>
        <w:fldChar w:fldCharType="begin"/>
      </w:r>
      <w:r>
        <w:instrText xml:space="preserve"> HYPERLINK "http://www.shui5.cn/article/23/122249.html" </w:instrText>
      </w:r>
      <w:r>
        <w:fldChar w:fldCharType="separate"/>
      </w:r>
      <w:r>
        <w:rPr>
          <w:rStyle w:val="13"/>
          <w:rFonts w:hint="eastAsia"/>
          <w:color w:val="auto"/>
          <w:sz w:val="21"/>
          <w:szCs w:val="21"/>
          <w:u w:val="none"/>
        </w:rPr>
        <w:t>财政部 税务总局关于进一步扩大小型微利企业所得税优惠政策范围的通知</w:t>
      </w:r>
      <w:r>
        <w:rPr>
          <w:rStyle w:val="13"/>
          <w:rFonts w:hint="eastAsia"/>
          <w:color w:val="auto"/>
          <w:sz w:val="21"/>
          <w:szCs w:val="21"/>
          <w:u w:val="none"/>
        </w:rPr>
        <w:fldChar w:fldCharType="end"/>
      </w:r>
      <w:r>
        <w:rPr>
          <w:rFonts w:hint="eastAsia"/>
          <w:sz w:val="21"/>
          <w:szCs w:val="21"/>
        </w:rPr>
        <w:t>》（</w:t>
      </w:r>
      <w:r>
        <w:fldChar w:fldCharType="begin"/>
      </w:r>
      <w:r>
        <w:instrText xml:space="preserve"> HYPERLINK "http://www.shui5.cn/article/23/122249.html" </w:instrText>
      </w:r>
      <w:r>
        <w:fldChar w:fldCharType="separate"/>
      </w:r>
      <w:r>
        <w:rPr>
          <w:rStyle w:val="13"/>
          <w:rFonts w:hint="eastAsia"/>
          <w:color w:val="auto"/>
          <w:sz w:val="21"/>
          <w:szCs w:val="21"/>
          <w:u w:val="none"/>
        </w:rPr>
        <w:t>财税[2018]77号</w:t>
      </w:r>
      <w:r>
        <w:rPr>
          <w:rStyle w:val="13"/>
          <w:rFonts w:hint="eastAsia"/>
          <w:color w:val="auto"/>
          <w:sz w:val="21"/>
          <w:szCs w:val="21"/>
          <w:u w:val="none"/>
        </w:rPr>
        <w:fldChar w:fldCharType="end"/>
      </w:r>
      <w:r>
        <w:rPr>
          <w:rFonts w:hint="eastAsia"/>
          <w:sz w:val="21"/>
          <w:szCs w:val="21"/>
        </w:rPr>
        <w:t>）同时废止。</w:t>
      </w:r>
    </w:p>
    <w:p w14:paraId="5B79B939">
      <w:pPr>
        <w:pStyle w:val="9"/>
        <w:shd w:val="clear" w:color="auto" w:fill="FFFFFF"/>
        <w:wordWrap w:val="0"/>
        <w:spacing w:line="360" w:lineRule="auto"/>
        <w:contextualSpacing/>
        <w:rPr>
          <w:sz w:val="21"/>
          <w:szCs w:val="21"/>
        </w:rPr>
      </w:pPr>
      <w:r>
        <w:rPr>
          <w:rFonts w:hint="eastAsia"/>
          <w:sz w:val="21"/>
          <w:szCs w:val="21"/>
        </w:rPr>
        <w:t>　　七、各级财税部门要切实提高政治站位，深入贯彻落实党中央、国务院减税降费的决策部署，充分认识小微企业普惠性税收减免的重要意义，切实承担起抓落实的主体责任，将其作为一项重大任务，加强组织领导，精心筹划部署，不折不扣落实到位。要加大力度、创新方式，强化宣传辅导，优化纳税服务，增进办税便利，确保纳税人和缴费人实打实享受到减税降费的政策红利。要密切跟踪政策执行情况，加强调查研究，对政策执行中各方反映的突出问题和意见建议，要及时向财政部和税务总局反馈。</w:t>
      </w:r>
    </w:p>
    <w:p w14:paraId="38C2F3FE">
      <w:pPr>
        <w:pStyle w:val="9"/>
        <w:shd w:val="clear" w:color="auto" w:fill="FFFFFF"/>
        <w:wordWrap w:val="0"/>
        <w:spacing w:line="360" w:lineRule="auto"/>
        <w:contextualSpacing/>
        <w:jc w:val="right"/>
        <w:rPr>
          <w:sz w:val="21"/>
          <w:szCs w:val="21"/>
        </w:rPr>
      </w:pPr>
      <w:r>
        <w:rPr>
          <w:rFonts w:hint="eastAsia"/>
          <w:sz w:val="21"/>
          <w:szCs w:val="21"/>
        </w:rPr>
        <w:t>财政部</w:t>
      </w:r>
    </w:p>
    <w:p w14:paraId="7B9D1512">
      <w:pPr>
        <w:pStyle w:val="9"/>
        <w:shd w:val="clear" w:color="auto" w:fill="FFFFFF"/>
        <w:wordWrap w:val="0"/>
        <w:spacing w:line="360" w:lineRule="auto"/>
        <w:contextualSpacing/>
        <w:jc w:val="right"/>
        <w:rPr>
          <w:sz w:val="21"/>
          <w:szCs w:val="21"/>
        </w:rPr>
      </w:pPr>
      <w:r>
        <w:rPr>
          <w:rFonts w:hint="eastAsia"/>
          <w:sz w:val="21"/>
          <w:szCs w:val="21"/>
        </w:rPr>
        <w:t>税务总局</w:t>
      </w:r>
    </w:p>
    <w:p w14:paraId="66A9527E">
      <w:pPr>
        <w:pStyle w:val="9"/>
        <w:shd w:val="clear" w:color="auto" w:fill="FFFFFF"/>
        <w:wordWrap w:val="0"/>
        <w:spacing w:line="360" w:lineRule="auto"/>
        <w:contextualSpacing/>
        <w:jc w:val="right"/>
        <w:rPr>
          <w:sz w:val="21"/>
          <w:szCs w:val="21"/>
        </w:rPr>
      </w:pPr>
      <w:r>
        <w:rPr>
          <w:rFonts w:hint="eastAsia"/>
          <w:sz w:val="21"/>
          <w:szCs w:val="21"/>
        </w:rPr>
        <w:t>2019年1月17日</w:t>
      </w:r>
    </w:p>
    <w:p w14:paraId="0235056E">
      <w:pPr>
        <w:pStyle w:val="2"/>
        <w:shd w:val="clear" w:color="auto" w:fill="FFFFFF"/>
        <w:wordWrap w:val="0"/>
        <w:spacing w:before="0" w:after="0" w:line="611" w:lineRule="atLeast"/>
        <w:jc w:val="center"/>
        <w:rPr>
          <w:b w:val="0"/>
          <w:bCs w:val="0"/>
          <w:color w:val="333333"/>
          <w:sz w:val="34"/>
          <w:szCs w:val="34"/>
        </w:rPr>
      </w:pPr>
    </w:p>
    <w:p w14:paraId="1432EAB7"/>
    <w:p w14:paraId="71670B53"/>
    <w:p w14:paraId="01B6B9F3"/>
    <w:p w14:paraId="3A3020B0"/>
    <w:p w14:paraId="57506022"/>
    <w:p w14:paraId="7AC68F87"/>
    <w:p w14:paraId="24A9D30E"/>
    <w:p w14:paraId="08C16C70"/>
    <w:p w14:paraId="66E1DD92"/>
    <w:p w14:paraId="7B38B03B"/>
    <w:p w14:paraId="05090463"/>
    <w:p w14:paraId="0B35670C"/>
    <w:p w14:paraId="1CD4A57B"/>
    <w:p w14:paraId="6BCA94AA"/>
    <w:p w14:paraId="383B0A06"/>
    <w:p w14:paraId="17F374C0"/>
    <w:p w14:paraId="38C643A7">
      <w:pPr>
        <w:widowControl/>
        <w:shd w:val="clear" w:color="auto" w:fill="FFFFFF"/>
        <w:wordWrap w:val="0"/>
        <w:spacing w:before="100" w:beforeAutospacing="1" w:after="100" w:afterAutospacing="1" w:line="360" w:lineRule="auto"/>
        <w:contextualSpacing/>
        <w:jc w:val="center"/>
        <w:outlineLvl w:val="0"/>
        <w:rPr>
          <w:rFonts w:ascii="黑体" w:hAnsi="黑体" w:eastAsia="黑体" w:cs="宋体"/>
          <w:kern w:val="36"/>
          <w:sz w:val="28"/>
          <w:szCs w:val="28"/>
        </w:rPr>
      </w:pPr>
      <w:r>
        <w:rPr>
          <w:rFonts w:hint="eastAsia" w:ascii="黑体" w:hAnsi="黑体" w:eastAsia="黑体"/>
          <w:sz w:val="28"/>
          <w:szCs w:val="28"/>
        </w:rPr>
        <w:t>25.</w:t>
      </w:r>
      <w:r>
        <w:rPr>
          <w:rFonts w:hint="eastAsia" w:ascii="黑体" w:hAnsi="黑体" w:eastAsia="黑体" w:cs="宋体"/>
          <w:kern w:val="36"/>
          <w:sz w:val="28"/>
          <w:szCs w:val="28"/>
        </w:rPr>
        <w:t>国家税务总局关于小规模纳税人免征增值税政策有关征管问题的公告（国家税务总局公告2019年第4号）</w:t>
      </w:r>
    </w:p>
    <w:p w14:paraId="40A10569">
      <w:pPr>
        <w:pStyle w:val="9"/>
        <w:shd w:val="clear" w:color="auto" w:fill="FFFFFF"/>
        <w:wordWrap w:val="0"/>
        <w:spacing w:line="360" w:lineRule="auto"/>
        <w:contextualSpacing/>
        <w:rPr>
          <w:sz w:val="21"/>
          <w:szCs w:val="21"/>
        </w:rPr>
      </w:pPr>
      <w:r>
        <w:rPr>
          <w:rFonts w:hint="eastAsia"/>
          <w:sz w:val="21"/>
          <w:szCs w:val="21"/>
        </w:rPr>
        <w:t>按照《</w:t>
      </w:r>
      <w:r>
        <w:fldChar w:fldCharType="begin"/>
      </w:r>
      <w:r>
        <w:instrText xml:space="preserve"> HYPERLINK "http://www.shui5.cn/article/dc/125403.html" </w:instrText>
      </w:r>
      <w:r>
        <w:fldChar w:fldCharType="separate"/>
      </w:r>
      <w:r>
        <w:rPr>
          <w:rStyle w:val="13"/>
          <w:rFonts w:hint="eastAsia"/>
          <w:color w:val="auto"/>
          <w:sz w:val="21"/>
          <w:szCs w:val="21"/>
          <w:u w:val="none"/>
        </w:rPr>
        <w:t>财政部 税务总局关于实施小微企业普惠性税收减免政策的通知</w:t>
      </w:r>
      <w:r>
        <w:rPr>
          <w:rStyle w:val="13"/>
          <w:rFonts w:hint="eastAsia"/>
          <w:color w:val="auto"/>
          <w:sz w:val="21"/>
          <w:szCs w:val="21"/>
          <w:u w:val="none"/>
        </w:rPr>
        <w:fldChar w:fldCharType="end"/>
      </w:r>
      <w:r>
        <w:rPr>
          <w:rFonts w:hint="eastAsia"/>
          <w:sz w:val="21"/>
          <w:szCs w:val="21"/>
        </w:rPr>
        <w:t>》（</w:t>
      </w:r>
      <w:r>
        <w:fldChar w:fldCharType="begin"/>
      </w:r>
      <w:r>
        <w:instrText xml:space="preserve"> HYPERLINK "http://www.shui5.cn/article/dc/125403.html" </w:instrText>
      </w:r>
      <w:r>
        <w:fldChar w:fldCharType="separate"/>
      </w:r>
      <w:r>
        <w:rPr>
          <w:rStyle w:val="13"/>
          <w:rFonts w:hint="eastAsia"/>
          <w:color w:val="auto"/>
          <w:sz w:val="21"/>
          <w:szCs w:val="21"/>
          <w:u w:val="none"/>
        </w:rPr>
        <w:t>财税[2019]13号</w:t>
      </w:r>
      <w:r>
        <w:rPr>
          <w:rStyle w:val="13"/>
          <w:rFonts w:hint="eastAsia"/>
          <w:color w:val="auto"/>
          <w:sz w:val="21"/>
          <w:szCs w:val="21"/>
          <w:u w:val="none"/>
        </w:rPr>
        <w:fldChar w:fldCharType="end"/>
      </w:r>
      <w:r>
        <w:rPr>
          <w:rFonts w:hint="eastAsia"/>
          <w:sz w:val="21"/>
          <w:szCs w:val="21"/>
        </w:rPr>
        <w:t>）的规定，现将小规模纳税人月销售额10万元以下（含本数）免征增值税政策若干征管问题公告如下：</w:t>
      </w:r>
    </w:p>
    <w:p w14:paraId="7B0DB080">
      <w:pPr>
        <w:pStyle w:val="9"/>
        <w:shd w:val="clear" w:color="auto" w:fill="FFFFFF"/>
        <w:wordWrap w:val="0"/>
        <w:spacing w:line="360" w:lineRule="auto"/>
        <w:contextualSpacing/>
        <w:rPr>
          <w:sz w:val="21"/>
          <w:szCs w:val="21"/>
        </w:rPr>
      </w:pPr>
      <w:r>
        <w:rPr>
          <w:rFonts w:hint="eastAsia"/>
          <w:sz w:val="21"/>
          <w:szCs w:val="21"/>
        </w:rPr>
        <w:t> 　　一、小规模纳税人发生增值税应税销售行为，合计月销售额未超过10万元（以1个季度为1个纳税期的，季度销售额未超过30万元，下同）的，免征增值税。</w:t>
      </w:r>
    </w:p>
    <w:p w14:paraId="05405C90">
      <w:pPr>
        <w:pStyle w:val="9"/>
        <w:shd w:val="clear" w:color="auto" w:fill="FFFFFF"/>
        <w:wordWrap w:val="0"/>
        <w:spacing w:line="360" w:lineRule="auto"/>
        <w:contextualSpacing/>
        <w:rPr>
          <w:sz w:val="21"/>
          <w:szCs w:val="21"/>
        </w:rPr>
      </w:pPr>
      <w:r>
        <w:rPr>
          <w:rFonts w:hint="eastAsia"/>
          <w:sz w:val="21"/>
          <w:szCs w:val="21"/>
        </w:rPr>
        <w:t> 　　小规模纳税人发生增值税应税销售行为，合计月销售额超过10万元，但扣除本期发生的销售不动产的销售额后未超过10万元的，其销售货物、劳务、服务、无形资产取得的销售额免征增值税。</w:t>
      </w:r>
    </w:p>
    <w:p w14:paraId="1AF239E0">
      <w:pPr>
        <w:pStyle w:val="9"/>
        <w:shd w:val="clear" w:color="auto" w:fill="FFFFFF"/>
        <w:wordWrap w:val="0"/>
        <w:spacing w:line="360" w:lineRule="auto"/>
        <w:contextualSpacing/>
        <w:rPr>
          <w:sz w:val="21"/>
          <w:szCs w:val="21"/>
        </w:rPr>
      </w:pPr>
      <w:r>
        <w:rPr>
          <w:rFonts w:hint="eastAsia"/>
          <w:sz w:val="21"/>
          <w:szCs w:val="21"/>
        </w:rPr>
        <w:t> 　　二、适用增值税差额征税政策的小规模纳税人，以差额后的销售额确定是否可以享受本公告规定的免征增值税政策。</w:t>
      </w:r>
    </w:p>
    <w:p w14:paraId="779EF660">
      <w:pPr>
        <w:pStyle w:val="9"/>
        <w:shd w:val="clear" w:color="auto" w:fill="FFFFFF"/>
        <w:wordWrap w:val="0"/>
        <w:spacing w:line="360" w:lineRule="auto"/>
        <w:contextualSpacing/>
        <w:rPr>
          <w:sz w:val="21"/>
          <w:szCs w:val="21"/>
        </w:rPr>
      </w:pPr>
      <w:r>
        <w:rPr>
          <w:rFonts w:hint="eastAsia"/>
          <w:sz w:val="21"/>
          <w:szCs w:val="21"/>
        </w:rPr>
        <w:t> 　　《增值税纳税申报表（小规模纳税人适用）》中的“免税销售额”相关栏次，填写差额后的销售额。</w:t>
      </w:r>
    </w:p>
    <w:p w14:paraId="762F67AA">
      <w:pPr>
        <w:pStyle w:val="9"/>
        <w:shd w:val="clear" w:color="auto" w:fill="FFFFFF"/>
        <w:wordWrap w:val="0"/>
        <w:spacing w:line="360" w:lineRule="auto"/>
        <w:contextualSpacing/>
        <w:rPr>
          <w:sz w:val="21"/>
          <w:szCs w:val="21"/>
        </w:rPr>
      </w:pPr>
      <w:r>
        <w:rPr>
          <w:rFonts w:hint="eastAsia"/>
          <w:sz w:val="21"/>
          <w:szCs w:val="21"/>
        </w:rPr>
        <w:t> 　　三、按固定期限纳税的小规模纳税人可以选择以1个月或1个季度为纳税期限，一经选择，一个会计年度内不得变更。</w:t>
      </w:r>
    </w:p>
    <w:p w14:paraId="10AC35E8">
      <w:pPr>
        <w:pStyle w:val="9"/>
        <w:shd w:val="clear" w:color="auto" w:fill="FFFFFF"/>
        <w:wordWrap w:val="0"/>
        <w:spacing w:line="360" w:lineRule="auto"/>
        <w:contextualSpacing/>
        <w:rPr>
          <w:sz w:val="21"/>
          <w:szCs w:val="21"/>
        </w:rPr>
      </w:pPr>
      <w:r>
        <w:rPr>
          <w:rFonts w:hint="eastAsia"/>
          <w:sz w:val="21"/>
          <w:szCs w:val="21"/>
        </w:rPr>
        <w:t> 　　四、《</w:t>
      </w:r>
      <w:r>
        <w:fldChar w:fldCharType="begin"/>
      </w:r>
      <w:r>
        <w:instrText xml:space="preserve"> HYPERLINK "http://www.shui5.cn/article/3b/80796.html" </w:instrText>
      </w:r>
      <w:r>
        <w:fldChar w:fldCharType="separate"/>
      </w:r>
      <w:r>
        <w:rPr>
          <w:rStyle w:val="13"/>
          <w:rFonts w:hint="eastAsia"/>
          <w:color w:val="auto"/>
          <w:sz w:val="21"/>
          <w:szCs w:val="21"/>
          <w:u w:val="none"/>
        </w:rPr>
        <w:t>中华人民共和国增值税暂行条例实施细则</w:t>
      </w:r>
      <w:r>
        <w:rPr>
          <w:rStyle w:val="13"/>
          <w:rFonts w:hint="eastAsia"/>
          <w:color w:val="auto"/>
          <w:sz w:val="21"/>
          <w:szCs w:val="21"/>
          <w:u w:val="none"/>
        </w:rPr>
        <w:fldChar w:fldCharType="end"/>
      </w:r>
      <w:r>
        <w:rPr>
          <w:rFonts w:hint="eastAsia"/>
          <w:sz w:val="21"/>
          <w:szCs w:val="21"/>
        </w:rPr>
        <w:t>》第九条所称的其他个人，采取一次性收取租金形式出租不动产取得的租金收入，可在对应的租赁期内平均分摊，分摊后的月租金收入未超过10万元的，免征增值税。</w:t>
      </w:r>
    </w:p>
    <w:p w14:paraId="64FE369A">
      <w:pPr>
        <w:pStyle w:val="9"/>
        <w:shd w:val="clear" w:color="auto" w:fill="FFFFFF"/>
        <w:wordWrap w:val="0"/>
        <w:spacing w:line="360" w:lineRule="auto"/>
        <w:contextualSpacing/>
        <w:rPr>
          <w:sz w:val="21"/>
          <w:szCs w:val="21"/>
        </w:rPr>
      </w:pPr>
      <w:r>
        <w:rPr>
          <w:rFonts w:hint="eastAsia"/>
          <w:sz w:val="21"/>
          <w:szCs w:val="21"/>
        </w:rPr>
        <w:t> 　　五、转登记日前连续12个月（以1个月为1个纳税期）或者连续4个季度（以1个季度为1个纳税期）累计销售额未超过500万元的一般纳税人，在2019年12月31日前，可选择转登记为小规模纳税人。</w:t>
      </w:r>
    </w:p>
    <w:p w14:paraId="0A18131B">
      <w:pPr>
        <w:pStyle w:val="9"/>
        <w:shd w:val="clear" w:color="auto" w:fill="FFFFFF"/>
        <w:wordWrap w:val="0"/>
        <w:spacing w:line="360" w:lineRule="auto"/>
        <w:contextualSpacing/>
        <w:rPr>
          <w:sz w:val="21"/>
          <w:szCs w:val="21"/>
        </w:rPr>
      </w:pPr>
      <w:r>
        <w:rPr>
          <w:rFonts w:hint="eastAsia"/>
          <w:sz w:val="21"/>
          <w:szCs w:val="21"/>
        </w:rPr>
        <w:t> 　　一般纳税人转登记为小规模纳税人的其他事宜，按照《</w:t>
      </w:r>
      <w:r>
        <w:fldChar w:fldCharType="begin"/>
      </w:r>
      <w:r>
        <w:instrText xml:space="preserve"> HYPERLINK "http://www.shui5.cn/article/c5/120461.html" </w:instrText>
      </w:r>
      <w:r>
        <w:fldChar w:fldCharType="separate"/>
      </w:r>
      <w:r>
        <w:rPr>
          <w:rStyle w:val="13"/>
          <w:rFonts w:hint="eastAsia"/>
          <w:color w:val="auto"/>
          <w:sz w:val="21"/>
          <w:szCs w:val="21"/>
          <w:u w:val="none"/>
        </w:rPr>
        <w:t>国家税务总局关于统一小规模纳税人标准等若干增值税问题的公告</w:t>
      </w:r>
      <w:r>
        <w:rPr>
          <w:rStyle w:val="13"/>
          <w:rFonts w:hint="eastAsia"/>
          <w:color w:val="auto"/>
          <w:sz w:val="21"/>
          <w:szCs w:val="21"/>
          <w:u w:val="none"/>
        </w:rPr>
        <w:fldChar w:fldCharType="end"/>
      </w:r>
      <w:r>
        <w:rPr>
          <w:rFonts w:hint="eastAsia"/>
          <w:sz w:val="21"/>
          <w:szCs w:val="21"/>
        </w:rPr>
        <w:t>》（</w:t>
      </w:r>
      <w:r>
        <w:fldChar w:fldCharType="begin"/>
      </w:r>
      <w:r>
        <w:instrText xml:space="preserve"> HYPERLINK "http://www.shui5.cn/article/c5/120461.html" </w:instrText>
      </w:r>
      <w:r>
        <w:fldChar w:fldCharType="separate"/>
      </w:r>
      <w:r>
        <w:rPr>
          <w:rStyle w:val="13"/>
          <w:rFonts w:hint="eastAsia"/>
          <w:color w:val="auto"/>
          <w:sz w:val="21"/>
          <w:szCs w:val="21"/>
          <w:u w:val="none"/>
        </w:rPr>
        <w:t>国家税务总局公告2018年第18号</w:t>
      </w:r>
      <w:r>
        <w:rPr>
          <w:rStyle w:val="13"/>
          <w:rFonts w:hint="eastAsia"/>
          <w:color w:val="auto"/>
          <w:sz w:val="21"/>
          <w:szCs w:val="21"/>
          <w:u w:val="none"/>
        </w:rPr>
        <w:fldChar w:fldCharType="end"/>
      </w:r>
      <w:r>
        <w:rPr>
          <w:rFonts w:hint="eastAsia"/>
          <w:sz w:val="21"/>
          <w:szCs w:val="21"/>
        </w:rPr>
        <w:t>）、《</w:t>
      </w:r>
      <w:r>
        <w:fldChar w:fldCharType="begin"/>
      </w:r>
      <w:r>
        <w:instrText xml:space="preserve"> HYPERLINK "http://www.shui5.cn/article/1e/120512.html" </w:instrText>
      </w:r>
      <w:r>
        <w:fldChar w:fldCharType="separate"/>
      </w:r>
      <w:r>
        <w:rPr>
          <w:rStyle w:val="13"/>
          <w:rFonts w:hint="eastAsia"/>
          <w:color w:val="auto"/>
          <w:sz w:val="21"/>
          <w:szCs w:val="21"/>
          <w:u w:val="none"/>
        </w:rPr>
        <w:t>国家税务总局关于统一小规模纳税人标准有关出口退（免）税问题的公告</w:t>
      </w:r>
      <w:r>
        <w:rPr>
          <w:rStyle w:val="13"/>
          <w:rFonts w:hint="eastAsia"/>
          <w:color w:val="auto"/>
          <w:sz w:val="21"/>
          <w:szCs w:val="21"/>
          <w:u w:val="none"/>
        </w:rPr>
        <w:fldChar w:fldCharType="end"/>
      </w:r>
      <w:r>
        <w:rPr>
          <w:rFonts w:hint="eastAsia"/>
          <w:sz w:val="21"/>
          <w:szCs w:val="21"/>
        </w:rPr>
        <w:t>》（</w:t>
      </w:r>
      <w:r>
        <w:fldChar w:fldCharType="begin"/>
      </w:r>
      <w:r>
        <w:instrText xml:space="preserve"> HYPERLINK "http://www.shui5.cn/article/1e/120512.html" </w:instrText>
      </w:r>
      <w:r>
        <w:fldChar w:fldCharType="separate"/>
      </w:r>
      <w:r>
        <w:rPr>
          <w:rStyle w:val="13"/>
          <w:rFonts w:hint="eastAsia"/>
          <w:color w:val="auto"/>
          <w:sz w:val="21"/>
          <w:szCs w:val="21"/>
          <w:u w:val="none"/>
        </w:rPr>
        <w:t>国家税务总局公告2018年第20号</w:t>
      </w:r>
      <w:r>
        <w:rPr>
          <w:rStyle w:val="13"/>
          <w:rFonts w:hint="eastAsia"/>
          <w:color w:val="auto"/>
          <w:sz w:val="21"/>
          <w:szCs w:val="21"/>
          <w:u w:val="none"/>
        </w:rPr>
        <w:fldChar w:fldCharType="end"/>
      </w:r>
      <w:r>
        <w:rPr>
          <w:rFonts w:hint="eastAsia"/>
          <w:sz w:val="21"/>
          <w:szCs w:val="21"/>
        </w:rPr>
        <w:t>）的相关规定执行。</w:t>
      </w:r>
    </w:p>
    <w:p w14:paraId="15539D28">
      <w:pPr>
        <w:pStyle w:val="9"/>
        <w:shd w:val="clear" w:color="auto" w:fill="FFFFFF"/>
        <w:wordWrap w:val="0"/>
        <w:spacing w:line="360" w:lineRule="auto"/>
        <w:contextualSpacing/>
        <w:rPr>
          <w:sz w:val="21"/>
          <w:szCs w:val="21"/>
        </w:rPr>
      </w:pPr>
      <w:r>
        <w:rPr>
          <w:rFonts w:hint="eastAsia"/>
          <w:sz w:val="21"/>
          <w:szCs w:val="21"/>
        </w:rPr>
        <w:t> 　　六、按照现行规定应当预缴增值税税款的小规模纳税人，凡在预缴地实现的月销售额未超过10万元的，当期无需预缴税款。本公告下发前已预缴税款的，可以向预缴地主管税务机关申请退还。</w:t>
      </w:r>
    </w:p>
    <w:p w14:paraId="1AA85334">
      <w:pPr>
        <w:pStyle w:val="9"/>
        <w:shd w:val="clear" w:color="auto" w:fill="FFFFFF"/>
        <w:wordWrap w:val="0"/>
        <w:spacing w:line="360" w:lineRule="auto"/>
        <w:contextualSpacing/>
        <w:rPr>
          <w:sz w:val="21"/>
          <w:szCs w:val="21"/>
        </w:rPr>
      </w:pPr>
      <w:r>
        <w:rPr>
          <w:rFonts w:hint="eastAsia"/>
          <w:sz w:val="21"/>
          <w:szCs w:val="21"/>
        </w:rPr>
        <w:t> 　　七、小规模纳税人中的单位和个体工商户销售不动产，应按其纳税期、本公告第六条以及其他现行政策规定确定是否预缴增值税；其他个人销售不动产，继续按照现行规定征免增值税。</w:t>
      </w:r>
    </w:p>
    <w:p w14:paraId="6C6258E6">
      <w:pPr>
        <w:pStyle w:val="9"/>
        <w:shd w:val="clear" w:color="auto" w:fill="FFFFFF"/>
        <w:wordWrap w:val="0"/>
        <w:spacing w:line="360" w:lineRule="auto"/>
        <w:contextualSpacing/>
        <w:rPr>
          <w:sz w:val="21"/>
          <w:szCs w:val="21"/>
        </w:rPr>
      </w:pPr>
      <w:r>
        <w:rPr>
          <w:rFonts w:hint="eastAsia"/>
          <w:sz w:val="21"/>
          <w:szCs w:val="21"/>
        </w:rPr>
        <w:t> 　　八、小规模纳税人月销售额未超过10万元的，当期因开具增值税专用发票已经缴纳的税款，在增值税专用发票全部联次追回或者按规定开具红字专用发票后，可以向主管税务机关申请退还。</w:t>
      </w:r>
    </w:p>
    <w:p w14:paraId="0858A8D6">
      <w:pPr>
        <w:pStyle w:val="9"/>
        <w:shd w:val="clear" w:color="auto" w:fill="FFFFFF"/>
        <w:wordWrap w:val="0"/>
        <w:spacing w:line="360" w:lineRule="auto"/>
        <w:contextualSpacing/>
        <w:rPr>
          <w:sz w:val="21"/>
          <w:szCs w:val="21"/>
        </w:rPr>
      </w:pPr>
      <w:r>
        <w:rPr>
          <w:rFonts w:hint="eastAsia"/>
          <w:sz w:val="21"/>
          <w:szCs w:val="21"/>
        </w:rPr>
        <w:t> 　　九、小规模纳税人2019年1月份销售额未超过10万元（以1个季度为1个纳税期的，2019年第一季度销售额未超过30万元），但当期因代开普通发票已经缴纳的税款，可以在办理纳税申报时向主管税务机关申请退还。</w:t>
      </w:r>
    </w:p>
    <w:p w14:paraId="65D95FEE">
      <w:pPr>
        <w:pStyle w:val="9"/>
        <w:shd w:val="clear" w:color="auto" w:fill="FFFFFF"/>
        <w:wordWrap w:val="0"/>
        <w:spacing w:line="360" w:lineRule="auto"/>
        <w:contextualSpacing/>
        <w:rPr>
          <w:sz w:val="21"/>
          <w:szCs w:val="21"/>
        </w:rPr>
      </w:pPr>
      <w:r>
        <w:rPr>
          <w:rFonts w:hint="eastAsia"/>
          <w:sz w:val="21"/>
          <w:szCs w:val="21"/>
        </w:rPr>
        <w:t> 　　十、小规模纳税人月销售额超过10万元的，使用增值税发票管理系统开具增值税普通发票、机动车销售统一发票、增值税电子普通发票。</w:t>
      </w:r>
    </w:p>
    <w:p w14:paraId="5A841180">
      <w:pPr>
        <w:pStyle w:val="9"/>
        <w:shd w:val="clear" w:color="auto" w:fill="FFFFFF"/>
        <w:wordWrap w:val="0"/>
        <w:spacing w:line="360" w:lineRule="auto"/>
        <w:contextualSpacing/>
        <w:rPr>
          <w:sz w:val="21"/>
          <w:szCs w:val="21"/>
        </w:rPr>
      </w:pPr>
      <w:r>
        <w:rPr>
          <w:rFonts w:hint="eastAsia"/>
          <w:sz w:val="21"/>
          <w:szCs w:val="21"/>
        </w:rPr>
        <w:t> 　　已经使用增值税发票管理系统的小规模纳税人，月销售额未超过10万元的，可以继续使用现有税控设备开具发票；已经自行开具增值税专用发票的，可以继续自行开具增值税专用发票，并就开具增值税专用发票的销售额计算缴纳增值税。</w:t>
      </w:r>
    </w:p>
    <w:p w14:paraId="50C7850C">
      <w:pPr>
        <w:pStyle w:val="9"/>
        <w:shd w:val="clear" w:color="auto" w:fill="FFFFFF"/>
        <w:wordWrap w:val="0"/>
        <w:spacing w:line="360" w:lineRule="auto"/>
        <w:contextualSpacing/>
        <w:rPr>
          <w:sz w:val="21"/>
          <w:szCs w:val="21"/>
        </w:rPr>
      </w:pPr>
      <w:r>
        <w:rPr>
          <w:rFonts w:hint="eastAsia"/>
          <w:sz w:val="21"/>
          <w:szCs w:val="21"/>
        </w:rPr>
        <w:t> 　　十一、本公告自2019年1月1日起施行。《</w:t>
      </w:r>
      <w:r>
        <w:fldChar w:fldCharType="begin"/>
      </w:r>
      <w:r>
        <w:instrText xml:space="preserve"> HYPERLINK "http://www.shui5.cn/article/cd/87496.html" </w:instrText>
      </w:r>
      <w:r>
        <w:fldChar w:fldCharType="separate"/>
      </w:r>
      <w:r>
        <w:rPr>
          <w:rStyle w:val="13"/>
          <w:rFonts w:hint="eastAsia"/>
          <w:color w:val="auto"/>
          <w:sz w:val="21"/>
          <w:szCs w:val="21"/>
          <w:u w:val="none"/>
        </w:rPr>
        <w:t>国家税务总局关于全面推开营业税改征增值税试点有关税收征收管理事项的公告</w:t>
      </w:r>
      <w:r>
        <w:rPr>
          <w:rStyle w:val="13"/>
          <w:rFonts w:hint="eastAsia"/>
          <w:color w:val="auto"/>
          <w:sz w:val="21"/>
          <w:szCs w:val="21"/>
          <w:u w:val="none"/>
        </w:rPr>
        <w:fldChar w:fldCharType="end"/>
      </w:r>
      <w:r>
        <w:rPr>
          <w:rFonts w:hint="eastAsia"/>
          <w:sz w:val="21"/>
          <w:szCs w:val="21"/>
        </w:rPr>
        <w:t>》（</w:t>
      </w:r>
      <w:r>
        <w:fldChar w:fldCharType="begin"/>
      </w:r>
      <w:r>
        <w:instrText xml:space="preserve"> HYPERLINK "http://www.shui5.cn/article/cd/87496.html" </w:instrText>
      </w:r>
      <w:r>
        <w:fldChar w:fldCharType="separate"/>
      </w:r>
      <w:r>
        <w:rPr>
          <w:rStyle w:val="13"/>
          <w:rFonts w:hint="eastAsia"/>
          <w:color w:val="auto"/>
          <w:sz w:val="21"/>
          <w:szCs w:val="21"/>
          <w:u w:val="none"/>
        </w:rPr>
        <w:t>国家税务总局公告2016年第23号</w:t>
      </w:r>
      <w:r>
        <w:rPr>
          <w:rStyle w:val="13"/>
          <w:rFonts w:hint="eastAsia"/>
          <w:color w:val="auto"/>
          <w:sz w:val="21"/>
          <w:szCs w:val="21"/>
          <w:u w:val="none"/>
        </w:rPr>
        <w:fldChar w:fldCharType="end"/>
      </w:r>
      <w:r>
        <w:rPr>
          <w:rFonts w:hint="eastAsia"/>
          <w:sz w:val="21"/>
          <w:szCs w:val="21"/>
        </w:rPr>
        <w:t>）第三条第二项和第六条第四项、《</w:t>
      </w:r>
      <w:r>
        <w:fldChar w:fldCharType="begin"/>
      </w:r>
      <w:r>
        <w:instrText xml:space="preserve"> HYPERLINK "http://www.shui5.cn/article/43/87679.html" </w:instrText>
      </w:r>
      <w:r>
        <w:fldChar w:fldCharType="separate"/>
      </w:r>
      <w:r>
        <w:rPr>
          <w:rStyle w:val="13"/>
          <w:rFonts w:hint="eastAsia"/>
          <w:color w:val="auto"/>
          <w:sz w:val="21"/>
          <w:szCs w:val="21"/>
          <w:u w:val="none"/>
        </w:rPr>
        <w:t>国家税务总局关于明确营改增试点若干征管问题的公告</w:t>
      </w:r>
      <w:r>
        <w:rPr>
          <w:rStyle w:val="13"/>
          <w:rFonts w:hint="eastAsia"/>
          <w:color w:val="auto"/>
          <w:sz w:val="21"/>
          <w:szCs w:val="21"/>
          <w:u w:val="none"/>
        </w:rPr>
        <w:fldChar w:fldCharType="end"/>
      </w:r>
      <w:r>
        <w:rPr>
          <w:rFonts w:hint="eastAsia"/>
          <w:sz w:val="21"/>
          <w:szCs w:val="21"/>
        </w:rPr>
        <w:t>》（</w:t>
      </w:r>
      <w:r>
        <w:fldChar w:fldCharType="begin"/>
      </w:r>
      <w:r>
        <w:instrText xml:space="preserve"> HYPERLINK "http://www.shui5.cn/article/43/87679.html" </w:instrText>
      </w:r>
      <w:r>
        <w:fldChar w:fldCharType="separate"/>
      </w:r>
      <w:r>
        <w:rPr>
          <w:rStyle w:val="13"/>
          <w:rFonts w:hint="eastAsia"/>
          <w:color w:val="auto"/>
          <w:sz w:val="21"/>
          <w:szCs w:val="21"/>
          <w:u w:val="none"/>
        </w:rPr>
        <w:t>国家税务总局公告2016年第26号</w:t>
      </w:r>
      <w:r>
        <w:rPr>
          <w:rStyle w:val="13"/>
          <w:rFonts w:hint="eastAsia"/>
          <w:color w:val="auto"/>
          <w:sz w:val="21"/>
          <w:szCs w:val="21"/>
          <w:u w:val="none"/>
        </w:rPr>
        <w:fldChar w:fldCharType="end"/>
      </w:r>
      <w:r>
        <w:rPr>
          <w:rFonts w:hint="eastAsia"/>
          <w:sz w:val="21"/>
          <w:szCs w:val="21"/>
        </w:rPr>
        <w:t>）第三条、《</w:t>
      </w:r>
      <w:r>
        <w:fldChar w:fldCharType="begin"/>
      </w:r>
      <w:r>
        <w:instrText xml:space="preserve"> HYPERLINK "http://www.shui5.cn/article/20/106984.html" </w:instrText>
      </w:r>
      <w:r>
        <w:fldChar w:fldCharType="separate"/>
      </w:r>
      <w:r>
        <w:rPr>
          <w:rStyle w:val="13"/>
          <w:rFonts w:hint="eastAsia"/>
          <w:color w:val="auto"/>
          <w:sz w:val="21"/>
          <w:szCs w:val="21"/>
          <w:u w:val="none"/>
        </w:rPr>
        <w:t>国家税务总局关于营改增试点若干征管问题的公告</w:t>
      </w:r>
      <w:r>
        <w:rPr>
          <w:rStyle w:val="13"/>
          <w:rFonts w:hint="eastAsia"/>
          <w:color w:val="auto"/>
          <w:sz w:val="21"/>
          <w:szCs w:val="21"/>
          <w:u w:val="none"/>
        </w:rPr>
        <w:fldChar w:fldCharType="end"/>
      </w:r>
      <w:r>
        <w:rPr>
          <w:rFonts w:hint="eastAsia"/>
          <w:sz w:val="21"/>
          <w:szCs w:val="21"/>
        </w:rPr>
        <w:t>》（</w:t>
      </w:r>
      <w:r>
        <w:fldChar w:fldCharType="begin"/>
      </w:r>
      <w:r>
        <w:instrText xml:space="preserve"> HYPERLINK "http://www.shui5.cn/article/20/106984.html" </w:instrText>
      </w:r>
      <w:r>
        <w:fldChar w:fldCharType="separate"/>
      </w:r>
      <w:r>
        <w:rPr>
          <w:rStyle w:val="13"/>
          <w:rFonts w:hint="eastAsia"/>
          <w:color w:val="auto"/>
          <w:sz w:val="21"/>
          <w:szCs w:val="21"/>
          <w:u w:val="none"/>
        </w:rPr>
        <w:t>国家税务总局公告2016年第53号</w:t>
      </w:r>
      <w:r>
        <w:rPr>
          <w:rStyle w:val="13"/>
          <w:rFonts w:hint="eastAsia"/>
          <w:color w:val="auto"/>
          <w:sz w:val="21"/>
          <w:szCs w:val="21"/>
          <w:u w:val="none"/>
        </w:rPr>
        <w:fldChar w:fldCharType="end"/>
      </w:r>
      <w:r>
        <w:rPr>
          <w:rFonts w:hint="eastAsia"/>
          <w:sz w:val="21"/>
          <w:szCs w:val="21"/>
        </w:rPr>
        <w:t>）第二条和《</w:t>
      </w:r>
      <w:r>
        <w:fldChar w:fldCharType="begin"/>
      </w:r>
      <w:r>
        <w:instrText xml:space="preserve"> HYPERLINK "http://www.shui5.cn/article/53/117343.html" </w:instrText>
      </w:r>
      <w:r>
        <w:fldChar w:fldCharType="separate"/>
      </w:r>
      <w:r>
        <w:rPr>
          <w:rStyle w:val="13"/>
          <w:rFonts w:hint="eastAsia"/>
          <w:color w:val="auto"/>
          <w:sz w:val="21"/>
          <w:szCs w:val="21"/>
          <w:u w:val="none"/>
        </w:rPr>
        <w:t>国家税务总局关于小微企业免征增值税有关问题的公告</w:t>
      </w:r>
      <w:r>
        <w:rPr>
          <w:rStyle w:val="13"/>
          <w:rFonts w:hint="eastAsia"/>
          <w:color w:val="auto"/>
          <w:sz w:val="21"/>
          <w:szCs w:val="21"/>
          <w:u w:val="none"/>
        </w:rPr>
        <w:fldChar w:fldCharType="end"/>
      </w:r>
      <w:r>
        <w:rPr>
          <w:rFonts w:hint="eastAsia"/>
          <w:sz w:val="21"/>
          <w:szCs w:val="21"/>
        </w:rPr>
        <w:t>》（</w:t>
      </w:r>
      <w:r>
        <w:fldChar w:fldCharType="begin"/>
      </w:r>
      <w:r>
        <w:instrText xml:space="preserve"> HYPERLINK "http://www.shui5.cn/article/53/117343.html" </w:instrText>
      </w:r>
      <w:r>
        <w:fldChar w:fldCharType="separate"/>
      </w:r>
      <w:r>
        <w:rPr>
          <w:rStyle w:val="13"/>
          <w:rFonts w:hint="eastAsia"/>
          <w:color w:val="auto"/>
          <w:sz w:val="21"/>
          <w:szCs w:val="21"/>
          <w:u w:val="none"/>
        </w:rPr>
        <w:t>国家税务总局公告2017年第52号</w:t>
      </w:r>
      <w:r>
        <w:rPr>
          <w:rStyle w:val="13"/>
          <w:rFonts w:hint="eastAsia"/>
          <w:color w:val="auto"/>
          <w:sz w:val="21"/>
          <w:szCs w:val="21"/>
          <w:u w:val="none"/>
        </w:rPr>
        <w:fldChar w:fldCharType="end"/>
      </w:r>
      <w:r>
        <w:rPr>
          <w:rFonts w:hint="eastAsia"/>
          <w:sz w:val="21"/>
          <w:szCs w:val="21"/>
        </w:rPr>
        <w:t>）同时废止。</w:t>
      </w:r>
    </w:p>
    <w:p w14:paraId="5DD8D9AC">
      <w:pPr>
        <w:pStyle w:val="9"/>
        <w:shd w:val="clear" w:color="auto" w:fill="FFFFFF"/>
        <w:wordWrap w:val="0"/>
        <w:spacing w:line="360" w:lineRule="auto"/>
        <w:contextualSpacing/>
        <w:rPr>
          <w:sz w:val="21"/>
          <w:szCs w:val="21"/>
        </w:rPr>
      </w:pPr>
      <w:r>
        <w:rPr>
          <w:rFonts w:hint="eastAsia"/>
          <w:sz w:val="21"/>
          <w:szCs w:val="21"/>
        </w:rPr>
        <w:t> 　　特此公告。</w:t>
      </w:r>
    </w:p>
    <w:p w14:paraId="725AB1D5">
      <w:pPr>
        <w:pStyle w:val="9"/>
        <w:shd w:val="clear" w:color="auto" w:fill="FFFFFF"/>
        <w:wordWrap w:val="0"/>
        <w:spacing w:line="360" w:lineRule="auto"/>
        <w:contextualSpacing/>
        <w:jc w:val="right"/>
        <w:rPr>
          <w:sz w:val="21"/>
          <w:szCs w:val="21"/>
        </w:rPr>
      </w:pPr>
      <w:r>
        <w:rPr>
          <w:rFonts w:hint="eastAsia"/>
          <w:sz w:val="21"/>
          <w:szCs w:val="21"/>
        </w:rPr>
        <w:t>国家税务总局</w:t>
      </w:r>
    </w:p>
    <w:p w14:paraId="4A12B71F">
      <w:pPr>
        <w:pStyle w:val="9"/>
        <w:shd w:val="clear" w:color="auto" w:fill="FFFFFF"/>
        <w:wordWrap w:val="0"/>
        <w:spacing w:line="360" w:lineRule="auto"/>
        <w:contextualSpacing/>
        <w:jc w:val="right"/>
        <w:rPr>
          <w:sz w:val="21"/>
          <w:szCs w:val="21"/>
        </w:rPr>
      </w:pPr>
      <w:r>
        <w:rPr>
          <w:rFonts w:hint="eastAsia"/>
          <w:sz w:val="21"/>
          <w:szCs w:val="21"/>
        </w:rPr>
        <w:t>2019年1月19日</w:t>
      </w:r>
    </w:p>
    <w:p w14:paraId="57D7CF05"/>
    <w:p w14:paraId="03DB0AA8"/>
    <w:p w14:paraId="43AE024D">
      <w:pPr>
        <w:spacing w:before="100" w:beforeAutospacing="1" w:after="100" w:afterAutospacing="1" w:line="360" w:lineRule="auto"/>
        <w:contextualSpacing/>
        <w:jc w:val="center"/>
        <w:rPr>
          <w:rFonts w:ascii="黑体" w:hAnsi="黑体" w:eastAsia="黑体" w:cs="宋体"/>
          <w:color w:val="333333"/>
          <w:kern w:val="0"/>
          <w:sz w:val="52"/>
          <w:szCs w:val="52"/>
        </w:rPr>
      </w:pPr>
    </w:p>
    <w:p w14:paraId="644DFFF6">
      <w:pPr>
        <w:widowControl/>
        <w:spacing w:before="100" w:beforeAutospacing="1" w:after="100" w:afterAutospacing="1" w:line="360" w:lineRule="auto"/>
        <w:contextualSpacing/>
        <w:rPr>
          <w:rFonts w:ascii="黑体" w:hAnsi="黑体" w:eastAsia="黑体" w:cs="Arial"/>
          <w:b/>
          <w:bCs/>
          <w:color w:val="333333"/>
          <w:kern w:val="0"/>
          <w:sz w:val="28"/>
          <w:szCs w:val="28"/>
        </w:rPr>
      </w:pPr>
      <w:r>
        <w:rPr>
          <w:rFonts w:hint="eastAsia" w:ascii="黑体" w:hAnsi="黑体" w:eastAsia="黑体" w:cs="Arial"/>
          <w:b/>
          <w:bCs/>
          <w:color w:val="333333"/>
          <w:kern w:val="0"/>
          <w:sz w:val="28"/>
          <w:szCs w:val="28"/>
        </w:rPr>
        <w:t>26.</w:t>
      </w:r>
      <w:r>
        <w:rPr>
          <w:rFonts w:ascii="黑体" w:hAnsi="黑体" w:eastAsia="黑体" w:cs="Arial"/>
          <w:b/>
          <w:bCs/>
          <w:color w:val="333333"/>
          <w:kern w:val="0"/>
          <w:sz w:val="28"/>
          <w:szCs w:val="28"/>
        </w:rPr>
        <w:t>中华人民共和国企业所得税法(2018修正)</w:t>
      </w:r>
    </w:p>
    <w:p w14:paraId="61112234">
      <w:pPr>
        <w:widowControl/>
        <w:spacing w:before="100" w:beforeAutospacing="1" w:after="100" w:afterAutospacing="1" w:line="360" w:lineRule="auto"/>
        <w:contextualSpacing/>
        <w:jc w:val="left"/>
        <w:rPr>
          <w:rFonts w:cs="Arial" w:asciiTheme="minorEastAsia" w:hAnsiTheme="minorEastAsia"/>
          <w:color w:val="000000"/>
          <w:kern w:val="0"/>
          <w:szCs w:val="21"/>
        </w:rPr>
      </w:pPr>
      <w:r>
        <w:rPr>
          <w:rFonts w:cs="Arial" w:asciiTheme="minorEastAsia" w:hAnsiTheme="minorEastAsia"/>
          <w:color w:val="000000"/>
          <w:kern w:val="0"/>
          <w:szCs w:val="21"/>
        </w:rPr>
        <w:t>2007年3月16日第十届全国人民代表大会第五次会议通过</w:t>
      </w:r>
    </w:p>
    <w:p w14:paraId="22FB6E74">
      <w:pPr>
        <w:widowControl/>
        <w:spacing w:before="100" w:beforeAutospacing="1" w:after="100" w:afterAutospacing="1" w:line="360" w:lineRule="auto"/>
        <w:contextualSpacing/>
        <w:jc w:val="left"/>
        <w:rPr>
          <w:rFonts w:cs="Arial" w:asciiTheme="minorEastAsia" w:hAnsiTheme="minorEastAsia"/>
          <w:color w:val="000000"/>
          <w:kern w:val="0"/>
          <w:szCs w:val="21"/>
        </w:rPr>
      </w:pPr>
      <w:r>
        <w:rPr>
          <w:rFonts w:cs="Arial" w:asciiTheme="minorEastAsia" w:hAnsiTheme="minorEastAsia"/>
          <w:color w:val="000000"/>
          <w:kern w:val="0"/>
          <w:szCs w:val="21"/>
        </w:rPr>
        <w:t>根据2017年2月24日第十二届全国人民代表大会常务委员会第二十六次会议《关于修改〈中华人民共和国企业所得税法〉的决定》第一次修正</w:t>
      </w:r>
    </w:p>
    <w:p w14:paraId="77BC650D">
      <w:pPr>
        <w:widowControl/>
        <w:spacing w:before="100" w:beforeAutospacing="1" w:after="100" w:afterAutospacing="1" w:line="360" w:lineRule="auto"/>
        <w:contextualSpacing/>
        <w:jc w:val="left"/>
        <w:rPr>
          <w:rFonts w:cs="Arial" w:asciiTheme="minorEastAsia" w:hAnsiTheme="minorEastAsia"/>
          <w:color w:val="000000"/>
          <w:kern w:val="0"/>
          <w:szCs w:val="21"/>
        </w:rPr>
      </w:pPr>
      <w:r>
        <w:rPr>
          <w:rFonts w:cs="Arial" w:asciiTheme="minorEastAsia" w:hAnsiTheme="minorEastAsia"/>
          <w:color w:val="000000"/>
          <w:kern w:val="0"/>
          <w:szCs w:val="21"/>
        </w:rPr>
        <w:t>根据2018年12月29日第十三届全国人民代表大会常务委员会第七次会议《关于修改〈中华人民共和国电力法〉等四部法律的决定》第二次修正</w:t>
      </w:r>
    </w:p>
    <w:p w14:paraId="608656B0">
      <w:pPr>
        <w:widowControl/>
        <w:spacing w:before="100" w:beforeAutospacing="1" w:after="100" w:afterAutospacing="1" w:line="360" w:lineRule="auto"/>
        <w:jc w:val="left"/>
        <w:rPr>
          <w:rFonts w:cs="Arial" w:asciiTheme="minorEastAsia" w:hAnsiTheme="minorEastAsia"/>
          <w:color w:val="000000"/>
          <w:kern w:val="0"/>
          <w:szCs w:val="21"/>
        </w:rPr>
      </w:pPr>
      <w:r>
        <w:rPr>
          <w:rFonts w:cs="Arial" w:asciiTheme="minorEastAsia" w:hAnsiTheme="minorEastAsia"/>
          <w:color w:val="000000"/>
          <w:kern w:val="0"/>
          <w:szCs w:val="21"/>
        </w:rPr>
        <w:t>正文</w:t>
      </w:r>
    </w:p>
    <w:p w14:paraId="5C3D7CD1">
      <w:pPr>
        <w:widowControl/>
        <w:spacing w:before="100" w:beforeAutospacing="1" w:after="100" w:afterAutospacing="1" w:line="360" w:lineRule="auto"/>
        <w:contextualSpacing/>
        <w:jc w:val="left"/>
        <w:rPr>
          <w:rFonts w:cs="Arial" w:asciiTheme="minorEastAsia" w:hAnsiTheme="minorEastAsia"/>
          <w:b/>
          <w:bCs/>
          <w:color w:val="000000"/>
          <w:kern w:val="0"/>
          <w:szCs w:val="21"/>
        </w:rPr>
      </w:pPr>
      <w:r>
        <w:rPr>
          <w:rFonts w:cs="Arial" w:asciiTheme="minorEastAsia" w:hAnsiTheme="minorEastAsia"/>
          <w:b/>
          <w:bCs/>
          <w:color w:val="000000"/>
          <w:kern w:val="0"/>
          <w:szCs w:val="21"/>
        </w:rPr>
        <w:t>第一章　总　　则</w:t>
      </w:r>
    </w:p>
    <w:p w14:paraId="23E62879">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第一条</w:t>
      </w:r>
    </w:p>
    <w:p w14:paraId="055908F8">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在中华人民共和国境内，企业和其他取得收入的组织（以下统称企业）为企业所得税的纳税人，依照本法的规定缴纳企业所得税。 个人独资企业、合伙企业不适用本法。</w:t>
      </w:r>
    </w:p>
    <w:p w14:paraId="4503910E">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第二条</w:t>
      </w:r>
    </w:p>
    <w:p w14:paraId="12FB5897">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企业分为居民企业和非居民企业。 本法所称居民企业，是指依法在中国境内成立，或者依照外国（地区）法律成立但实际管理机构在中国境内的企业。 本法所称非居民企业，是指依照外国（地区）法律成立且实际管理机构不在中国境内，但在中国境内设立机构、场所的，或者在中国境内未设立机构、场所，但有来源于中国境内所得的企业。</w:t>
      </w:r>
    </w:p>
    <w:p w14:paraId="3AE34FDF">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第三条</w:t>
      </w:r>
    </w:p>
    <w:p w14:paraId="491DB765">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居民企业应当就其来源于中国境内、境外的所得缴纳企业所得税。 非居民企业在中国境内设立机构、场所的，应当就其所设机构、场所取得的来源于中国境内的所得，以及发生在中国境外但与其所设机构、场所有实际联系的所得，缴纳企业所得税。 非居民企业在中国境内未设立机构、场所的，或者虽设立机构、场所但取得的所得与其所设机构、场所没有实际联系的，应当就其来源于中国境内的所得缴纳企业所得税。</w:t>
      </w:r>
    </w:p>
    <w:p w14:paraId="7112DD92">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第四条</w:t>
      </w:r>
    </w:p>
    <w:p w14:paraId="2CC30750">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企业所得税的税率为25％。 非居民企业取得本法第三条第三款规定的所得，适用税率为20％。</w:t>
      </w:r>
    </w:p>
    <w:p w14:paraId="017FAEE1">
      <w:pPr>
        <w:widowControl/>
        <w:spacing w:before="100" w:beforeAutospacing="1" w:after="100" w:afterAutospacing="1" w:line="360" w:lineRule="auto"/>
        <w:contextualSpacing/>
        <w:jc w:val="left"/>
        <w:rPr>
          <w:rFonts w:cs="Arial" w:asciiTheme="minorEastAsia" w:hAnsiTheme="minorEastAsia"/>
          <w:b/>
          <w:bCs/>
          <w:color w:val="000000"/>
          <w:kern w:val="0"/>
          <w:szCs w:val="21"/>
        </w:rPr>
      </w:pPr>
      <w:r>
        <w:rPr>
          <w:rFonts w:cs="Arial" w:asciiTheme="minorEastAsia" w:hAnsiTheme="minorEastAsia"/>
          <w:b/>
          <w:bCs/>
          <w:color w:val="000000"/>
          <w:kern w:val="0"/>
          <w:szCs w:val="21"/>
        </w:rPr>
        <w:t>第二章　应纳税所得额</w:t>
      </w:r>
    </w:p>
    <w:p w14:paraId="5ACE8168">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第五条</w:t>
      </w:r>
    </w:p>
    <w:p w14:paraId="61D933E7">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企业每一纳税年度的收入总额，减除不征税收入、免税收入、各项扣除以及允许弥补的以前年度亏损后的余额，为应纳税所得额。</w:t>
      </w:r>
    </w:p>
    <w:p w14:paraId="7152FB81">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第六条</w:t>
      </w:r>
    </w:p>
    <w:p w14:paraId="49C0316B">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企业以货币形式和非货币形式从各种来源取得的收入，为收入总额。包括： （一）销售货物收入； （二）提供劳务收入； （三）转让财产收入； （四）股息、红利等权益性投资收益； （五）利息收入； （六）租金收入； （七）特许权使用费收入； （八）接受捐赠收入； （九）其他收入。</w:t>
      </w:r>
    </w:p>
    <w:p w14:paraId="14DC5AF0">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第七条</w:t>
      </w:r>
    </w:p>
    <w:p w14:paraId="035EC7F7">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收入总额中的下列收入为不征税收入： （一）财政拨款； （二）依法收取并纳入财政管理的行政事业性收费、政府性基金； （三）国务院规定的其他不征税收入。</w:t>
      </w:r>
    </w:p>
    <w:p w14:paraId="48DB36EC">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第八条</w:t>
      </w:r>
    </w:p>
    <w:p w14:paraId="5B10846A">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企业实际发生的与取得收入有关的、合理的支出，包括成本、费用、税金、损失和其他支出，准予在计算应纳税所得额时扣除。</w:t>
      </w:r>
    </w:p>
    <w:p w14:paraId="587F1425">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第九条</w:t>
      </w:r>
    </w:p>
    <w:p w14:paraId="3FE3E85F">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企业发生的公益性捐赠支出，在年度利润总额12％以内的部分，准予在计算应纳税所得额时扣除；超过年度利润总额12％的部分，准予结转以后三年内在计算应纳税所得额时扣除。</w:t>
      </w:r>
    </w:p>
    <w:p w14:paraId="72962A05">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第十条</w:t>
      </w:r>
    </w:p>
    <w:p w14:paraId="5C14FA59">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在计算应纳税所得额时，下列支出不得扣除： （一）向投资者支付的股息、红利等权益性投资收益款项； （二）企业所得税税款； （三）税收滞纳金； （四）罚金、罚款和被没收财物的损失； （五）本法第九条规定以外的捐赠支出； （六）赞助支出； （七）未经核定的准备金支出； （八）与取得收入无关的其他支出。</w:t>
      </w:r>
    </w:p>
    <w:p w14:paraId="5D580685">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第十一条</w:t>
      </w:r>
    </w:p>
    <w:p w14:paraId="2FA7DD46">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在计算应纳税所得额时，企业按照规定计算的固定资产折旧，准予扣除。 下列固定资产不得计算折旧扣除： （一）房屋、建筑物以外未投入使用的固定资产； （二）以经营租赁方式租入的固定资产； （三）以融资租赁方式租出的固定资产； （四）已足额提取折旧仍继续使用的固定资产； （五）与经营活动无关的固定资产； （六）单独估价作为固定资产入账的土地； （七）其他不得计算折旧扣除的固定资产。</w:t>
      </w:r>
    </w:p>
    <w:p w14:paraId="4EEB177F">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第十二条</w:t>
      </w:r>
    </w:p>
    <w:p w14:paraId="484142FA">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在计算应纳税所得额时，企业按照规定计算的无形资产摊销费用，准予扣除。 下列无形资产不得计算摊销费用扣除： （一）自行开发的支出已在计算应纳税所得额时扣除的无形资产； （二）自创商誉； （三）与经营活动无关的无形资产； （四）其他不得计算摊销费用扣除的无形资产。</w:t>
      </w:r>
    </w:p>
    <w:p w14:paraId="7E141C6F">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第十三条</w:t>
      </w:r>
    </w:p>
    <w:p w14:paraId="737B108D">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在计算应纳税所得额时，企业发生的下列支出作为长期待摊费用，按照规定摊销的，准予扣除： （一）已足额提取折旧的固定资产的改建支出； （二）租入固定资产的改建支出； （三）固定资产的大修理支出； （四）其他应当作为长期待摊费用的支出。</w:t>
      </w:r>
    </w:p>
    <w:p w14:paraId="120D5620">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第十四条</w:t>
      </w:r>
    </w:p>
    <w:p w14:paraId="476CA633">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企业对外投资期间，投资资产的成本在计算应纳税所得额时不得扣除。</w:t>
      </w:r>
    </w:p>
    <w:p w14:paraId="08CDB955">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第十五条</w:t>
      </w:r>
    </w:p>
    <w:p w14:paraId="010F4898">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企业使用或者销售存货，按照规定计算的存货成本，准予在计算应纳税所得额时扣除。</w:t>
      </w:r>
    </w:p>
    <w:p w14:paraId="79E2B5F8">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第十六条</w:t>
      </w:r>
    </w:p>
    <w:p w14:paraId="7F648E39">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企业转让资产，该项资产的净值，准予在计算应纳税所得额时扣除。</w:t>
      </w:r>
    </w:p>
    <w:p w14:paraId="30063F4A">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第十七条</w:t>
      </w:r>
    </w:p>
    <w:p w14:paraId="2470F6BE">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企业在汇总计算缴纳企业所得税时，其境外营业机构的亏损不得抵减境内营业机构的盈利。</w:t>
      </w:r>
    </w:p>
    <w:p w14:paraId="4A0BDD29">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第十八条</w:t>
      </w:r>
    </w:p>
    <w:p w14:paraId="49EB65F1">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企业纳税年度发生的亏损，准予向以后年度结转，用以后年度的所得弥补，但结转年限最长不得超过五年。</w:t>
      </w:r>
    </w:p>
    <w:p w14:paraId="1AAD050E">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第十九条</w:t>
      </w:r>
    </w:p>
    <w:p w14:paraId="5F08D2CF">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非居民企业取得本法第三条第三款规定的所得，按照下列方法计算其应纳税所得额： （一）股息、红利等权益性投资收益和利息、租金、特许权使用费所得，以收入全额为应纳税所得额； （二）转让财产所得，以收入全额减除财产净值后的余额为应纳税所得额； （三）其他所得，参照前两项规定的方法计算应纳税所得额。</w:t>
      </w:r>
    </w:p>
    <w:p w14:paraId="4B267DDA">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第二十条</w:t>
      </w:r>
    </w:p>
    <w:p w14:paraId="58A9E3B3">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本章规定的收入、扣除的具体范围、标准和资产的税务处理的具体办法，由国务院财政、税务主管部门规定。</w:t>
      </w:r>
    </w:p>
    <w:p w14:paraId="189D5B48">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第二十一条</w:t>
      </w:r>
    </w:p>
    <w:p w14:paraId="5CDC3A2E">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在计算应纳税所得额时，企业财务、会计处理办法与税收法律、行政法规的规定不一致的，应当依照税收法律、行政法规的规定计算。</w:t>
      </w:r>
    </w:p>
    <w:p w14:paraId="40DADDB7">
      <w:pPr>
        <w:widowControl/>
        <w:spacing w:before="100" w:beforeAutospacing="1" w:after="100" w:afterAutospacing="1" w:line="360" w:lineRule="auto"/>
        <w:contextualSpacing/>
        <w:jc w:val="left"/>
        <w:rPr>
          <w:rFonts w:cs="Arial" w:asciiTheme="minorEastAsia" w:hAnsiTheme="minorEastAsia"/>
          <w:b/>
          <w:bCs/>
          <w:color w:val="000000"/>
          <w:kern w:val="0"/>
          <w:szCs w:val="21"/>
        </w:rPr>
      </w:pPr>
      <w:r>
        <w:rPr>
          <w:rFonts w:cs="Arial" w:asciiTheme="minorEastAsia" w:hAnsiTheme="minorEastAsia"/>
          <w:b/>
          <w:bCs/>
          <w:color w:val="000000"/>
          <w:kern w:val="0"/>
          <w:szCs w:val="21"/>
        </w:rPr>
        <w:t>第三章　应纳税额</w:t>
      </w:r>
    </w:p>
    <w:p w14:paraId="29231888">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第二十二条</w:t>
      </w:r>
    </w:p>
    <w:p w14:paraId="0D6CD588">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企业的应纳税所得额乘以适用税率，减除依照本法关于税收优惠的规定减免和抵免的税额后的余额，为应纳税额。</w:t>
      </w:r>
    </w:p>
    <w:p w14:paraId="3B7A8E71">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第二十三条</w:t>
      </w:r>
    </w:p>
    <w:p w14:paraId="2C1F3940">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取得的下列所得已在境外缴纳的所得税税额，可以从其当期应纳税额中抵免，抵免限额为该项所得依照本法规定计算的应纳税额；超过抵免限额的部分，可以在以后五个年度内，用每年度抵免限额抵免当年应抵税额后的余额进行抵补： （一）居民企业来源于中国境外的应税所得； （二）非居民企业在中国境内设立机构、场所，取得发生在中国境外但与该机构、场所有实际联系的应税所得。</w:t>
      </w:r>
    </w:p>
    <w:p w14:paraId="3BB32723">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第二十四条</w:t>
      </w:r>
    </w:p>
    <w:p w14:paraId="292DB4C5">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居民企业从其直接或者间接控制的外国企业分得的来源于中国境外的股息、红利等权益性投资收益，外国企业在境外实际缴纳的所得税税额中属于该项所得负担的部分，可以作为该居民企业的可抵免境外所得税税额，在本法第二十三条规定的抵免限额内抵免。</w:t>
      </w:r>
    </w:p>
    <w:p w14:paraId="1254F415">
      <w:pPr>
        <w:widowControl/>
        <w:spacing w:before="100" w:beforeAutospacing="1" w:after="100" w:afterAutospacing="1" w:line="360" w:lineRule="auto"/>
        <w:contextualSpacing/>
        <w:jc w:val="left"/>
        <w:rPr>
          <w:rFonts w:cs="Arial" w:asciiTheme="minorEastAsia" w:hAnsiTheme="minorEastAsia"/>
          <w:b/>
          <w:bCs/>
          <w:color w:val="000000"/>
          <w:kern w:val="0"/>
          <w:szCs w:val="21"/>
        </w:rPr>
      </w:pPr>
      <w:r>
        <w:rPr>
          <w:rFonts w:cs="Arial" w:asciiTheme="minorEastAsia" w:hAnsiTheme="minorEastAsia"/>
          <w:b/>
          <w:bCs/>
          <w:color w:val="000000"/>
          <w:kern w:val="0"/>
          <w:szCs w:val="21"/>
        </w:rPr>
        <w:t>第四章　税收优惠</w:t>
      </w:r>
    </w:p>
    <w:p w14:paraId="22A6A749">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第二十五条</w:t>
      </w:r>
    </w:p>
    <w:p w14:paraId="0C70D2EF">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国家对重点扶持和鼓励发展的产业和项目，给予企业所得税优惠。</w:t>
      </w:r>
    </w:p>
    <w:p w14:paraId="6D182695">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第二十六条</w:t>
      </w:r>
    </w:p>
    <w:p w14:paraId="1CD6D4AB">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企业的下列收入为免税收入： （一）国债利息收入； （二）符合条件的居民企业之间的股息、红利等权益性投资收益； （三）在中国境内设立机构、场所的非居民企业从居民企业取得与该机构、场所有实际联系的股息、红利等权益性投资收益； （四）符合条件的非营利组织的收入。</w:t>
      </w:r>
    </w:p>
    <w:p w14:paraId="21D5F422">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第二十七条</w:t>
      </w:r>
    </w:p>
    <w:p w14:paraId="55480311">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企业的下列所得，可以免征、减征企业所得税： （一）从事农、林、牧、渔业项目的所得； （二）从事国家重点扶持的公共基础设施项目投资经营的所得； （三）从事符合条件的环境保护、节能节水项目的所得； （四）符合条件的技术转让所得； （五）本法第三条第三款规定的所得。</w:t>
      </w:r>
    </w:p>
    <w:p w14:paraId="28E8AAF4">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第二十八条</w:t>
      </w:r>
    </w:p>
    <w:p w14:paraId="788263CD">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符合条件的小型微利企业，减按20％的税率征收企业所得税。 国家需要重点扶持的高新技术企业，减按15％的税率征收企业所得税。</w:t>
      </w:r>
    </w:p>
    <w:p w14:paraId="2749EB17">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第二十九条</w:t>
      </w:r>
    </w:p>
    <w:p w14:paraId="0AE3F724">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民族自治地方的自治机关对本民族自治地方的企业应缴纳的企业所得税中属于地方分享的部分，可以决定减征或者免征。自治州、自治县决定减征或者免征的，须报省、自治区、直辖市人民政府批准。</w:t>
      </w:r>
    </w:p>
    <w:p w14:paraId="2435167F">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第三十条</w:t>
      </w:r>
    </w:p>
    <w:p w14:paraId="0D075186">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企业的下列支出，可以在计算应纳税所得额时加计扣除： （一）开发新技术、新产品、新工艺发生的研究开发费用； （二）安置残疾人员及国家鼓励安置的其他就业人员所支付的工资。</w:t>
      </w:r>
    </w:p>
    <w:p w14:paraId="15BC032A">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第三十一条</w:t>
      </w:r>
    </w:p>
    <w:p w14:paraId="3F80024C">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创业投资企业从事国家需要重点扶持和鼓励的创业投资，可以按投资额的一定比例抵扣应纳税所得额。</w:t>
      </w:r>
    </w:p>
    <w:p w14:paraId="307A1392">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第三十二条</w:t>
      </w:r>
    </w:p>
    <w:p w14:paraId="174328DF">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企业的固定资产由于技术进步等原因，确需加速折旧的，可以缩短折旧年限或者采取加速折旧的方法。</w:t>
      </w:r>
    </w:p>
    <w:p w14:paraId="3942F709">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第三十三条</w:t>
      </w:r>
    </w:p>
    <w:p w14:paraId="5823B63C">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企业综合利用资源，生产符合国家产业政策规定的产品所取得的收入，可以在计算应纳税所得额时减计收入。</w:t>
      </w:r>
    </w:p>
    <w:p w14:paraId="38FE8C68">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第三十四条</w:t>
      </w:r>
    </w:p>
    <w:p w14:paraId="65178E3C">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企业购置用于环境保护、节能节水、安全生产等专用设备的投资额，可以按一定比例实行税额抵免。</w:t>
      </w:r>
    </w:p>
    <w:p w14:paraId="7113C77A">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第三十五条</w:t>
      </w:r>
    </w:p>
    <w:p w14:paraId="135D796D">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本法规定的税收优惠的具体办法，由国务院规定。</w:t>
      </w:r>
    </w:p>
    <w:p w14:paraId="04666C64">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第三十六条</w:t>
      </w:r>
    </w:p>
    <w:p w14:paraId="2A022050">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根据国民经济和社会发展的需要，或者由于突发事件等原因对企业经营活动产生重大影响的，国务院可以制定企业所得税专项优惠政策，报全国人民代表大会常务委员会备案。</w:t>
      </w:r>
    </w:p>
    <w:p w14:paraId="5FA176ED">
      <w:pPr>
        <w:widowControl/>
        <w:spacing w:before="100" w:beforeAutospacing="1" w:after="100" w:afterAutospacing="1" w:line="360" w:lineRule="auto"/>
        <w:contextualSpacing/>
        <w:jc w:val="left"/>
        <w:rPr>
          <w:rFonts w:cs="Arial" w:asciiTheme="minorEastAsia" w:hAnsiTheme="minorEastAsia"/>
          <w:b/>
          <w:bCs/>
          <w:color w:val="000000"/>
          <w:kern w:val="0"/>
          <w:szCs w:val="21"/>
        </w:rPr>
      </w:pPr>
      <w:r>
        <w:rPr>
          <w:rFonts w:cs="Arial" w:asciiTheme="minorEastAsia" w:hAnsiTheme="minorEastAsia"/>
          <w:b/>
          <w:bCs/>
          <w:color w:val="000000"/>
          <w:kern w:val="0"/>
          <w:szCs w:val="21"/>
        </w:rPr>
        <w:t>第五章　源泉扣缴</w:t>
      </w:r>
    </w:p>
    <w:p w14:paraId="5A2B87A8">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第三十七条</w:t>
      </w:r>
    </w:p>
    <w:p w14:paraId="718047E7">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对非居民企业取得本法第三条第三款规定的所得应缴纳的所得税，实行源泉扣缴，以支付人为扣缴义务人。税款由扣缴义务人在每次支付或者到期应支付时，从支付或者到期应支付的款项中扣缴。</w:t>
      </w:r>
    </w:p>
    <w:p w14:paraId="7ED8E6BE">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第三十八条</w:t>
      </w:r>
    </w:p>
    <w:p w14:paraId="198D73FB">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对非居民企业在中国境内取得工程作业和劳务所得应缴纳的所得税，税务机关可以指定工程价款或者劳务费的支付人为扣缴义务人。</w:t>
      </w:r>
    </w:p>
    <w:p w14:paraId="4BE23490">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第三十九条</w:t>
      </w:r>
    </w:p>
    <w:p w14:paraId="3FBED2F2">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依照本法第三十七条、第三十八条规定应当扣缴的所得税，扣缴义务人未依法扣缴或者无法履行扣缴义务的，由纳税人在所得发生地缴纳。纳税人未依法缴纳的，税务机关可以从该纳税人在中国境内其他收入项目的支付人应付的款项中，追缴该纳税人的应纳税款。</w:t>
      </w:r>
    </w:p>
    <w:p w14:paraId="74AC5F54">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第四十条</w:t>
      </w:r>
    </w:p>
    <w:p w14:paraId="41B93573">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扣缴义务人每次代扣的税款，应当自代扣之日起七日内缴入国库，并向所在地的税务机关报送扣缴企业所得税报告表。</w:t>
      </w:r>
    </w:p>
    <w:p w14:paraId="2B70ADA0">
      <w:pPr>
        <w:widowControl/>
        <w:spacing w:before="100" w:beforeAutospacing="1" w:after="100" w:afterAutospacing="1" w:line="360" w:lineRule="auto"/>
        <w:contextualSpacing/>
        <w:jc w:val="left"/>
        <w:rPr>
          <w:rFonts w:cs="Arial" w:asciiTheme="minorEastAsia" w:hAnsiTheme="minorEastAsia"/>
          <w:b/>
          <w:bCs/>
          <w:color w:val="000000"/>
          <w:kern w:val="0"/>
          <w:szCs w:val="21"/>
        </w:rPr>
      </w:pPr>
      <w:r>
        <w:rPr>
          <w:rFonts w:cs="Arial" w:asciiTheme="minorEastAsia" w:hAnsiTheme="minorEastAsia"/>
          <w:b/>
          <w:bCs/>
          <w:color w:val="000000"/>
          <w:kern w:val="0"/>
          <w:szCs w:val="21"/>
        </w:rPr>
        <w:t>第六章　特别纳税调整</w:t>
      </w:r>
    </w:p>
    <w:p w14:paraId="058F6819">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第四十一条</w:t>
      </w:r>
    </w:p>
    <w:p w14:paraId="0A07BEE9">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企业与其关联方之间的业务往来，不符合独立交易原则而减少企业或者其关联方应纳税收入或者所得额的，税务机关有权按照合理方法调整。 企业与其关联方共同开发、受让无形资产，或者共同提供、接受劳务发生的成本，在计算应纳税所得额时应当按照独立交易原则进行分摊。</w:t>
      </w:r>
    </w:p>
    <w:p w14:paraId="7A624B1D">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第四十二条</w:t>
      </w:r>
    </w:p>
    <w:p w14:paraId="372F1CC6">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企业可以向税务机关提出与其关联方之间业务往来的定价原则和计算方法，税务机关与企业协商、确认后，达成预约定价安排。</w:t>
      </w:r>
    </w:p>
    <w:p w14:paraId="0C19F104">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第四十三条</w:t>
      </w:r>
    </w:p>
    <w:p w14:paraId="453587B3">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企业向税务机关报送年度企业所得税纳税申报表时，应当就其与关联方之间的业务往来，附送年度关联业务往来报告表。 税务机关在进行关联业务调查时，企业及其关联方，以及与关联业务调查有关的其他企业，应当按照规定提供相关资料。</w:t>
      </w:r>
    </w:p>
    <w:p w14:paraId="39F79177">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第四十四条</w:t>
      </w:r>
    </w:p>
    <w:p w14:paraId="02A5817C">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企业不提供与其关联方之间业务往来资料，或者提供虚假、不完整资料，未能真实反映其关联业务往来情况的，税务机关有权依法核定其应纳税所得额。</w:t>
      </w:r>
    </w:p>
    <w:p w14:paraId="12A487EE">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第四十五条</w:t>
      </w:r>
    </w:p>
    <w:p w14:paraId="5D84506B">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由居民企业，或者由居民企业和中国居民控制的设立在实际税负明显低于本法第四条第一款规定税率水平的国家（地区）的企业，并非由于合理的经营需要而对利润不作分配或者减少分配的，上述利润中应归属于该居民企业的部分，应当计入该居民企业的当期收入。</w:t>
      </w:r>
    </w:p>
    <w:p w14:paraId="54BE6ABE">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第四十六条</w:t>
      </w:r>
    </w:p>
    <w:p w14:paraId="423DD44E">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企业从其关联方接受的债权性投资与权益性投资的比例超过规定标准而发生的利息支出，不得在计算应纳税所得额时扣除。</w:t>
      </w:r>
    </w:p>
    <w:p w14:paraId="1D76DF42">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第四十七条</w:t>
      </w:r>
    </w:p>
    <w:p w14:paraId="0BFF36B4">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企业实施其他不具有合理商业目的的安排而减少其应纳税收入或者所得额的，税务机关有权按照合理方法调整。</w:t>
      </w:r>
    </w:p>
    <w:p w14:paraId="1A54C288">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第四十八条</w:t>
      </w:r>
    </w:p>
    <w:p w14:paraId="38F5C7D0">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税务机关依照本章规定作出纳税调整，需要补征税款的，应当补征税款，并按照国务院规定加收利息。</w:t>
      </w:r>
    </w:p>
    <w:p w14:paraId="6A669C82">
      <w:pPr>
        <w:widowControl/>
        <w:spacing w:before="100" w:beforeAutospacing="1" w:after="100" w:afterAutospacing="1" w:line="360" w:lineRule="auto"/>
        <w:contextualSpacing/>
        <w:jc w:val="left"/>
        <w:rPr>
          <w:rFonts w:cs="Arial" w:asciiTheme="minorEastAsia" w:hAnsiTheme="minorEastAsia"/>
          <w:b/>
          <w:bCs/>
          <w:color w:val="000000"/>
          <w:kern w:val="0"/>
          <w:szCs w:val="21"/>
        </w:rPr>
      </w:pPr>
      <w:r>
        <w:rPr>
          <w:rFonts w:cs="Arial" w:asciiTheme="minorEastAsia" w:hAnsiTheme="minorEastAsia"/>
          <w:b/>
          <w:bCs/>
          <w:color w:val="000000"/>
          <w:kern w:val="0"/>
          <w:szCs w:val="21"/>
        </w:rPr>
        <w:t>第七章　征收管理</w:t>
      </w:r>
    </w:p>
    <w:p w14:paraId="7BA88325">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第四十九条</w:t>
      </w:r>
    </w:p>
    <w:p w14:paraId="79876B5C">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企业所得税的征收管理除本法规定外，依照《中华人民共和国税收征收管理法》的规定执行。</w:t>
      </w:r>
    </w:p>
    <w:p w14:paraId="46E2AA06">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第五十条</w:t>
      </w:r>
    </w:p>
    <w:p w14:paraId="4E5D2850">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除税收法律、行政法规另有规定外，居民企业以企业登记注册地为纳税地点；但登记注册地在境外的，以实际管理机构所在地为纳税地点。 居民企业在中国境内设立不具有法人资格的营业机构的，应当汇总计算并缴纳企业所得税。</w:t>
      </w:r>
    </w:p>
    <w:p w14:paraId="730622DA">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第五十一条</w:t>
      </w:r>
    </w:p>
    <w:p w14:paraId="2E0839C9">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非居民企业取得本法第三条第二款规定的所得，以机构、场所所在地为纳税地点。非居民企业在中国境内设立两个或者两个以上机构、场所，符合国务院税务主管部门规定条件的，可以选择由其主要机构、场所汇总缴纳企业所得税。 非居民企业取得本法第三条第三款规定的所得，以扣缴义务人所在地为纳税地点。</w:t>
      </w:r>
    </w:p>
    <w:p w14:paraId="42D04EA2">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第五十二条</w:t>
      </w:r>
    </w:p>
    <w:p w14:paraId="21EA3037">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除国务院另有规定外，企业之间不得合并缴纳企业所得税。</w:t>
      </w:r>
    </w:p>
    <w:p w14:paraId="766EA6F1">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第五十三条</w:t>
      </w:r>
    </w:p>
    <w:p w14:paraId="0C4D211B">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企业所得税按纳税年度计算。纳税年度自公历1月1日起至12月31日止。 企业在一个纳税年度中间开业，或者终止经营活动，使该纳税年度的实际经营期不足十二个月的，应当以其实际经营期为一个纳税年度。 企业依法清算时，应当以清算期间作为一个纳税年度。</w:t>
      </w:r>
    </w:p>
    <w:p w14:paraId="5278D143">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第五十四条</w:t>
      </w:r>
    </w:p>
    <w:p w14:paraId="74FF37A8">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企业所得税分月或者分季预缴。 企业应当自月份或者季度终了之日起十五日内，向税务机关报送预缴企业所得税纳税申报表，预缴税款。 企业应当自年度终了之日起五个月内，向税务机关报送年度企业所得税纳税申报表，并汇算清缴，结清应缴应退税款。 企业在报送企业所得税纳税申报表时，应当按照规定附送财务会计报告和其他有关资料。</w:t>
      </w:r>
    </w:p>
    <w:p w14:paraId="635AB2A7">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第五十五条</w:t>
      </w:r>
    </w:p>
    <w:p w14:paraId="6D4E1553">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企业在年度中间终止经营活动的，应当自实际经营终止之日起六十日内，向税务机关办理当期企业所得税汇算清缴。 企业应当在办理注销登记前，就其清算所得向税务机关申报并依法缴纳企业所得税。</w:t>
      </w:r>
    </w:p>
    <w:p w14:paraId="7965C8C8">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第五十六条</w:t>
      </w:r>
    </w:p>
    <w:p w14:paraId="4974C8DD">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依照本法缴纳的企业所得税，以人民币计算。所得以人民币以外的货币计算的，应当折合成人民币计算并缴纳税款。</w:t>
      </w:r>
    </w:p>
    <w:p w14:paraId="13C4C530">
      <w:pPr>
        <w:widowControl/>
        <w:spacing w:before="100" w:beforeAutospacing="1" w:after="100" w:afterAutospacing="1" w:line="360" w:lineRule="auto"/>
        <w:contextualSpacing/>
        <w:jc w:val="left"/>
        <w:rPr>
          <w:rFonts w:cs="Arial" w:asciiTheme="minorEastAsia" w:hAnsiTheme="minorEastAsia"/>
          <w:b/>
          <w:bCs/>
          <w:color w:val="000000"/>
          <w:kern w:val="0"/>
          <w:szCs w:val="21"/>
        </w:rPr>
      </w:pPr>
      <w:r>
        <w:rPr>
          <w:rFonts w:cs="Arial" w:asciiTheme="minorEastAsia" w:hAnsiTheme="minorEastAsia"/>
          <w:b/>
          <w:bCs/>
          <w:color w:val="000000"/>
          <w:kern w:val="0"/>
          <w:szCs w:val="21"/>
        </w:rPr>
        <w:t>第八章　附　　则</w:t>
      </w:r>
    </w:p>
    <w:p w14:paraId="06F59103">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第五十七条</w:t>
      </w:r>
    </w:p>
    <w:p w14:paraId="155E3871">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本法公布前已经批准设立的企业，依照当时的税收法律、行政法规规定，享受低税率优惠的，按照国务院规定，可以在本法施行后五年内，逐步过渡到本法规定的税率；享受定期减免税优惠的，按照国务院规定，可以在本法施行后继续享受到期满为止，但因未获利而尚未享受优惠的，优惠期限从本法施行年度起计算。 法律设置的发展对外经济合作和技术交流的特定地区内，以及国务院已规定执行上述地区特殊政策的地区内新设立的国家需要重点扶持的高新技术企业，可以享受过渡性税收优惠，具体办法由国务院规定。 国家已确定的其他鼓励类企业，可以按照国务院规定享受减免税优惠。</w:t>
      </w:r>
    </w:p>
    <w:p w14:paraId="5F8BCC67">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第五十八条</w:t>
      </w:r>
    </w:p>
    <w:p w14:paraId="63427AD4">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中华人民共和国政府同外国政府订立的有关税收的协定与本法有不同规定的，依照协定的规定办理。</w:t>
      </w:r>
    </w:p>
    <w:p w14:paraId="6137504F">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第五十九条</w:t>
      </w:r>
    </w:p>
    <w:p w14:paraId="3B2ACF40">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国务院根据本法制定实施条例。</w:t>
      </w:r>
    </w:p>
    <w:p w14:paraId="3408AB90">
      <w:pPr>
        <w:widowControl/>
        <w:spacing w:before="100" w:beforeAutospacing="1" w:after="100" w:afterAutospacing="1" w:line="360" w:lineRule="auto"/>
        <w:contextualSpacing/>
        <w:jc w:val="left"/>
        <w:rPr>
          <w:rFonts w:cs="Arial" w:asciiTheme="minorEastAsia" w:hAnsiTheme="minorEastAsia"/>
          <w:b/>
          <w:bCs/>
          <w:color w:val="333333"/>
          <w:kern w:val="0"/>
          <w:szCs w:val="21"/>
        </w:rPr>
      </w:pPr>
      <w:r>
        <w:rPr>
          <w:rFonts w:cs="Arial" w:asciiTheme="minorEastAsia" w:hAnsiTheme="minorEastAsia"/>
          <w:b/>
          <w:bCs/>
          <w:color w:val="333333"/>
          <w:kern w:val="0"/>
          <w:szCs w:val="21"/>
        </w:rPr>
        <w:t>第六十条</w:t>
      </w:r>
    </w:p>
    <w:p w14:paraId="797C5C05">
      <w:pPr>
        <w:widowControl/>
        <w:spacing w:before="100" w:beforeAutospacing="1" w:after="100" w:afterAutospacing="1" w:line="360" w:lineRule="auto"/>
        <w:contextualSpacing/>
        <w:jc w:val="left"/>
        <w:rPr>
          <w:rFonts w:cs="Arial" w:asciiTheme="minorEastAsia" w:hAnsiTheme="minorEastAsia"/>
          <w:color w:val="333333"/>
          <w:kern w:val="0"/>
          <w:szCs w:val="21"/>
        </w:rPr>
      </w:pPr>
      <w:r>
        <w:rPr>
          <w:rFonts w:cs="Arial" w:asciiTheme="minorEastAsia" w:hAnsiTheme="minorEastAsia"/>
          <w:color w:val="333333"/>
          <w:kern w:val="0"/>
          <w:szCs w:val="21"/>
        </w:rPr>
        <w:t>本法自2008年1月1日起施行。1991年4月9日第七届全国人民代表大会第四次会议通过的《中华人民共和国外商投资企业和外国企业所得税法》和1993年12月13日国务院发布的《中华人民共和国企业所得税暂行条例》同时废止。</w:t>
      </w:r>
    </w:p>
    <w:p w14:paraId="2E7D1378"/>
    <w:p w14:paraId="6F205747"/>
    <w:p w14:paraId="40289D39"/>
    <w:p w14:paraId="796C17E9"/>
    <w:p w14:paraId="0CC707FB"/>
    <w:p w14:paraId="2418E8F2"/>
    <w:p w14:paraId="364023D3"/>
    <w:p w14:paraId="3D9DC118"/>
    <w:p w14:paraId="12F5E86B">
      <w:pPr>
        <w:widowControl/>
        <w:shd w:val="clear" w:color="auto" w:fill="FFFFFF"/>
        <w:spacing w:before="167" w:after="167" w:line="670" w:lineRule="atLeast"/>
        <w:rPr>
          <w:rFonts w:ascii="黑体" w:hAnsi="黑体" w:eastAsia="黑体" w:cs="宋体"/>
          <w:kern w:val="0"/>
          <w:sz w:val="28"/>
          <w:szCs w:val="28"/>
        </w:rPr>
      </w:pPr>
      <w:r>
        <w:rPr>
          <w:rFonts w:hint="eastAsia" w:ascii="黑体" w:hAnsi="黑体" w:eastAsia="黑体" w:cs="宋体"/>
          <w:kern w:val="0"/>
          <w:sz w:val="28"/>
          <w:szCs w:val="28"/>
        </w:rPr>
        <w:t>27.中华人民共和国企业所得税法实施条例</w:t>
      </w:r>
      <w:r>
        <w:rPr>
          <w:rFonts w:hint="eastAsia" w:ascii="宋体" w:hAnsi="宋体" w:eastAsia="宋体" w:cs="宋体"/>
          <w:kern w:val="0"/>
          <w:sz w:val="28"/>
          <w:szCs w:val="28"/>
        </w:rPr>
        <w:t> </w:t>
      </w:r>
    </w:p>
    <w:p w14:paraId="0F5332B7">
      <w:pPr>
        <w:widowControl/>
        <w:shd w:val="clear" w:color="auto" w:fill="FFFFFF"/>
        <w:spacing w:line="469" w:lineRule="atLeast"/>
        <w:ind w:firstLine="3120"/>
        <w:rPr>
          <w:rFonts w:ascii="宋体" w:hAnsi="宋体" w:eastAsia="宋体" w:cs="宋体"/>
          <w:kern w:val="0"/>
          <w:szCs w:val="21"/>
        </w:rPr>
      </w:pPr>
      <w:r>
        <w:rPr>
          <w:rFonts w:hint="eastAsia" w:ascii="宋体" w:hAnsi="宋体" w:eastAsia="宋体" w:cs="宋体"/>
          <w:kern w:val="0"/>
          <w:szCs w:val="21"/>
        </w:rPr>
        <w:t>第一章　总　　则</w:t>
      </w:r>
    </w:p>
    <w:p w14:paraId="3F155097">
      <w:pPr>
        <w:widowControl/>
        <w:shd w:val="clear" w:color="auto" w:fill="FFFFFF"/>
        <w:spacing w:line="469" w:lineRule="atLeast"/>
        <w:ind w:firstLine="480"/>
        <w:jc w:val="left"/>
        <w:rPr>
          <w:rFonts w:ascii="宋体" w:hAnsi="宋体" w:eastAsia="宋体" w:cs="宋体"/>
          <w:kern w:val="0"/>
          <w:szCs w:val="21"/>
        </w:rPr>
      </w:pPr>
      <w:r>
        <w:rPr>
          <w:rFonts w:hint="eastAsia" w:ascii="宋体" w:hAnsi="宋体" w:eastAsia="宋体" w:cs="宋体"/>
          <w:b/>
          <w:bCs/>
          <w:kern w:val="0"/>
          <w:szCs w:val="21"/>
        </w:rPr>
        <w:t>第一条</w:t>
      </w:r>
      <w:r>
        <w:rPr>
          <w:rFonts w:hint="eastAsia" w:ascii="宋体" w:hAnsi="宋体" w:eastAsia="宋体" w:cs="宋体"/>
          <w:kern w:val="0"/>
          <w:szCs w:val="21"/>
        </w:rPr>
        <w:t>　根据《中华人民共和国企业所得税法》（以下简称企业所得税法）的规定，制定本条例。</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第二条</w:t>
      </w:r>
      <w:r>
        <w:rPr>
          <w:rFonts w:hint="eastAsia" w:ascii="宋体" w:hAnsi="宋体" w:eastAsia="宋体" w:cs="宋体"/>
          <w:kern w:val="0"/>
          <w:szCs w:val="21"/>
        </w:rPr>
        <w:t>　企业所得税法第一条所称个人独资企业、合伙企业，是指依照中国法律、行政法规成立的个人独资企业、合伙企业。</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第三条</w:t>
      </w:r>
      <w:r>
        <w:rPr>
          <w:rFonts w:hint="eastAsia" w:ascii="宋体" w:hAnsi="宋体" w:eastAsia="宋体" w:cs="宋体"/>
          <w:kern w:val="0"/>
          <w:szCs w:val="21"/>
        </w:rPr>
        <w:t>　企业所得税法第二条所称依法在中国境内成立的企业，包括依照中国法律、行政法规在中国境内成立的企业、事业单位、社会团体以及其他取得收入的组织。</w:t>
      </w:r>
      <w:r>
        <w:rPr>
          <w:rFonts w:hint="eastAsia" w:ascii="宋体" w:hAnsi="宋体" w:eastAsia="宋体" w:cs="宋体"/>
          <w:kern w:val="0"/>
          <w:szCs w:val="21"/>
        </w:rPr>
        <w:br w:type="textWrapping"/>
      </w:r>
      <w:r>
        <w:rPr>
          <w:rFonts w:hint="eastAsia" w:ascii="宋体" w:hAnsi="宋体" w:eastAsia="宋体" w:cs="宋体"/>
          <w:kern w:val="0"/>
          <w:szCs w:val="21"/>
        </w:rPr>
        <w:t>　　企业所得税法第二条所称依照外国（地区）法律成立的企业，包括依照外国（地区）法律成立的企业和其他取得收入的组织。</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第四条</w:t>
      </w:r>
      <w:r>
        <w:rPr>
          <w:rFonts w:hint="eastAsia" w:ascii="宋体" w:hAnsi="宋体" w:eastAsia="宋体" w:cs="宋体"/>
          <w:kern w:val="0"/>
          <w:szCs w:val="21"/>
        </w:rPr>
        <w:t>　企业所得税法第二条所称实际管理机构，是指对企业的生产经营、人员、账务、财产等实施实质性全面管理和控制的机构。</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第五条</w:t>
      </w:r>
      <w:r>
        <w:rPr>
          <w:rFonts w:hint="eastAsia" w:ascii="宋体" w:hAnsi="宋体" w:eastAsia="宋体" w:cs="宋体"/>
          <w:kern w:val="0"/>
          <w:szCs w:val="21"/>
        </w:rPr>
        <w:t>　企业所得税法第二条第三款所称机构、场所，是指在中国境内从事生产经营活动的机构、场所，包括：</w:t>
      </w:r>
      <w:r>
        <w:rPr>
          <w:rFonts w:hint="eastAsia" w:ascii="宋体" w:hAnsi="宋体" w:eastAsia="宋体" w:cs="宋体"/>
          <w:kern w:val="0"/>
          <w:szCs w:val="21"/>
        </w:rPr>
        <w:br w:type="textWrapping"/>
      </w:r>
      <w:r>
        <w:rPr>
          <w:rFonts w:hint="eastAsia" w:ascii="宋体" w:hAnsi="宋体" w:eastAsia="宋体" w:cs="宋体"/>
          <w:kern w:val="0"/>
          <w:szCs w:val="21"/>
        </w:rPr>
        <w:t>　　（一）管理机构、营业机构、办事机构；</w:t>
      </w:r>
      <w:r>
        <w:rPr>
          <w:rFonts w:hint="eastAsia" w:ascii="宋体" w:hAnsi="宋体" w:eastAsia="宋体" w:cs="宋体"/>
          <w:kern w:val="0"/>
          <w:szCs w:val="21"/>
        </w:rPr>
        <w:br w:type="textWrapping"/>
      </w:r>
      <w:r>
        <w:rPr>
          <w:rFonts w:hint="eastAsia" w:ascii="宋体" w:hAnsi="宋体" w:eastAsia="宋体" w:cs="宋体"/>
          <w:kern w:val="0"/>
          <w:szCs w:val="21"/>
        </w:rPr>
        <w:t>　　（二）工厂、农场、开采自然资源的场所；</w:t>
      </w:r>
      <w:r>
        <w:rPr>
          <w:rFonts w:hint="eastAsia" w:ascii="宋体" w:hAnsi="宋体" w:eastAsia="宋体" w:cs="宋体"/>
          <w:kern w:val="0"/>
          <w:szCs w:val="21"/>
        </w:rPr>
        <w:br w:type="textWrapping"/>
      </w:r>
      <w:r>
        <w:rPr>
          <w:rFonts w:hint="eastAsia" w:ascii="宋体" w:hAnsi="宋体" w:eastAsia="宋体" w:cs="宋体"/>
          <w:kern w:val="0"/>
          <w:szCs w:val="21"/>
        </w:rPr>
        <w:t>　　（三）提供劳务的场所；</w:t>
      </w:r>
      <w:r>
        <w:rPr>
          <w:rFonts w:hint="eastAsia" w:ascii="宋体" w:hAnsi="宋体" w:eastAsia="宋体" w:cs="宋体"/>
          <w:kern w:val="0"/>
          <w:szCs w:val="21"/>
        </w:rPr>
        <w:br w:type="textWrapping"/>
      </w:r>
      <w:r>
        <w:rPr>
          <w:rFonts w:hint="eastAsia" w:ascii="宋体" w:hAnsi="宋体" w:eastAsia="宋体" w:cs="宋体"/>
          <w:kern w:val="0"/>
          <w:szCs w:val="21"/>
        </w:rPr>
        <w:t>　　（四）从事建筑、安装、装配、修理、勘探等工程作业的场所；</w:t>
      </w:r>
      <w:r>
        <w:rPr>
          <w:rFonts w:hint="eastAsia" w:ascii="宋体" w:hAnsi="宋体" w:eastAsia="宋体" w:cs="宋体"/>
          <w:kern w:val="0"/>
          <w:szCs w:val="21"/>
        </w:rPr>
        <w:br w:type="textWrapping"/>
      </w:r>
      <w:r>
        <w:rPr>
          <w:rFonts w:hint="eastAsia" w:ascii="宋体" w:hAnsi="宋体" w:eastAsia="宋体" w:cs="宋体"/>
          <w:kern w:val="0"/>
          <w:szCs w:val="21"/>
        </w:rPr>
        <w:t>　　（五）其他从事生产经营活动的机构、场所。</w:t>
      </w:r>
      <w:r>
        <w:rPr>
          <w:rFonts w:hint="eastAsia" w:ascii="宋体" w:hAnsi="宋体" w:eastAsia="宋体" w:cs="宋体"/>
          <w:kern w:val="0"/>
          <w:szCs w:val="21"/>
        </w:rPr>
        <w:br w:type="textWrapping"/>
      </w:r>
      <w:r>
        <w:rPr>
          <w:rFonts w:hint="eastAsia" w:ascii="宋体" w:hAnsi="宋体" w:eastAsia="宋体" w:cs="宋体"/>
          <w:kern w:val="0"/>
          <w:szCs w:val="21"/>
        </w:rPr>
        <w:t>　　非居民企业委托营业代理人在中国境内从事生产经营活动的，包括委托单位或者个人经常代其签订合同，或者储存、交付货物等，该营业代理人视为非居民企业在中国境内设立的机构、场所。</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第六条</w:t>
      </w:r>
      <w:r>
        <w:rPr>
          <w:rFonts w:hint="eastAsia" w:ascii="宋体" w:hAnsi="宋体" w:eastAsia="宋体" w:cs="宋体"/>
          <w:kern w:val="0"/>
          <w:szCs w:val="21"/>
        </w:rPr>
        <w:t>　企业所得税法第三条所称所得，包括销售货物所得、提供劳务所得、转让财产所得、股息红利等权益性投资所得、利息所得、租金所得、特许权使用费所得、接受捐赠所得和其他所得。</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第七条</w:t>
      </w:r>
      <w:r>
        <w:rPr>
          <w:rFonts w:hint="eastAsia" w:ascii="宋体" w:hAnsi="宋体" w:eastAsia="宋体" w:cs="宋体"/>
          <w:kern w:val="0"/>
          <w:szCs w:val="21"/>
        </w:rPr>
        <w:t>　企业所得税法第三条所称来源于中国境内、境外的所得，按照以下原则确定：</w:t>
      </w:r>
      <w:r>
        <w:rPr>
          <w:rFonts w:hint="eastAsia" w:ascii="宋体" w:hAnsi="宋体" w:eastAsia="宋体" w:cs="宋体"/>
          <w:kern w:val="0"/>
          <w:szCs w:val="21"/>
        </w:rPr>
        <w:br w:type="textWrapping"/>
      </w:r>
      <w:r>
        <w:rPr>
          <w:rFonts w:hint="eastAsia" w:ascii="宋体" w:hAnsi="宋体" w:eastAsia="宋体" w:cs="宋体"/>
          <w:kern w:val="0"/>
          <w:szCs w:val="21"/>
        </w:rPr>
        <w:t>　　（一）销售货物所得，按照交易活动发生地确定；</w:t>
      </w:r>
      <w:r>
        <w:rPr>
          <w:rFonts w:hint="eastAsia" w:ascii="宋体" w:hAnsi="宋体" w:eastAsia="宋体" w:cs="宋体"/>
          <w:kern w:val="0"/>
          <w:szCs w:val="21"/>
        </w:rPr>
        <w:br w:type="textWrapping"/>
      </w:r>
      <w:r>
        <w:rPr>
          <w:rFonts w:hint="eastAsia" w:ascii="宋体" w:hAnsi="宋体" w:eastAsia="宋体" w:cs="宋体"/>
          <w:kern w:val="0"/>
          <w:szCs w:val="21"/>
        </w:rPr>
        <w:t>　　（二）提供劳务所得，按照劳务发生地确定；</w:t>
      </w:r>
      <w:r>
        <w:rPr>
          <w:rFonts w:hint="eastAsia" w:ascii="宋体" w:hAnsi="宋体" w:eastAsia="宋体" w:cs="宋体"/>
          <w:kern w:val="0"/>
          <w:szCs w:val="21"/>
        </w:rPr>
        <w:br w:type="textWrapping"/>
      </w:r>
      <w:r>
        <w:rPr>
          <w:rFonts w:hint="eastAsia" w:ascii="宋体" w:hAnsi="宋体" w:eastAsia="宋体" w:cs="宋体"/>
          <w:kern w:val="0"/>
          <w:szCs w:val="21"/>
        </w:rPr>
        <w:t>　　（三）转让财产所得，不动产转让所得按照不动产所在地确定，动产转让所得按照转让动产的企业或者机构、场所所在地确定，权益性投资资产转让所得按照被投资企业所在地确定；</w:t>
      </w:r>
      <w:r>
        <w:rPr>
          <w:rFonts w:hint="eastAsia" w:ascii="宋体" w:hAnsi="宋体" w:eastAsia="宋体" w:cs="宋体"/>
          <w:kern w:val="0"/>
          <w:szCs w:val="21"/>
        </w:rPr>
        <w:br w:type="textWrapping"/>
      </w:r>
      <w:r>
        <w:rPr>
          <w:rFonts w:hint="eastAsia" w:ascii="宋体" w:hAnsi="宋体" w:eastAsia="宋体" w:cs="宋体"/>
          <w:kern w:val="0"/>
          <w:szCs w:val="21"/>
        </w:rPr>
        <w:t>　　（四）股息、红利等权益性投资所得，按照分配所得的企业所在地确定；</w:t>
      </w:r>
      <w:r>
        <w:rPr>
          <w:rFonts w:hint="eastAsia" w:ascii="宋体" w:hAnsi="宋体" w:eastAsia="宋体" w:cs="宋体"/>
          <w:kern w:val="0"/>
          <w:szCs w:val="21"/>
        </w:rPr>
        <w:br w:type="textWrapping"/>
      </w:r>
      <w:r>
        <w:rPr>
          <w:rFonts w:hint="eastAsia" w:ascii="宋体" w:hAnsi="宋体" w:eastAsia="宋体" w:cs="宋体"/>
          <w:kern w:val="0"/>
          <w:szCs w:val="21"/>
        </w:rPr>
        <w:t>　　（五）利息所得、租金所得、特许权使用费所得，按照负担、支付所得的企业或者机构、场所所在地确定，或者按照负担、支付所得的个人的住所地确定；</w:t>
      </w:r>
      <w:r>
        <w:rPr>
          <w:rFonts w:hint="eastAsia" w:ascii="宋体" w:hAnsi="宋体" w:eastAsia="宋体" w:cs="宋体"/>
          <w:kern w:val="0"/>
          <w:szCs w:val="21"/>
        </w:rPr>
        <w:br w:type="textWrapping"/>
      </w:r>
      <w:r>
        <w:rPr>
          <w:rFonts w:hint="eastAsia" w:ascii="宋体" w:hAnsi="宋体" w:eastAsia="宋体" w:cs="宋体"/>
          <w:kern w:val="0"/>
          <w:szCs w:val="21"/>
        </w:rPr>
        <w:t>　　（六）其他所得，由国务院财政、税务主管部门确定。</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第八条</w:t>
      </w:r>
      <w:r>
        <w:rPr>
          <w:rFonts w:hint="eastAsia" w:ascii="宋体" w:hAnsi="宋体" w:eastAsia="宋体" w:cs="宋体"/>
          <w:kern w:val="0"/>
          <w:szCs w:val="21"/>
        </w:rPr>
        <w:t>　企业所得税法第三条所称实际联系，是指非居民企业在中国境内设立的机构、场所拥有据以取得所得的股权、债权，以及拥有、管理、控制据以取得所得的财产等。</w:t>
      </w:r>
    </w:p>
    <w:p w14:paraId="461E1364">
      <w:pPr>
        <w:widowControl/>
        <w:shd w:val="clear" w:color="auto" w:fill="FFFFFF"/>
        <w:spacing w:line="469" w:lineRule="atLeast"/>
        <w:ind w:firstLine="2880"/>
        <w:jc w:val="center"/>
        <w:rPr>
          <w:rFonts w:ascii="宋体" w:hAnsi="宋体" w:eastAsia="宋体" w:cs="宋体"/>
          <w:kern w:val="0"/>
          <w:szCs w:val="21"/>
        </w:rPr>
      </w:pPr>
      <w:r>
        <w:rPr>
          <w:rFonts w:hint="eastAsia" w:ascii="宋体" w:hAnsi="宋体" w:eastAsia="宋体" w:cs="宋体"/>
          <w:kern w:val="0"/>
          <w:szCs w:val="21"/>
        </w:rPr>
        <w:t>第二章　应纳税所得额</w:t>
      </w:r>
    </w:p>
    <w:p w14:paraId="5E95F7C1">
      <w:pPr>
        <w:widowControl/>
        <w:shd w:val="clear" w:color="auto" w:fill="FFFFFF"/>
        <w:spacing w:line="469" w:lineRule="atLeast"/>
        <w:ind w:firstLine="3123"/>
        <w:jc w:val="center"/>
        <w:rPr>
          <w:rFonts w:ascii="宋体" w:hAnsi="宋体" w:eastAsia="宋体" w:cs="宋体"/>
          <w:kern w:val="0"/>
          <w:szCs w:val="21"/>
        </w:rPr>
      </w:pPr>
      <w:r>
        <w:rPr>
          <w:rFonts w:hint="eastAsia" w:ascii="宋体" w:hAnsi="宋体" w:eastAsia="宋体" w:cs="宋体"/>
          <w:b/>
          <w:bCs/>
          <w:kern w:val="0"/>
          <w:szCs w:val="21"/>
        </w:rPr>
        <w:t>第一节　一般规定</w:t>
      </w:r>
    </w:p>
    <w:p w14:paraId="0F8B4B9D">
      <w:pPr>
        <w:widowControl/>
        <w:shd w:val="clear" w:color="auto" w:fill="FFFFFF"/>
        <w:spacing w:line="469" w:lineRule="atLeast"/>
        <w:ind w:firstLine="480"/>
        <w:jc w:val="left"/>
        <w:rPr>
          <w:rFonts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b/>
          <w:bCs/>
          <w:kern w:val="0"/>
          <w:szCs w:val="21"/>
        </w:rPr>
        <w:t>第九条</w:t>
      </w:r>
      <w:r>
        <w:rPr>
          <w:rFonts w:hint="eastAsia" w:ascii="宋体" w:hAnsi="宋体" w:eastAsia="宋体" w:cs="宋体"/>
          <w:kern w:val="0"/>
          <w:szCs w:val="21"/>
        </w:rPr>
        <w:t>　企业应纳税所得额的计算，以权责发生制为原则，属于当期的收入和费用，不论款项是否收付，均作为当期的收入和费用；不属于当期的收入和费用，即使款项已经在当期收付，均不作为当期的收入和费用。本条例和国务院财政、税务主管部门另有规定的除外。</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第十条</w:t>
      </w:r>
      <w:r>
        <w:rPr>
          <w:rFonts w:hint="eastAsia" w:ascii="宋体" w:hAnsi="宋体" w:eastAsia="宋体" w:cs="宋体"/>
          <w:kern w:val="0"/>
          <w:szCs w:val="21"/>
        </w:rPr>
        <w:t>　企业所得税法第五条所称亏损，是指企业依照企业所得税法和本条例的规定将每一纳税年度的收入总额减除不征税收入、免税收入和各项扣除后小于零的数额。</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第十一条</w:t>
      </w:r>
      <w:r>
        <w:rPr>
          <w:rFonts w:hint="eastAsia" w:ascii="宋体" w:hAnsi="宋体" w:eastAsia="宋体" w:cs="宋体"/>
          <w:kern w:val="0"/>
          <w:szCs w:val="21"/>
        </w:rPr>
        <w:t>　企业所得税法第五十五条所称清算所得，是指企业的全部资产可变现价值或者交易价格减除资产净值、清算费用以及相关税费等后的余额。</w:t>
      </w:r>
      <w:r>
        <w:rPr>
          <w:rFonts w:hint="eastAsia" w:ascii="宋体" w:hAnsi="宋体" w:eastAsia="宋体" w:cs="宋体"/>
          <w:kern w:val="0"/>
          <w:szCs w:val="21"/>
        </w:rPr>
        <w:br w:type="textWrapping"/>
      </w:r>
      <w:r>
        <w:rPr>
          <w:rFonts w:hint="eastAsia" w:ascii="宋体" w:hAnsi="宋体" w:eastAsia="宋体" w:cs="宋体"/>
          <w:kern w:val="0"/>
          <w:szCs w:val="21"/>
        </w:rPr>
        <w:t>　　投资方企业从被清算企业分得的剩余资产，其中相当于从被清算企业累计未分配利润和累计盈余公积中应当分得的部分，应当确认为股息所得；剩余资产减除上述股息所得后的余额，超过或者低于投资成本的部分，应当确认为投资资产转让所得或者损失。</w:t>
      </w:r>
    </w:p>
    <w:p w14:paraId="7F42C73A">
      <w:pPr>
        <w:widowControl/>
        <w:shd w:val="clear" w:color="auto" w:fill="FFFFFF"/>
        <w:spacing w:line="469" w:lineRule="atLeast"/>
        <w:ind w:firstLine="3123"/>
        <w:jc w:val="center"/>
        <w:rPr>
          <w:rFonts w:ascii="宋体" w:hAnsi="宋体" w:eastAsia="宋体" w:cs="宋体"/>
          <w:kern w:val="0"/>
          <w:szCs w:val="21"/>
        </w:rPr>
      </w:pPr>
      <w:r>
        <w:rPr>
          <w:rFonts w:hint="eastAsia" w:ascii="宋体" w:hAnsi="宋体" w:eastAsia="宋体" w:cs="宋体"/>
          <w:b/>
          <w:bCs/>
          <w:kern w:val="0"/>
          <w:szCs w:val="21"/>
        </w:rPr>
        <w:t>第二节　收　　入</w:t>
      </w:r>
    </w:p>
    <w:p w14:paraId="5515989C">
      <w:pPr>
        <w:widowControl/>
        <w:shd w:val="clear" w:color="auto" w:fill="FFFFFF"/>
        <w:spacing w:line="469" w:lineRule="atLeast"/>
        <w:ind w:firstLine="480"/>
        <w:jc w:val="left"/>
        <w:rPr>
          <w:rFonts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b/>
          <w:bCs/>
          <w:kern w:val="0"/>
          <w:szCs w:val="21"/>
        </w:rPr>
        <w:t>第十二条</w:t>
      </w:r>
      <w:r>
        <w:rPr>
          <w:rFonts w:hint="eastAsia" w:ascii="宋体" w:hAnsi="宋体" w:eastAsia="宋体" w:cs="宋体"/>
          <w:kern w:val="0"/>
          <w:szCs w:val="21"/>
        </w:rPr>
        <w:t>　企业所得税法第六条所称企业取得收入的货币形式，包括现金、存款、应收账款、应收票据、准备持有至到期的债券投资以及债务的豁免等。</w:t>
      </w:r>
      <w:r>
        <w:rPr>
          <w:rFonts w:hint="eastAsia" w:ascii="宋体" w:hAnsi="宋体" w:eastAsia="宋体" w:cs="宋体"/>
          <w:kern w:val="0"/>
          <w:szCs w:val="21"/>
        </w:rPr>
        <w:br w:type="textWrapping"/>
      </w:r>
      <w:r>
        <w:rPr>
          <w:rFonts w:hint="eastAsia" w:ascii="宋体" w:hAnsi="宋体" w:eastAsia="宋体" w:cs="宋体"/>
          <w:kern w:val="0"/>
          <w:szCs w:val="21"/>
        </w:rPr>
        <w:t>　　企业所得税法第六条所称企业取得收入的非货币形式，包括固定资产、生物资产、无形资产、股权投资、存货、不准备持有至到期的债券投资、劳务以及有关权益等。</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第十三条</w:t>
      </w:r>
      <w:r>
        <w:rPr>
          <w:rFonts w:hint="eastAsia" w:ascii="宋体" w:hAnsi="宋体" w:eastAsia="宋体" w:cs="宋体"/>
          <w:kern w:val="0"/>
          <w:szCs w:val="21"/>
        </w:rPr>
        <w:t>　企业所得税法第六条所称企业以非货币形式取得的收入，应当按照公允价值确定收入额。</w:t>
      </w:r>
      <w:r>
        <w:rPr>
          <w:rFonts w:hint="eastAsia" w:ascii="宋体" w:hAnsi="宋体" w:eastAsia="宋体" w:cs="宋体"/>
          <w:kern w:val="0"/>
          <w:szCs w:val="21"/>
        </w:rPr>
        <w:br w:type="textWrapping"/>
      </w:r>
      <w:r>
        <w:rPr>
          <w:rFonts w:hint="eastAsia" w:ascii="宋体" w:hAnsi="宋体" w:eastAsia="宋体" w:cs="宋体"/>
          <w:kern w:val="0"/>
          <w:szCs w:val="21"/>
        </w:rPr>
        <w:t>　　前款所称公允价值，是指按照市场价格确定的价值。</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第十四条</w:t>
      </w:r>
      <w:r>
        <w:rPr>
          <w:rFonts w:hint="eastAsia" w:ascii="宋体" w:hAnsi="宋体" w:eastAsia="宋体" w:cs="宋体"/>
          <w:kern w:val="0"/>
          <w:szCs w:val="21"/>
        </w:rPr>
        <w:t>　企业所得税法第六条第（一）项所称销售货物收入，是指企业销售商品、产品、原材料、包装物、低值易耗品以及其他存货取得的收入。</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第十五条</w:t>
      </w:r>
      <w:r>
        <w:rPr>
          <w:rFonts w:hint="eastAsia" w:ascii="宋体" w:hAnsi="宋体" w:eastAsia="宋体" w:cs="宋体"/>
          <w:kern w:val="0"/>
          <w:szCs w:val="21"/>
        </w:rPr>
        <w:t>　企业所得税法第六条第（二）项所称提供劳务收入，是指企业从事建筑安装、修理修配、交通运输、仓储租赁、金融保险、邮电通信、咨询经纪、文化体育、科学研究、技术服务、教育培训、餐饮住宿、中介代理、卫生保健、社区服务、旅游、娱乐、加工以及其他劳务服务活动取得的收入。</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第十六条</w:t>
      </w:r>
      <w:r>
        <w:rPr>
          <w:rFonts w:hint="eastAsia" w:ascii="宋体" w:hAnsi="宋体" w:eastAsia="宋体" w:cs="宋体"/>
          <w:kern w:val="0"/>
          <w:szCs w:val="21"/>
        </w:rPr>
        <w:t>　企业所得税法第六条第（三）项所称转让财产收入，是指企业转让固定资产、生物资产、无形资产、股权、债权等财产取得的收入。</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第十七条</w:t>
      </w:r>
      <w:r>
        <w:rPr>
          <w:rFonts w:hint="eastAsia" w:ascii="宋体" w:hAnsi="宋体" w:eastAsia="宋体" w:cs="宋体"/>
          <w:kern w:val="0"/>
          <w:szCs w:val="21"/>
        </w:rPr>
        <w:t>　企业所得税法第六条第（四）项所称股息、红利等权益性投资收益，是指企业因权益性投资从被投资方取得的收入。</w:t>
      </w:r>
      <w:r>
        <w:rPr>
          <w:rFonts w:hint="eastAsia" w:ascii="宋体" w:hAnsi="宋体" w:eastAsia="宋体" w:cs="宋体"/>
          <w:kern w:val="0"/>
          <w:szCs w:val="21"/>
        </w:rPr>
        <w:br w:type="textWrapping"/>
      </w:r>
      <w:r>
        <w:rPr>
          <w:rFonts w:hint="eastAsia" w:ascii="宋体" w:hAnsi="宋体" w:eastAsia="宋体" w:cs="宋体"/>
          <w:kern w:val="0"/>
          <w:szCs w:val="21"/>
        </w:rPr>
        <w:t>　　股息、红利等权益性投资收益，除国务院财政、税务主管部门另有规定外，按照被投资方作出利润分配决定的日期确认收入的实现。</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第十八条</w:t>
      </w:r>
      <w:r>
        <w:rPr>
          <w:rFonts w:hint="eastAsia" w:ascii="宋体" w:hAnsi="宋体" w:eastAsia="宋体" w:cs="宋体"/>
          <w:kern w:val="0"/>
          <w:szCs w:val="21"/>
        </w:rPr>
        <w:t>　企业所得税法第六条第（五）项所称利息收入，是指企业将资金提供他人使用但不构成权益性投资，或者因他人占用本企业资金取得的收入，包括存款利息、贷款利息、债券利息、欠款利息等收入。</w:t>
      </w:r>
      <w:r>
        <w:rPr>
          <w:rFonts w:hint="eastAsia" w:ascii="宋体" w:hAnsi="宋体" w:eastAsia="宋体" w:cs="宋体"/>
          <w:kern w:val="0"/>
          <w:szCs w:val="21"/>
        </w:rPr>
        <w:br w:type="textWrapping"/>
      </w:r>
      <w:r>
        <w:rPr>
          <w:rFonts w:hint="eastAsia" w:ascii="宋体" w:hAnsi="宋体" w:eastAsia="宋体" w:cs="宋体"/>
          <w:kern w:val="0"/>
          <w:szCs w:val="21"/>
        </w:rPr>
        <w:t>　　利息收入，按照合同约定的债务人应付利息的日期确认收入的实现。</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第十九条</w:t>
      </w:r>
      <w:r>
        <w:rPr>
          <w:rFonts w:hint="eastAsia" w:ascii="宋体" w:hAnsi="宋体" w:eastAsia="宋体" w:cs="宋体"/>
          <w:kern w:val="0"/>
          <w:szCs w:val="21"/>
        </w:rPr>
        <w:t>　企业所得税法第六条第（六）项所称租金收入，是指企业提供固定资产、包装物或者其他有形资产的使用权取得的收入。</w:t>
      </w:r>
      <w:r>
        <w:rPr>
          <w:rFonts w:hint="eastAsia" w:ascii="宋体" w:hAnsi="宋体" w:eastAsia="宋体" w:cs="宋体"/>
          <w:kern w:val="0"/>
          <w:szCs w:val="21"/>
        </w:rPr>
        <w:br w:type="textWrapping"/>
      </w:r>
      <w:r>
        <w:rPr>
          <w:rFonts w:hint="eastAsia" w:ascii="宋体" w:hAnsi="宋体" w:eastAsia="宋体" w:cs="宋体"/>
          <w:kern w:val="0"/>
          <w:szCs w:val="21"/>
        </w:rPr>
        <w:t>　　租金收入，按照合同约定的承租人应付租金的日期确认收入的实现。</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第二十条</w:t>
      </w:r>
      <w:r>
        <w:rPr>
          <w:rFonts w:hint="eastAsia" w:ascii="宋体" w:hAnsi="宋体" w:eastAsia="宋体" w:cs="宋体"/>
          <w:kern w:val="0"/>
          <w:szCs w:val="21"/>
        </w:rPr>
        <w:t>　企业所得税法第六条第（七）项所称特许权使用费收入，是指企业提供专利权、非专利技术、商标权、著作权以及其他特许权的使用权取得的收入。</w:t>
      </w:r>
      <w:r>
        <w:rPr>
          <w:rFonts w:hint="eastAsia" w:ascii="宋体" w:hAnsi="宋体" w:eastAsia="宋体" w:cs="宋体"/>
          <w:kern w:val="0"/>
          <w:szCs w:val="21"/>
        </w:rPr>
        <w:br w:type="textWrapping"/>
      </w:r>
      <w:r>
        <w:rPr>
          <w:rFonts w:hint="eastAsia" w:ascii="宋体" w:hAnsi="宋体" w:eastAsia="宋体" w:cs="宋体"/>
          <w:kern w:val="0"/>
          <w:szCs w:val="21"/>
        </w:rPr>
        <w:t>　　特许权使用费收入，按照合同约定的特许权使用人应付特许权使用费的日期确认收入的实现。</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第二十一条</w:t>
      </w:r>
      <w:r>
        <w:rPr>
          <w:rFonts w:hint="eastAsia" w:ascii="宋体" w:hAnsi="宋体" w:eastAsia="宋体" w:cs="宋体"/>
          <w:kern w:val="0"/>
          <w:szCs w:val="21"/>
        </w:rPr>
        <w:t>　企业所得税法第六条第（八）项所称接受捐赠收入，是指企业接受的来自其他企业、组织或者个人无偿给予的货币性资产、非货币性资产。</w:t>
      </w:r>
      <w:r>
        <w:rPr>
          <w:rFonts w:hint="eastAsia" w:ascii="宋体" w:hAnsi="宋体" w:eastAsia="宋体" w:cs="宋体"/>
          <w:kern w:val="0"/>
          <w:szCs w:val="21"/>
        </w:rPr>
        <w:br w:type="textWrapping"/>
      </w:r>
      <w:r>
        <w:rPr>
          <w:rFonts w:hint="eastAsia" w:ascii="宋体" w:hAnsi="宋体" w:eastAsia="宋体" w:cs="宋体"/>
          <w:kern w:val="0"/>
          <w:szCs w:val="21"/>
        </w:rPr>
        <w:t>　　接受捐赠收入，按照实际收到捐赠资产的日期确认收入的实现。</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第二十二条</w:t>
      </w:r>
      <w:r>
        <w:rPr>
          <w:rFonts w:hint="eastAsia" w:ascii="宋体" w:hAnsi="宋体" w:eastAsia="宋体" w:cs="宋体"/>
          <w:kern w:val="0"/>
          <w:szCs w:val="21"/>
        </w:rPr>
        <w:t>　企业所得税法第六条第（九）项所称其他收入，是指企业取得的除企业所得税法第六条第（一）项至第（八）项规定的收入外的其他收入，包括企业资产溢余收入、逾期未退包装物押金收入、确实无法偿付的应付款项、已作坏账损失处理后又收回的应收款项、债务重组收入、补贴收入、违约金收入、汇兑收益等。</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第二十三条</w:t>
      </w:r>
      <w:r>
        <w:rPr>
          <w:rFonts w:hint="eastAsia" w:ascii="宋体" w:hAnsi="宋体" w:eastAsia="宋体" w:cs="宋体"/>
          <w:kern w:val="0"/>
          <w:szCs w:val="21"/>
        </w:rPr>
        <w:t>　企业的下列生产经营业务可以分期确认收入的实现：</w:t>
      </w:r>
      <w:r>
        <w:rPr>
          <w:rFonts w:hint="eastAsia" w:ascii="宋体" w:hAnsi="宋体" w:eastAsia="宋体" w:cs="宋体"/>
          <w:kern w:val="0"/>
          <w:szCs w:val="21"/>
        </w:rPr>
        <w:br w:type="textWrapping"/>
      </w:r>
      <w:r>
        <w:rPr>
          <w:rFonts w:hint="eastAsia" w:ascii="宋体" w:hAnsi="宋体" w:eastAsia="宋体" w:cs="宋体"/>
          <w:kern w:val="0"/>
          <w:szCs w:val="21"/>
        </w:rPr>
        <w:t>　　（一）以分期收款方式销售货物的，按照合同约定的收款日期确认收入的实现；</w:t>
      </w:r>
      <w:r>
        <w:rPr>
          <w:rFonts w:hint="eastAsia" w:ascii="宋体" w:hAnsi="宋体" w:eastAsia="宋体" w:cs="宋体"/>
          <w:kern w:val="0"/>
          <w:szCs w:val="21"/>
        </w:rPr>
        <w:br w:type="textWrapping"/>
      </w:r>
      <w:r>
        <w:rPr>
          <w:rFonts w:hint="eastAsia" w:ascii="宋体" w:hAnsi="宋体" w:eastAsia="宋体" w:cs="宋体"/>
          <w:kern w:val="0"/>
          <w:szCs w:val="21"/>
        </w:rPr>
        <w:t>　　（二）企业受托加工制造大型机械设备、船舶、飞机，以及从事建筑、安装、装配工程业务或者提供其他劳务等，持续时间超过12个月的，按照纳税年度内完工进度或者完成的工作量确认收入的实现。</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第二十四条</w:t>
      </w:r>
      <w:r>
        <w:rPr>
          <w:rFonts w:hint="eastAsia" w:ascii="宋体" w:hAnsi="宋体" w:eastAsia="宋体" w:cs="宋体"/>
          <w:kern w:val="0"/>
          <w:szCs w:val="21"/>
        </w:rPr>
        <w:t>　采取产品分成方式取得收入的，按照企业分得产品的日期确认收入的实现，其收入额按照产品的公允价值确定。</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第二十五条</w:t>
      </w:r>
      <w:r>
        <w:rPr>
          <w:rFonts w:hint="eastAsia" w:ascii="宋体" w:hAnsi="宋体" w:eastAsia="宋体" w:cs="宋体"/>
          <w:kern w:val="0"/>
          <w:szCs w:val="21"/>
        </w:rPr>
        <w:t>　企业发生非货币性资产交换，以及将货物、财产、劳务用于捐赠、偿债、赞助、集资、广告、样品、职工福利或者利润分配等用途的，应当视同销售货物、转让财产或者提供劳务，但国务院财政、税务主管部门另有规定的除外。</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第二十六条</w:t>
      </w:r>
      <w:r>
        <w:rPr>
          <w:rFonts w:hint="eastAsia" w:ascii="宋体" w:hAnsi="宋体" w:eastAsia="宋体" w:cs="宋体"/>
          <w:kern w:val="0"/>
          <w:szCs w:val="21"/>
        </w:rPr>
        <w:t>　企业所得税法第七条第（一）项所称财政拨款，是指各级人民政府对纳入预算管理的事业单位、社会团体等组织拨付的财政资金，但国务院和国务院财政、税务主管部门另有规定的除外。</w:t>
      </w:r>
      <w:r>
        <w:rPr>
          <w:rFonts w:hint="eastAsia" w:ascii="宋体" w:hAnsi="宋体" w:eastAsia="宋体" w:cs="宋体"/>
          <w:kern w:val="0"/>
          <w:szCs w:val="21"/>
        </w:rPr>
        <w:br w:type="textWrapping"/>
      </w:r>
      <w:r>
        <w:rPr>
          <w:rFonts w:hint="eastAsia" w:ascii="宋体" w:hAnsi="宋体" w:eastAsia="宋体" w:cs="宋体"/>
          <w:kern w:val="0"/>
          <w:szCs w:val="21"/>
        </w:rPr>
        <w:t>　　企业所得税法第七条第（二）项所称行政事业性收费，是指依照法律法规等有关规定，按照国务院规定程序批准，在实施社会公共管理，以及在向公民、法人或者其他组织提供特定公共服务过程中，向特定对象收取并纳入财政管理的费用。</w:t>
      </w:r>
      <w:r>
        <w:rPr>
          <w:rFonts w:hint="eastAsia" w:ascii="宋体" w:hAnsi="宋体" w:eastAsia="宋体" w:cs="宋体"/>
          <w:kern w:val="0"/>
          <w:szCs w:val="21"/>
        </w:rPr>
        <w:br w:type="textWrapping"/>
      </w:r>
      <w:r>
        <w:rPr>
          <w:rFonts w:hint="eastAsia" w:ascii="宋体" w:hAnsi="宋体" w:eastAsia="宋体" w:cs="宋体"/>
          <w:kern w:val="0"/>
          <w:szCs w:val="21"/>
        </w:rPr>
        <w:t>　　企业所得税法第七条第（二）项所称政府性基金，是指企业依照法律、行政法规等有关规定，代政府收取的具有专项用途的财政资金。</w:t>
      </w:r>
      <w:r>
        <w:rPr>
          <w:rFonts w:hint="eastAsia" w:ascii="宋体" w:hAnsi="宋体" w:eastAsia="宋体" w:cs="宋体"/>
          <w:kern w:val="0"/>
          <w:szCs w:val="21"/>
        </w:rPr>
        <w:br w:type="textWrapping"/>
      </w:r>
      <w:r>
        <w:rPr>
          <w:rFonts w:hint="eastAsia" w:ascii="宋体" w:hAnsi="宋体" w:eastAsia="宋体" w:cs="宋体"/>
          <w:kern w:val="0"/>
          <w:szCs w:val="21"/>
        </w:rPr>
        <w:t>　　企业所得税法第七条第（三）项所称国务院规定的其他不征税收入，是指企业取得的，由国务院财政、税务主管部门规定专项用途并经国务院批准的财政性资金。</w:t>
      </w:r>
    </w:p>
    <w:p w14:paraId="0BE2A7C0">
      <w:pPr>
        <w:widowControl/>
        <w:shd w:val="clear" w:color="auto" w:fill="FFFFFF"/>
        <w:spacing w:line="469" w:lineRule="atLeast"/>
        <w:ind w:firstLine="3123"/>
        <w:jc w:val="center"/>
        <w:rPr>
          <w:rFonts w:ascii="宋体" w:hAnsi="宋体" w:eastAsia="宋体" w:cs="宋体"/>
          <w:kern w:val="0"/>
          <w:szCs w:val="21"/>
        </w:rPr>
      </w:pPr>
      <w:r>
        <w:rPr>
          <w:rFonts w:hint="eastAsia" w:ascii="宋体" w:hAnsi="宋体" w:eastAsia="宋体" w:cs="宋体"/>
          <w:b/>
          <w:bCs/>
          <w:kern w:val="0"/>
          <w:szCs w:val="21"/>
        </w:rPr>
        <w:t>第三节　扣　　除</w:t>
      </w:r>
    </w:p>
    <w:p w14:paraId="5D231390">
      <w:pPr>
        <w:widowControl/>
        <w:shd w:val="clear" w:color="auto" w:fill="FFFFFF"/>
        <w:spacing w:line="469" w:lineRule="atLeast"/>
        <w:ind w:firstLine="480"/>
        <w:jc w:val="left"/>
        <w:rPr>
          <w:rFonts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b/>
          <w:bCs/>
          <w:kern w:val="0"/>
          <w:szCs w:val="21"/>
        </w:rPr>
        <w:t>第二十七条</w:t>
      </w:r>
      <w:r>
        <w:rPr>
          <w:rFonts w:hint="eastAsia" w:ascii="宋体" w:hAnsi="宋体" w:eastAsia="宋体" w:cs="宋体"/>
          <w:kern w:val="0"/>
          <w:szCs w:val="21"/>
        </w:rPr>
        <w:t>　企业所得税法第八条所称有关的支出，是指与取得收入直接相关的支出。</w:t>
      </w:r>
      <w:r>
        <w:rPr>
          <w:rFonts w:hint="eastAsia" w:ascii="宋体" w:hAnsi="宋体" w:eastAsia="宋体" w:cs="宋体"/>
          <w:kern w:val="0"/>
          <w:szCs w:val="21"/>
        </w:rPr>
        <w:br w:type="textWrapping"/>
      </w:r>
      <w:r>
        <w:rPr>
          <w:rFonts w:hint="eastAsia" w:ascii="宋体" w:hAnsi="宋体" w:eastAsia="宋体" w:cs="宋体"/>
          <w:kern w:val="0"/>
          <w:szCs w:val="21"/>
        </w:rPr>
        <w:t>　　企业所得税法第八条所称合理的支出，是指符合生产经营活动常规，应当计入当期损益或者有关资产成本的必要和正常的支出。</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第二十八条</w:t>
      </w:r>
      <w:r>
        <w:rPr>
          <w:rFonts w:hint="eastAsia" w:ascii="宋体" w:hAnsi="宋体" w:eastAsia="宋体" w:cs="宋体"/>
          <w:kern w:val="0"/>
          <w:szCs w:val="21"/>
        </w:rPr>
        <w:t>　企业发生的支出应当区分收益性支出和资本性支出。收益性支出在发生当期直接扣除；资本性支出应当分期扣除或者计入有关资产成本，不得在发生当期直接扣除。</w:t>
      </w:r>
      <w:r>
        <w:rPr>
          <w:rFonts w:hint="eastAsia" w:ascii="宋体" w:hAnsi="宋体" w:eastAsia="宋体" w:cs="宋体"/>
          <w:kern w:val="0"/>
          <w:szCs w:val="21"/>
        </w:rPr>
        <w:br w:type="textWrapping"/>
      </w:r>
      <w:r>
        <w:rPr>
          <w:rFonts w:hint="eastAsia" w:ascii="宋体" w:hAnsi="宋体" w:eastAsia="宋体" w:cs="宋体"/>
          <w:kern w:val="0"/>
          <w:szCs w:val="21"/>
        </w:rPr>
        <w:t>　　企业的不征税收入用于支出所形成的费用或者财产，不得扣除或者计算对应的折旧、摊销扣除。</w:t>
      </w:r>
      <w:r>
        <w:rPr>
          <w:rFonts w:hint="eastAsia" w:ascii="宋体" w:hAnsi="宋体" w:eastAsia="宋体" w:cs="宋体"/>
          <w:kern w:val="0"/>
          <w:szCs w:val="21"/>
        </w:rPr>
        <w:br w:type="textWrapping"/>
      </w:r>
      <w:r>
        <w:rPr>
          <w:rFonts w:hint="eastAsia" w:ascii="宋体" w:hAnsi="宋体" w:eastAsia="宋体" w:cs="宋体"/>
          <w:kern w:val="0"/>
          <w:szCs w:val="21"/>
        </w:rPr>
        <w:t>　　除企业所得税法和本条例另有规定外，企业实际发生的成本、费用、税金、损失和其他支出，不得重复扣除。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第二十九条</w:t>
      </w:r>
      <w:r>
        <w:rPr>
          <w:rFonts w:hint="eastAsia" w:ascii="宋体" w:hAnsi="宋体" w:eastAsia="宋体" w:cs="宋体"/>
          <w:kern w:val="0"/>
          <w:szCs w:val="21"/>
        </w:rPr>
        <w:t>　企业所得税法第八条所称成本，是指企业在生产经营活动中发生的销售成本、销货成本、业务支出以及其他耗费。</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第三十条</w:t>
      </w:r>
      <w:r>
        <w:rPr>
          <w:rFonts w:hint="eastAsia" w:ascii="宋体" w:hAnsi="宋体" w:eastAsia="宋体" w:cs="宋体"/>
          <w:kern w:val="0"/>
          <w:szCs w:val="21"/>
        </w:rPr>
        <w:t>　企业所得税法第八条所称费用，是指企业在生产经营活动中发生的销售费用、管理费用和财务费用，已经计入成本的有关费用除外。</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第三十一条</w:t>
      </w:r>
      <w:r>
        <w:rPr>
          <w:rFonts w:hint="eastAsia" w:ascii="宋体" w:hAnsi="宋体" w:eastAsia="宋体" w:cs="宋体"/>
          <w:kern w:val="0"/>
          <w:szCs w:val="21"/>
        </w:rPr>
        <w:t>　企业所得税法第八条所称税金，是指企业发生的除企业所得税和允许抵扣的增值税以外的各项税金及其附加。</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第三十二条</w:t>
      </w:r>
      <w:r>
        <w:rPr>
          <w:rFonts w:hint="eastAsia" w:ascii="宋体" w:hAnsi="宋体" w:eastAsia="宋体" w:cs="宋体"/>
          <w:kern w:val="0"/>
          <w:szCs w:val="21"/>
        </w:rPr>
        <w:t>　企业所得税法第八条所称损失，是指企业在生产经营活动中发生的固定资产和存货的盘亏、毁损、报废损失，转让财产损失，呆账损失，坏账损失，自然灾害等不可抗力因素造成的损失以及其他损失。</w:t>
      </w:r>
      <w:r>
        <w:rPr>
          <w:rFonts w:hint="eastAsia" w:ascii="宋体" w:hAnsi="宋体" w:eastAsia="宋体" w:cs="宋体"/>
          <w:kern w:val="0"/>
          <w:szCs w:val="21"/>
        </w:rPr>
        <w:br w:type="textWrapping"/>
      </w:r>
      <w:r>
        <w:rPr>
          <w:rFonts w:hint="eastAsia" w:ascii="宋体" w:hAnsi="宋体" w:eastAsia="宋体" w:cs="宋体"/>
          <w:kern w:val="0"/>
          <w:szCs w:val="21"/>
        </w:rPr>
        <w:t>　　企业发生的损失，减除责任人赔偿和保险赔款后的余额，依照国务院财政、税务主管部门的规定扣除。</w:t>
      </w:r>
      <w:r>
        <w:rPr>
          <w:rFonts w:hint="eastAsia" w:ascii="宋体" w:hAnsi="宋体" w:eastAsia="宋体" w:cs="宋体"/>
          <w:kern w:val="0"/>
          <w:szCs w:val="21"/>
        </w:rPr>
        <w:br w:type="textWrapping"/>
      </w:r>
      <w:r>
        <w:rPr>
          <w:rFonts w:hint="eastAsia" w:ascii="宋体" w:hAnsi="宋体" w:eastAsia="宋体" w:cs="宋体"/>
          <w:kern w:val="0"/>
          <w:szCs w:val="21"/>
        </w:rPr>
        <w:t>　　企业已经作为损失处理的资产，在以后纳税年度又全部收回或者部分收回时，应当计入当期收入。</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第三十三条</w:t>
      </w:r>
      <w:r>
        <w:rPr>
          <w:rFonts w:hint="eastAsia" w:ascii="宋体" w:hAnsi="宋体" w:eastAsia="宋体" w:cs="宋体"/>
          <w:kern w:val="0"/>
          <w:szCs w:val="21"/>
        </w:rPr>
        <w:t>　企业所得税法第八条所称其他支出，是指除成本、费用、税金、损失外，企业在生产经营活动中发生的与生产经营活动有关的、合理的支出。</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第三十四条</w:t>
      </w:r>
      <w:r>
        <w:rPr>
          <w:rFonts w:hint="eastAsia" w:ascii="宋体" w:hAnsi="宋体" w:eastAsia="宋体" w:cs="宋体"/>
          <w:kern w:val="0"/>
          <w:szCs w:val="21"/>
        </w:rPr>
        <w:t>　企业发生的合理的工资薪金支出，准予扣除。</w:t>
      </w:r>
      <w:r>
        <w:rPr>
          <w:rFonts w:hint="eastAsia" w:ascii="宋体" w:hAnsi="宋体" w:eastAsia="宋体" w:cs="宋体"/>
          <w:kern w:val="0"/>
          <w:szCs w:val="21"/>
        </w:rPr>
        <w:br w:type="textWrapping"/>
      </w:r>
      <w:r>
        <w:rPr>
          <w:rFonts w:hint="eastAsia" w:ascii="宋体" w:hAnsi="宋体" w:eastAsia="宋体" w:cs="宋体"/>
          <w:kern w:val="0"/>
          <w:szCs w:val="21"/>
        </w:rPr>
        <w:t>　　前款所称工资薪金，是指企业每一纳税年度支付给在本企业任职或者受雇的员工的所有现金形式或者非现金形式的劳动报酬，包括基本工资、奖金、津贴、补贴、年终加薪、加班工资，以及与员工任职或者受雇有关的其他支出。</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第三十五条</w:t>
      </w:r>
      <w:r>
        <w:rPr>
          <w:rFonts w:hint="eastAsia" w:ascii="宋体" w:hAnsi="宋体" w:eastAsia="宋体" w:cs="宋体"/>
          <w:kern w:val="0"/>
          <w:szCs w:val="21"/>
        </w:rPr>
        <w:t>　企业依照国务院有关主管部门或者省级人民政府规定的范围和标准为职工缴纳的基本养老保险费、基本医疗保险费、失业保险费、工伤保险费、生育保险费等基本社会保险费和住房公积金，准予扣除。</w:t>
      </w:r>
      <w:r>
        <w:rPr>
          <w:rFonts w:hint="eastAsia" w:ascii="宋体" w:hAnsi="宋体" w:eastAsia="宋体" w:cs="宋体"/>
          <w:kern w:val="0"/>
          <w:szCs w:val="21"/>
        </w:rPr>
        <w:br w:type="textWrapping"/>
      </w:r>
      <w:r>
        <w:rPr>
          <w:rFonts w:hint="eastAsia" w:ascii="宋体" w:hAnsi="宋体" w:eastAsia="宋体" w:cs="宋体"/>
          <w:kern w:val="0"/>
          <w:szCs w:val="21"/>
        </w:rPr>
        <w:t>　　企业为投资者或者职工支付的补充养老保险费、补充医疗保险费，在国务院财政、税务主管部门规定的范围和标准内，准予扣除。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第三十六条</w:t>
      </w:r>
      <w:r>
        <w:rPr>
          <w:rFonts w:hint="eastAsia" w:ascii="宋体" w:hAnsi="宋体" w:eastAsia="宋体" w:cs="宋体"/>
          <w:kern w:val="0"/>
          <w:szCs w:val="21"/>
        </w:rPr>
        <w:t>　除企业依照国家有关规定为特殊工种职工支付的人身安全保险费和国务院财政、税务主管部门规定可以扣除的其他商业保险费外，企业为投资者或者职工支付的商业保险费，不得扣除。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第三十七条</w:t>
      </w:r>
      <w:r>
        <w:rPr>
          <w:rFonts w:hint="eastAsia" w:ascii="宋体" w:hAnsi="宋体" w:eastAsia="宋体" w:cs="宋体"/>
          <w:kern w:val="0"/>
          <w:szCs w:val="21"/>
        </w:rPr>
        <w:t>　企业在生产经营活动中发生的合理的不需要资本化的借款费用，准予扣除。</w:t>
      </w:r>
      <w:r>
        <w:rPr>
          <w:rFonts w:hint="eastAsia" w:ascii="宋体" w:hAnsi="宋体" w:eastAsia="宋体" w:cs="宋体"/>
          <w:kern w:val="0"/>
          <w:szCs w:val="21"/>
        </w:rPr>
        <w:br w:type="textWrapping"/>
      </w:r>
      <w:r>
        <w:rPr>
          <w:rFonts w:hint="eastAsia" w:ascii="宋体" w:hAnsi="宋体" w:eastAsia="宋体" w:cs="宋体"/>
          <w:kern w:val="0"/>
          <w:szCs w:val="21"/>
        </w:rPr>
        <w:t>　　企业为购置、建造固定资产、无形资产和经过12个月以上的建造才能达到预定可销售状态的存货发生借款的，在有关资产购置、建造期间发生的合理的借款费用，应当作为资本性支出计入有关资产的成本，并依照本条例的规定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第三十八条</w:t>
      </w:r>
      <w:r>
        <w:rPr>
          <w:rFonts w:hint="eastAsia" w:ascii="宋体" w:hAnsi="宋体" w:eastAsia="宋体" w:cs="宋体"/>
          <w:kern w:val="0"/>
          <w:szCs w:val="21"/>
        </w:rPr>
        <w:t>　企业在生产经营活动中发生的下列利息支出，准予扣除：</w:t>
      </w:r>
      <w:r>
        <w:rPr>
          <w:rFonts w:hint="eastAsia" w:ascii="宋体" w:hAnsi="宋体" w:eastAsia="宋体" w:cs="宋体"/>
          <w:kern w:val="0"/>
          <w:szCs w:val="21"/>
        </w:rPr>
        <w:br w:type="textWrapping"/>
      </w:r>
      <w:r>
        <w:rPr>
          <w:rFonts w:hint="eastAsia" w:ascii="宋体" w:hAnsi="宋体" w:eastAsia="宋体" w:cs="宋体"/>
          <w:kern w:val="0"/>
          <w:szCs w:val="21"/>
        </w:rPr>
        <w:t>　　（一）非金融企业向金融企业借款的利息支出、金融企业的各项存款利息支出和同业拆借利息支出、企业经批准发行债券的利息支出；</w:t>
      </w:r>
      <w:r>
        <w:rPr>
          <w:rFonts w:hint="eastAsia" w:ascii="宋体" w:hAnsi="宋体" w:eastAsia="宋体" w:cs="宋体"/>
          <w:kern w:val="0"/>
          <w:szCs w:val="21"/>
        </w:rPr>
        <w:br w:type="textWrapping"/>
      </w:r>
      <w:r>
        <w:rPr>
          <w:rFonts w:hint="eastAsia" w:ascii="宋体" w:hAnsi="宋体" w:eastAsia="宋体" w:cs="宋体"/>
          <w:kern w:val="0"/>
          <w:szCs w:val="21"/>
        </w:rPr>
        <w:t>　　（二）非金融企业向非金融企业借款的利息支出，不超过按照金融企业同期同类贷款利率计算的数额的部分。</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第三十九条</w:t>
      </w:r>
      <w:r>
        <w:rPr>
          <w:rFonts w:hint="eastAsia" w:ascii="宋体" w:hAnsi="宋体" w:eastAsia="宋体" w:cs="宋体"/>
          <w:kern w:val="0"/>
          <w:szCs w:val="21"/>
        </w:rPr>
        <w:t>　企业在货币交易中，以及纳税年度终了时将人民币以外的货币性资产、负债按照期末即期人民币汇率中间价折算为人民币时产生的汇兑损失，除已经计入有关资产成本以及与向所有者进行利润分配相关的部分外，准予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第四十条</w:t>
      </w:r>
      <w:r>
        <w:rPr>
          <w:rFonts w:hint="eastAsia" w:ascii="宋体" w:hAnsi="宋体" w:eastAsia="宋体" w:cs="宋体"/>
          <w:kern w:val="0"/>
          <w:szCs w:val="21"/>
        </w:rPr>
        <w:t>　企业发生的职工福利费支出，不超过工资薪金总额14%的部分，准予扣除。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第四十一条</w:t>
      </w:r>
      <w:r>
        <w:rPr>
          <w:rFonts w:hint="eastAsia" w:ascii="宋体" w:hAnsi="宋体" w:eastAsia="宋体" w:cs="宋体"/>
          <w:kern w:val="0"/>
          <w:szCs w:val="21"/>
        </w:rPr>
        <w:t>　企业拨缴的工会经费，不超过工资薪金总额2%的部分，准予扣除。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第四十二条</w:t>
      </w:r>
      <w:r>
        <w:rPr>
          <w:rFonts w:hint="eastAsia" w:ascii="宋体" w:hAnsi="宋体" w:eastAsia="宋体" w:cs="宋体"/>
          <w:kern w:val="0"/>
          <w:szCs w:val="21"/>
        </w:rPr>
        <w:t>　除国务院财政、税务主管部门另有规定外，企业发生的职工教育经费支出，不超过工资薪金总额2.5%的部分，准予扣除；超过部分，准予在以后纳税年度结转扣除。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第四十三条</w:t>
      </w:r>
      <w:r>
        <w:rPr>
          <w:rFonts w:hint="eastAsia" w:ascii="宋体" w:hAnsi="宋体" w:eastAsia="宋体" w:cs="宋体"/>
          <w:kern w:val="0"/>
          <w:szCs w:val="21"/>
        </w:rPr>
        <w:t>　企业发生的与生产经营活动有关的业务招待费支出，按照发生额的60%扣除，但最高不得超过当年销售（营业）收入的5‰。</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第四十四条</w:t>
      </w:r>
      <w:r>
        <w:rPr>
          <w:rFonts w:hint="eastAsia" w:ascii="宋体" w:hAnsi="宋体" w:eastAsia="宋体" w:cs="宋体"/>
          <w:kern w:val="0"/>
          <w:szCs w:val="21"/>
        </w:rPr>
        <w:t>　企业发生的符合条件的广告费和业务宣传费支出，除国务院财政、税务主管部门另有规定外，不超过当年销售（营业）收入15%的部分，准予扣除；超过部分，准予在以后纳税年度结转扣除。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第四十五条</w:t>
      </w:r>
      <w:r>
        <w:rPr>
          <w:rFonts w:hint="eastAsia" w:ascii="宋体" w:hAnsi="宋体" w:eastAsia="宋体" w:cs="宋体"/>
          <w:kern w:val="0"/>
          <w:szCs w:val="21"/>
        </w:rPr>
        <w:t>　企业依照法律、行政法规有关规定提取的用于环境保护、生态恢复等方面的专项资金，准予扣除。上述专项资金提取后改变用途的，不得扣除。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第四十六条</w:t>
      </w:r>
      <w:r>
        <w:rPr>
          <w:rFonts w:hint="eastAsia" w:ascii="宋体" w:hAnsi="宋体" w:eastAsia="宋体" w:cs="宋体"/>
          <w:kern w:val="0"/>
          <w:szCs w:val="21"/>
        </w:rPr>
        <w:t>　企业参加财产保险，按照规定缴纳的保险费，准予扣除。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第四十七条</w:t>
      </w:r>
      <w:r>
        <w:rPr>
          <w:rFonts w:hint="eastAsia" w:ascii="宋体" w:hAnsi="宋体" w:eastAsia="宋体" w:cs="宋体"/>
          <w:kern w:val="0"/>
          <w:szCs w:val="21"/>
        </w:rPr>
        <w:t>　企业根据生产经营活动的需要租入固定资产支付的租赁费，按照以下方法扣除：</w:t>
      </w:r>
      <w:r>
        <w:rPr>
          <w:rFonts w:hint="eastAsia" w:ascii="宋体" w:hAnsi="宋体" w:eastAsia="宋体" w:cs="宋体"/>
          <w:kern w:val="0"/>
          <w:szCs w:val="21"/>
        </w:rPr>
        <w:br w:type="textWrapping"/>
      </w:r>
      <w:r>
        <w:rPr>
          <w:rFonts w:hint="eastAsia" w:ascii="宋体" w:hAnsi="宋体" w:eastAsia="宋体" w:cs="宋体"/>
          <w:kern w:val="0"/>
          <w:szCs w:val="21"/>
        </w:rPr>
        <w:t>　　（一）以经营租赁方式租入固定资产发生的租赁费支出，按照租赁期限均匀扣除；</w:t>
      </w:r>
      <w:r>
        <w:rPr>
          <w:rFonts w:hint="eastAsia" w:ascii="宋体" w:hAnsi="宋体" w:eastAsia="宋体" w:cs="宋体"/>
          <w:kern w:val="0"/>
          <w:szCs w:val="21"/>
        </w:rPr>
        <w:br w:type="textWrapping"/>
      </w:r>
      <w:r>
        <w:rPr>
          <w:rFonts w:hint="eastAsia" w:ascii="宋体" w:hAnsi="宋体" w:eastAsia="宋体" w:cs="宋体"/>
          <w:kern w:val="0"/>
          <w:szCs w:val="21"/>
        </w:rPr>
        <w:t>　　（二）以融资租赁方式租入固定资产发生的租赁费支出，按照规定构成融资租入固定资产价值的部分应当提取折旧费用，分期扣除。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第四十八条</w:t>
      </w:r>
      <w:r>
        <w:rPr>
          <w:rFonts w:hint="eastAsia" w:ascii="宋体" w:hAnsi="宋体" w:eastAsia="宋体" w:cs="宋体"/>
          <w:kern w:val="0"/>
          <w:szCs w:val="21"/>
        </w:rPr>
        <w:t>　企业发生的合理的劳动保护支出，准予扣除。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第四十九条</w:t>
      </w:r>
      <w:r>
        <w:rPr>
          <w:rFonts w:hint="eastAsia" w:ascii="宋体" w:hAnsi="宋体" w:eastAsia="宋体" w:cs="宋体"/>
          <w:kern w:val="0"/>
          <w:szCs w:val="21"/>
        </w:rPr>
        <w:t>　企业之间支付的管理费、企业内营业机构之间支付的租金和特许权使用费，以及非银行企业内营业机构之间支付的利息，不得扣除。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第五十条</w:t>
      </w:r>
      <w:r>
        <w:rPr>
          <w:rFonts w:hint="eastAsia" w:ascii="宋体" w:hAnsi="宋体" w:eastAsia="宋体" w:cs="宋体"/>
          <w:kern w:val="0"/>
          <w:szCs w:val="21"/>
        </w:rPr>
        <w:t>　非居民企业在中国境内设立的机构、场所，就其中国境外总机构发生的与该机构、场所生产经营有关的费用，能够提供总机构出具的费用汇集范围、定额、分配依据和方法等证明文件，并合理分摊的，准予扣除。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第五十一条</w:t>
      </w:r>
      <w:r>
        <w:rPr>
          <w:rFonts w:hint="eastAsia" w:ascii="宋体" w:hAnsi="宋体" w:eastAsia="宋体" w:cs="宋体"/>
          <w:kern w:val="0"/>
          <w:szCs w:val="21"/>
        </w:rPr>
        <w:t>　企业所得税法第九条所称公益性捐赠，是指企业通过公益性社会团体或者县级以上人民政府及其部门，用于《中华人民共和国公益事业捐赠法》规定的公益事业的捐赠。</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第五十二条</w:t>
      </w:r>
      <w:r>
        <w:rPr>
          <w:rFonts w:hint="eastAsia" w:ascii="宋体" w:hAnsi="宋体" w:eastAsia="宋体" w:cs="宋体"/>
          <w:kern w:val="0"/>
          <w:szCs w:val="21"/>
        </w:rPr>
        <w:t>　本条例第五十一条所称公益性社会团体，是指同时符合下列条件的基金会、慈善组织等社会团体：</w:t>
      </w:r>
      <w:r>
        <w:rPr>
          <w:rFonts w:hint="eastAsia" w:ascii="宋体" w:hAnsi="宋体" w:eastAsia="宋体" w:cs="宋体"/>
          <w:kern w:val="0"/>
          <w:szCs w:val="21"/>
        </w:rPr>
        <w:br w:type="textWrapping"/>
      </w:r>
      <w:r>
        <w:rPr>
          <w:rFonts w:hint="eastAsia" w:ascii="宋体" w:hAnsi="宋体" w:eastAsia="宋体" w:cs="宋体"/>
          <w:kern w:val="0"/>
          <w:szCs w:val="21"/>
        </w:rPr>
        <w:t>　　（一）依法登记，具有法人资格；</w:t>
      </w:r>
      <w:r>
        <w:rPr>
          <w:rFonts w:hint="eastAsia" w:ascii="宋体" w:hAnsi="宋体" w:eastAsia="宋体" w:cs="宋体"/>
          <w:kern w:val="0"/>
          <w:szCs w:val="21"/>
        </w:rPr>
        <w:br w:type="textWrapping"/>
      </w:r>
      <w:r>
        <w:rPr>
          <w:rFonts w:hint="eastAsia" w:ascii="宋体" w:hAnsi="宋体" w:eastAsia="宋体" w:cs="宋体"/>
          <w:kern w:val="0"/>
          <w:szCs w:val="21"/>
        </w:rPr>
        <w:t>　　（二）以发展公益事业为宗旨，且不以营利为目的；</w:t>
      </w:r>
      <w:r>
        <w:rPr>
          <w:rFonts w:hint="eastAsia" w:ascii="宋体" w:hAnsi="宋体" w:eastAsia="宋体" w:cs="宋体"/>
          <w:kern w:val="0"/>
          <w:szCs w:val="21"/>
        </w:rPr>
        <w:br w:type="textWrapping"/>
      </w:r>
      <w:r>
        <w:rPr>
          <w:rFonts w:hint="eastAsia" w:ascii="宋体" w:hAnsi="宋体" w:eastAsia="宋体" w:cs="宋体"/>
          <w:kern w:val="0"/>
          <w:szCs w:val="21"/>
        </w:rPr>
        <w:t>　　（三）全部资产及其增值为该法人所有；</w:t>
      </w:r>
      <w:r>
        <w:rPr>
          <w:rFonts w:hint="eastAsia" w:ascii="宋体" w:hAnsi="宋体" w:eastAsia="宋体" w:cs="宋体"/>
          <w:kern w:val="0"/>
          <w:szCs w:val="21"/>
        </w:rPr>
        <w:br w:type="textWrapping"/>
      </w:r>
      <w:r>
        <w:rPr>
          <w:rFonts w:hint="eastAsia" w:ascii="宋体" w:hAnsi="宋体" w:eastAsia="宋体" w:cs="宋体"/>
          <w:kern w:val="0"/>
          <w:szCs w:val="21"/>
        </w:rPr>
        <w:t>　　（四）收益和营运结余主要用于符合该法人设立目的的事业；</w:t>
      </w:r>
      <w:r>
        <w:rPr>
          <w:rFonts w:hint="eastAsia" w:ascii="宋体" w:hAnsi="宋体" w:eastAsia="宋体" w:cs="宋体"/>
          <w:kern w:val="0"/>
          <w:szCs w:val="21"/>
        </w:rPr>
        <w:br w:type="textWrapping"/>
      </w:r>
      <w:r>
        <w:rPr>
          <w:rFonts w:hint="eastAsia" w:ascii="宋体" w:hAnsi="宋体" w:eastAsia="宋体" w:cs="宋体"/>
          <w:kern w:val="0"/>
          <w:szCs w:val="21"/>
        </w:rPr>
        <w:t>　　（五）终止后的剩余财产不归属任何个人或者营利组织；</w:t>
      </w:r>
      <w:r>
        <w:rPr>
          <w:rFonts w:hint="eastAsia" w:ascii="宋体" w:hAnsi="宋体" w:eastAsia="宋体" w:cs="宋体"/>
          <w:kern w:val="0"/>
          <w:szCs w:val="21"/>
        </w:rPr>
        <w:br w:type="textWrapping"/>
      </w:r>
      <w:r>
        <w:rPr>
          <w:rFonts w:hint="eastAsia" w:ascii="宋体" w:hAnsi="宋体" w:eastAsia="宋体" w:cs="宋体"/>
          <w:kern w:val="0"/>
          <w:szCs w:val="21"/>
        </w:rPr>
        <w:t>　　（六）不经营与其设立目的无关的业务；</w:t>
      </w:r>
      <w:r>
        <w:rPr>
          <w:rFonts w:hint="eastAsia" w:ascii="宋体" w:hAnsi="宋体" w:eastAsia="宋体" w:cs="宋体"/>
          <w:kern w:val="0"/>
          <w:szCs w:val="21"/>
        </w:rPr>
        <w:br w:type="textWrapping"/>
      </w:r>
      <w:r>
        <w:rPr>
          <w:rFonts w:hint="eastAsia" w:ascii="宋体" w:hAnsi="宋体" w:eastAsia="宋体" w:cs="宋体"/>
          <w:kern w:val="0"/>
          <w:szCs w:val="21"/>
        </w:rPr>
        <w:t>　　（七）有健全的财务会计制度；</w:t>
      </w:r>
      <w:r>
        <w:rPr>
          <w:rFonts w:hint="eastAsia" w:ascii="宋体" w:hAnsi="宋体" w:eastAsia="宋体" w:cs="宋体"/>
          <w:kern w:val="0"/>
          <w:szCs w:val="21"/>
        </w:rPr>
        <w:br w:type="textWrapping"/>
      </w:r>
      <w:r>
        <w:rPr>
          <w:rFonts w:hint="eastAsia" w:ascii="宋体" w:hAnsi="宋体" w:eastAsia="宋体" w:cs="宋体"/>
          <w:kern w:val="0"/>
          <w:szCs w:val="21"/>
        </w:rPr>
        <w:t>　　（八）捐赠者不以任何形式参与社会团体财产的分配；</w:t>
      </w:r>
      <w:r>
        <w:rPr>
          <w:rFonts w:hint="eastAsia" w:ascii="宋体" w:hAnsi="宋体" w:eastAsia="宋体" w:cs="宋体"/>
          <w:kern w:val="0"/>
          <w:szCs w:val="21"/>
        </w:rPr>
        <w:br w:type="textWrapping"/>
      </w:r>
      <w:r>
        <w:rPr>
          <w:rFonts w:hint="eastAsia" w:ascii="宋体" w:hAnsi="宋体" w:eastAsia="宋体" w:cs="宋体"/>
          <w:kern w:val="0"/>
          <w:szCs w:val="21"/>
        </w:rPr>
        <w:t>　　（九）国务院财政、税务主管部门会同国务院民政部门等登记管理部门规定的其他条件。</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第五十三条</w:t>
      </w:r>
      <w:r>
        <w:rPr>
          <w:rFonts w:hint="eastAsia" w:ascii="宋体" w:hAnsi="宋体" w:eastAsia="宋体" w:cs="宋体"/>
          <w:kern w:val="0"/>
          <w:szCs w:val="21"/>
        </w:rPr>
        <w:t>　企业发生的公益性捐赠支出，不超过年度利润总额12%的部分，准予扣除。</w:t>
      </w:r>
      <w:r>
        <w:rPr>
          <w:rFonts w:hint="eastAsia" w:ascii="宋体" w:hAnsi="宋体" w:eastAsia="宋体" w:cs="宋体"/>
          <w:kern w:val="0"/>
          <w:szCs w:val="21"/>
        </w:rPr>
        <w:br w:type="textWrapping"/>
      </w:r>
      <w:r>
        <w:rPr>
          <w:rFonts w:hint="eastAsia" w:ascii="宋体" w:hAnsi="宋体" w:eastAsia="宋体" w:cs="宋体"/>
          <w:kern w:val="0"/>
          <w:szCs w:val="21"/>
        </w:rPr>
        <w:t>　　年度利润总额，是指企业依照国家统一会计制度的规定计算的年度会计利润。</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第五十四条</w:t>
      </w:r>
      <w:r>
        <w:rPr>
          <w:rFonts w:hint="eastAsia" w:ascii="宋体" w:hAnsi="宋体" w:eastAsia="宋体" w:cs="宋体"/>
          <w:kern w:val="0"/>
          <w:szCs w:val="21"/>
        </w:rPr>
        <w:t>　企业所得税法第十条第（六）项所称赞助支出，是指企业发生的与生产经营活动无关的各种非广告性质支出。</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第五十五条</w:t>
      </w:r>
      <w:r>
        <w:rPr>
          <w:rFonts w:hint="eastAsia" w:ascii="宋体" w:hAnsi="宋体" w:eastAsia="宋体" w:cs="宋体"/>
          <w:kern w:val="0"/>
          <w:szCs w:val="21"/>
        </w:rPr>
        <w:t>　企业所得税法第十条第（七）项所称未经核定的准备金支出，是指不符合国务院财政、税务主管部门规定的各项资产减值准备、风险准备等准备金支出。</w:t>
      </w:r>
    </w:p>
    <w:p w14:paraId="74FCF8C9">
      <w:pPr>
        <w:widowControl/>
        <w:shd w:val="clear" w:color="auto" w:fill="FFFFFF"/>
        <w:spacing w:line="469" w:lineRule="atLeast"/>
        <w:ind w:firstLine="2645"/>
        <w:jc w:val="center"/>
        <w:rPr>
          <w:rFonts w:ascii="宋体" w:hAnsi="宋体" w:eastAsia="宋体" w:cs="宋体"/>
          <w:kern w:val="0"/>
          <w:szCs w:val="21"/>
        </w:rPr>
      </w:pPr>
      <w:r>
        <w:rPr>
          <w:rFonts w:hint="eastAsia" w:ascii="宋体" w:hAnsi="宋体" w:eastAsia="宋体" w:cs="宋体"/>
          <w:b/>
          <w:bCs/>
          <w:kern w:val="0"/>
          <w:szCs w:val="21"/>
        </w:rPr>
        <w:t>第四节　资产的税务处理</w:t>
      </w:r>
    </w:p>
    <w:p w14:paraId="317FF4EF">
      <w:pPr>
        <w:widowControl/>
        <w:shd w:val="clear" w:color="auto" w:fill="FFFFFF"/>
        <w:spacing w:line="469" w:lineRule="atLeast"/>
        <w:ind w:firstLine="480"/>
        <w:jc w:val="left"/>
        <w:rPr>
          <w:rFonts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b/>
          <w:bCs/>
          <w:kern w:val="0"/>
          <w:szCs w:val="21"/>
        </w:rPr>
        <w:t>第五十六条</w:t>
      </w:r>
      <w:r>
        <w:rPr>
          <w:rFonts w:hint="eastAsia" w:ascii="宋体" w:hAnsi="宋体" w:eastAsia="宋体" w:cs="宋体"/>
          <w:kern w:val="0"/>
          <w:szCs w:val="21"/>
        </w:rPr>
        <w:t>　企业的各项资产，包括固定资产、生物资产、无形资产、长期待摊费用、投资资产、存货等，以历史成本为计税基础。</w:t>
      </w:r>
      <w:r>
        <w:rPr>
          <w:rFonts w:hint="eastAsia" w:ascii="宋体" w:hAnsi="宋体" w:eastAsia="宋体" w:cs="宋体"/>
          <w:kern w:val="0"/>
          <w:szCs w:val="21"/>
        </w:rPr>
        <w:br w:type="textWrapping"/>
      </w:r>
      <w:r>
        <w:rPr>
          <w:rFonts w:hint="eastAsia" w:ascii="宋体" w:hAnsi="宋体" w:eastAsia="宋体" w:cs="宋体"/>
          <w:kern w:val="0"/>
          <w:szCs w:val="21"/>
        </w:rPr>
        <w:t>　　前款所称历史成本，是指企业取得该项资产时实际发生的支出。</w:t>
      </w:r>
      <w:r>
        <w:rPr>
          <w:rFonts w:hint="eastAsia" w:ascii="宋体" w:hAnsi="宋体" w:eastAsia="宋体" w:cs="宋体"/>
          <w:kern w:val="0"/>
          <w:szCs w:val="21"/>
        </w:rPr>
        <w:br w:type="textWrapping"/>
      </w:r>
      <w:r>
        <w:rPr>
          <w:rFonts w:hint="eastAsia" w:ascii="宋体" w:hAnsi="宋体" w:eastAsia="宋体" w:cs="宋体"/>
          <w:kern w:val="0"/>
          <w:szCs w:val="21"/>
        </w:rPr>
        <w:t>　　企业持有各项资产期间资产增值或者减值，除国务院财政、税务主管部门规定可以确认损益外，不得调整该资产的计税基础。</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第五十七条</w:t>
      </w:r>
      <w:r>
        <w:rPr>
          <w:rFonts w:hint="eastAsia" w:ascii="宋体" w:hAnsi="宋体" w:eastAsia="宋体" w:cs="宋体"/>
          <w:kern w:val="0"/>
          <w:szCs w:val="21"/>
        </w:rPr>
        <w:t>　企业所得税法第十一条所称固定资产，是指企业为生产产品、提供劳务、出租或者经营管理而持有的、使用时间超过12个月的非货币性资产，包括房屋、建筑物、机器、机械、运输工具以及其他与生产经营活动有关的设备、器具、工具等。</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第五十八条</w:t>
      </w:r>
      <w:r>
        <w:rPr>
          <w:rFonts w:hint="eastAsia" w:ascii="宋体" w:hAnsi="宋体" w:eastAsia="宋体" w:cs="宋体"/>
          <w:kern w:val="0"/>
          <w:szCs w:val="21"/>
        </w:rPr>
        <w:t>　固定资产按照以下方法确定计税基础：</w:t>
      </w:r>
      <w:r>
        <w:rPr>
          <w:rFonts w:hint="eastAsia" w:ascii="宋体" w:hAnsi="宋体" w:eastAsia="宋体" w:cs="宋体"/>
          <w:kern w:val="0"/>
          <w:szCs w:val="21"/>
        </w:rPr>
        <w:br w:type="textWrapping"/>
      </w:r>
      <w:r>
        <w:rPr>
          <w:rFonts w:hint="eastAsia" w:ascii="宋体" w:hAnsi="宋体" w:eastAsia="宋体" w:cs="宋体"/>
          <w:kern w:val="0"/>
          <w:szCs w:val="21"/>
        </w:rPr>
        <w:t>　　（一）外购的固定资产，以购买价款和支付的相关税费以及直接归属于使该资产达到预定用途发生的其他支出为计税基础；</w:t>
      </w:r>
      <w:r>
        <w:rPr>
          <w:rFonts w:hint="eastAsia" w:ascii="宋体" w:hAnsi="宋体" w:eastAsia="宋体" w:cs="宋体"/>
          <w:kern w:val="0"/>
          <w:szCs w:val="21"/>
        </w:rPr>
        <w:br w:type="textWrapping"/>
      </w:r>
      <w:r>
        <w:rPr>
          <w:rFonts w:hint="eastAsia" w:ascii="宋体" w:hAnsi="宋体" w:eastAsia="宋体" w:cs="宋体"/>
          <w:kern w:val="0"/>
          <w:szCs w:val="21"/>
        </w:rPr>
        <w:t>　　（二）自行建造的固定资产，以竣工结算前发生的支出为计税基础；</w:t>
      </w:r>
      <w:r>
        <w:rPr>
          <w:rFonts w:hint="eastAsia" w:ascii="宋体" w:hAnsi="宋体" w:eastAsia="宋体" w:cs="宋体"/>
          <w:kern w:val="0"/>
          <w:szCs w:val="21"/>
        </w:rPr>
        <w:br w:type="textWrapping"/>
      </w:r>
      <w:r>
        <w:rPr>
          <w:rFonts w:hint="eastAsia" w:ascii="宋体" w:hAnsi="宋体" w:eastAsia="宋体" w:cs="宋体"/>
          <w:kern w:val="0"/>
          <w:szCs w:val="21"/>
        </w:rPr>
        <w:t>　　（三）融资租入的固定资产，以租赁合同约定的付款总额和承租人在签订租赁合同过程中发生的相关费用为计税基础，租赁合同未约定付款总额的，以该资产的公允价值和承租人在签订租赁合同过程中发生的相关费用为计税基础；</w:t>
      </w:r>
      <w:r>
        <w:rPr>
          <w:rFonts w:hint="eastAsia" w:ascii="宋体" w:hAnsi="宋体" w:eastAsia="宋体" w:cs="宋体"/>
          <w:kern w:val="0"/>
          <w:szCs w:val="21"/>
        </w:rPr>
        <w:br w:type="textWrapping"/>
      </w:r>
      <w:r>
        <w:rPr>
          <w:rFonts w:hint="eastAsia" w:ascii="宋体" w:hAnsi="宋体" w:eastAsia="宋体" w:cs="宋体"/>
          <w:kern w:val="0"/>
          <w:szCs w:val="21"/>
        </w:rPr>
        <w:t>　　（四）盘盈的固定资产，以同类固定资产的重置完全价值为计税基础；</w:t>
      </w:r>
      <w:r>
        <w:rPr>
          <w:rFonts w:hint="eastAsia" w:ascii="宋体" w:hAnsi="宋体" w:eastAsia="宋体" w:cs="宋体"/>
          <w:kern w:val="0"/>
          <w:szCs w:val="21"/>
        </w:rPr>
        <w:br w:type="textWrapping"/>
      </w:r>
      <w:r>
        <w:rPr>
          <w:rFonts w:hint="eastAsia" w:ascii="宋体" w:hAnsi="宋体" w:eastAsia="宋体" w:cs="宋体"/>
          <w:kern w:val="0"/>
          <w:szCs w:val="21"/>
        </w:rPr>
        <w:t>　　（五）通过捐赠、投资、非货币性资产交换、债务重组等方式取得的固定资产，以该资产的公允价值和支付的相关税费为计税基础；</w:t>
      </w:r>
      <w:r>
        <w:rPr>
          <w:rFonts w:hint="eastAsia" w:ascii="宋体" w:hAnsi="宋体" w:eastAsia="宋体" w:cs="宋体"/>
          <w:kern w:val="0"/>
          <w:szCs w:val="21"/>
        </w:rPr>
        <w:br w:type="textWrapping"/>
      </w:r>
      <w:r>
        <w:rPr>
          <w:rFonts w:hint="eastAsia" w:ascii="宋体" w:hAnsi="宋体" w:eastAsia="宋体" w:cs="宋体"/>
          <w:kern w:val="0"/>
          <w:szCs w:val="21"/>
        </w:rPr>
        <w:t>　　（六）改建的固定资产，除企业所得税法第十三条第（一）项和第（二）项规定的支出外，以改建过程中发生的改建支出增加计税基础。</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第五十九条</w:t>
      </w:r>
      <w:r>
        <w:rPr>
          <w:rFonts w:hint="eastAsia" w:ascii="宋体" w:hAnsi="宋体" w:eastAsia="宋体" w:cs="宋体"/>
          <w:kern w:val="0"/>
          <w:szCs w:val="21"/>
        </w:rPr>
        <w:t>　固定资产按照直线法计算的折旧，准予扣除。</w:t>
      </w:r>
      <w:r>
        <w:rPr>
          <w:rFonts w:hint="eastAsia" w:ascii="宋体" w:hAnsi="宋体" w:eastAsia="宋体" w:cs="宋体"/>
          <w:kern w:val="0"/>
          <w:szCs w:val="21"/>
        </w:rPr>
        <w:br w:type="textWrapping"/>
      </w:r>
      <w:r>
        <w:rPr>
          <w:rFonts w:hint="eastAsia" w:ascii="宋体" w:hAnsi="宋体" w:eastAsia="宋体" w:cs="宋体"/>
          <w:kern w:val="0"/>
          <w:szCs w:val="21"/>
        </w:rPr>
        <w:t>　　企业应当自固定资产投入使用月份的次月起计算折旧；停止使用的固定资产，应当自停止使用月份的次月起停止计算折旧。</w:t>
      </w:r>
      <w:r>
        <w:rPr>
          <w:rFonts w:hint="eastAsia" w:ascii="宋体" w:hAnsi="宋体" w:eastAsia="宋体" w:cs="宋体"/>
          <w:kern w:val="0"/>
          <w:szCs w:val="21"/>
        </w:rPr>
        <w:br w:type="textWrapping"/>
      </w:r>
      <w:r>
        <w:rPr>
          <w:rFonts w:hint="eastAsia" w:ascii="宋体" w:hAnsi="宋体" w:eastAsia="宋体" w:cs="宋体"/>
          <w:kern w:val="0"/>
          <w:szCs w:val="21"/>
        </w:rPr>
        <w:t>　　企业应当根据固定资产的性质和使用情况，合理确定固定资产的预计净残值。固定资产的预计净残值一经确定，不得变更。</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第六十条</w:t>
      </w:r>
      <w:r>
        <w:rPr>
          <w:rFonts w:hint="eastAsia" w:ascii="宋体" w:hAnsi="宋体" w:eastAsia="宋体" w:cs="宋体"/>
          <w:kern w:val="0"/>
          <w:szCs w:val="21"/>
        </w:rPr>
        <w:t>　除国务院财政、税务主管部门另有规定外，固定资产计算折旧的最低年限如下：</w:t>
      </w:r>
      <w:r>
        <w:rPr>
          <w:rFonts w:hint="eastAsia" w:ascii="宋体" w:hAnsi="宋体" w:eastAsia="宋体" w:cs="宋体"/>
          <w:kern w:val="0"/>
          <w:szCs w:val="21"/>
        </w:rPr>
        <w:br w:type="textWrapping"/>
      </w:r>
      <w:r>
        <w:rPr>
          <w:rFonts w:hint="eastAsia" w:ascii="宋体" w:hAnsi="宋体" w:eastAsia="宋体" w:cs="宋体"/>
          <w:kern w:val="0"/>
          <w:szCs w:val="21"/>
        </w:rPr>
        <w:t>　　（一）房屋、建筑物，为20年；</w:t>
      </w:r>
      <w:r>
        <w:rPr>
          <w:rFonts w:hint="eastAsia" w:ascii="宋体" w:hAnsi="宋体" w:eastAsia="宋体" w:cs="宋体"/>
          <w:kern w:val="0"/>
          <w:szCs w:val="21"/>
        </w:rPr>
        <w:br w:type="textWrapping"/>
      </w:r>
      <w:r>
        <w:rPr>
          <w:rFonts w:hint="eastAsia" w:ascii="宋体" w:hAnsi="宋体" w:eastAsia="宋体" w:cs="宋体"/>
          <w:kern w:val="0"/>
          <w:szCs w:val="21"/>
        </w:rPr>
        <w:t>　　（二）飞机、火车、轮船、机器、机械和其他生产设备，为10年；</w:t>
      </w:r>
      <w:r>
        <w:rPr>
          <w:rFonts w:hint="eastAsia" w:ascii="宋体" w:hAnsi="宋体" w:eastAsia="宋体" w:cs="宋体"/>
          <w:kern w:val="0"/>
          <w:szCs w:val="21"/>
        </w:rPr>
        <w:br w:type="textWrapping"/>
      </w:r>
      <w:r>
        <w:rPr>
          <w:rFonts w:hint="eastAsia" w:ascii="宋体" w:hAnsi="宋体" w:eastAsia="宋体" w:cs="宋体"/>
          <w:kern w:val="0"/>
          <w:szCs w:val="21"/>
        </w:rPr>
        <w:t>　　（三）与生产经营活动有关的器具、工具、家具等，为5年；</w:t>
      </w:r>
      <w:r>
        <w:rPr>
          <w:rFonts w:hint="eastAsia" w:ascii="宋体" w:hAnsi="宋体" w:eastAsia="宋体" w:cs="宋体"/>
          <w:kern w:val="0"/>
          <w:szCs w:val="21"/>
        </w:rPr>
        <w:br w:type="textWrapping"/>
      </w:r>
      <w:r>
        <w:rPr>
          <w:rFonts w:hint="eastAsia" w:ascii="宋体" w:hAnsi="宋体" w:eastAsia="宋体" w:cs="宋体"/>
          <w:kern w:val="0"/>
          <w:szCs w:val="21"/>
        </w:rPr>
        <w:t>　　（四）飞机、火车、轮船以外的运输工具，为4年；</w:t>
      </w:r>
      <w:r>
        <w:rPr>
          <w:rFonts w:hint="eastAsia" w:ascii="宋体" w:hAnsi="宋体" w:eastAsia="宋体" w:cs="宋体"/>
          <w:kern w:val="0"/>
          <w:szCs w:val="21"/>
        </w:rPr>
        <w:br w:type="textWrapping"/>
      </w:r>
      <w:r>
        <w:rPr>
          <w:rFonts w:hint="eastAsia" w:ascii="宋体" w:hAnsi="宋体" w:eastAsia="宋体" w:cs="宋体"/>
          <w:kern w:val="0"/>
          <w:szCs w:val="21"/>
        </w:rPr>
        <w:t>　　（五）电子设备，为3年。</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第六十一条</w:t>
      </w:r>
      <w:r>
        <w:rPr>
          <w:rFonts w:hint="eastAsia" w:ascii="宋体" w:hAnsi="宋体" w:eastAsia="宋体" w:cs="宋体"/>
          <w:kern w:val="0"/>
          <w:szCs w:val="21"/>
        </w:rPr>
        <w:t>　从事开采石油、天然气等矿产资源的企业，在开始商业性生产前发生的费用和有关固定资产的折耗、折旧方法，由国务院财政、税务主管部门另行规定。</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第六十二条</w:t>
      </w:r>
      <w:r>
        <w:rPr>
          <w:rFonts w:hint="eastAsia" w:ascii="宋体" w:hAnsi="宋体" w:eastAsia="宋体" w:cs="宋体"/>
          <w:kern w:val="0"/>
          <w:szCs w:val="21"/>
        </w:rPr>
        <w:t>　生产性生物资产按照以下方法确定计税基础：</w:t>
      </w:r>
      <w:r>
        <w:rPr>
          <w:rFonts w:hint="eastAsia" w:ascii="宋体" w:hAnsi="宋体" w:eastAsia="宋体" w:cs="宋体"/>
          <w:kern w:val="0"/>
          <w:szCs w:val="21"/>
        </w:rPr>
        <w:br w:type="textWrapping"/>
      </w:r>
      <w:r>
        <w:rPr>
          <w:rFonts w:hint="eastAsia" w:ascii="宋体" w:hAnsi="宋体" w:eastAsia="宋体" w:cs="宋体"/>
          <w:kern w:val="0"/>
          <w:szCs w:val="21"/>
        </w:rPr>
        <w:t>　　（一）外购的生产性生物资产，以购买价款和支付的相关税费为计税基础；</w:t>
      </w:r>
      <w:r>
        <w:rPr>
          <w:rFonts w:hint="eastAsia" w:ascii="宋体" w:hAnsi="宋体" w:eastAsia="宋体" w:cs="宋体"/>
          <w:kern w:val="0"/>
          <w:szCs w:val="21"/>
        </w:rPr>
        <w:br w:type="textWrapping"/>
      </w:r>
      <w:r>
        <w:rPr>
          <w:rFonts w:hint="eastAsia" w:ascii="宋体" w:hAnsi="宋体" w:eastAsia="宋体" w:cs="宋体"/>
          <w:kern w:val="0"/>
          <w:szCs w:val="21"/>
        </w:rPr>
        <w:t>　　（二）通过捐赠、投资、非货币性资产交换、债务重组等方式取得的生产性生物资产，以该资产的公允价值和支付的相关税费为计税基础。</w:t>
      </w:r>
      <w:r>
        <w:rPr>
          <w:rFonts w:hint="eastAsia" w:ascii="宋体" w:hAnsi="宋体" w:eastAsia="宋体" w:cs="宋体"/>
          <w:kern w:val="0"/>
          <w:szCs w:val="21"/>
        </w:rPr>
        <w:br w:type="textWrapping"/>
      </w:r>
      <w:r>
        <w:rPr>
          <w:rFonts w:hint="eastAsia" w:ascii="宋体" w:hAnsi="宋体" w:eastAsia="宋体" w:cs="宋体"/>
          <w:kern w:val="0"/>
          <w:szCs w:val="21"/>
        </w:rPr>
        <w:t>　　前款所称生产性生物资产，是指企业为生产农产品、提供劳务或者出租等而持有的生物资产，包括经济林、薪炭林、产畜和役畜等。</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第六十三条</w:t>
      </w:r>
      <w:r>
        <w:rPr>
          <w:rFonts w:hint="eastAsia" w:ascii="宋体" w:hAnsi="宋体" w:eastAsia="宋体" w:cs="宋体"/>
          <w:kern w:val="0"/>
          <w:szCs w:val="21"/>
        </w:rPr>
        <w:t>　生产性生物资产按照直线法计算的折旧，准予扣除。</w:t>
      </w:r>
      <w:r>
        <w:rPr>
          <w:rFonts w:hint="eastAsia" w:ascii="宋体" w:hAnsi="宋体" w:eastAsia="宋体" w:cs="宋体"/>
          <w:kern w:val="0"/>
          <w:szCs w:val="21"/>
        </w:rPr>
        <w:br w:type="textWrapping"/>
      </w:r>
      <w:r>
        <w:rPr>
          <w:rFonts w:hint="eastAsia" w:ascii="宋体" w:hAnsi="宋体" w:eastAsia="宋体" w:cs="宋体"/>
          <w:kern w:val="0"/>
          <w:szCs w:val="21"/>
        </w:rPr>
        <w:t>　　企业应当自生产性生物资产投入使用月份的次月起计算折旧；停止使用的生产性生物资产，应当自停止使用月份的次月起停止计算折旧。</w:t>
      </w:r>
      <w:r>
        <w:rPr>
          <w:rFonts w:hint="eastAsia" w:ascii="宋体" w:hAnsi="宋体" w:eastAsia="宋体" w:cs="宋体"/>
          <w:kern w:val="0"/>
          <w:szCs w:val="21"/>
        </w:rPr>
        <w:br w:type="textWrapping"/>
      </w:r>
      <w:r>
        <w:rPr>
          <w:rFonts w:hint="eastAsia" w:ascii="宋体" w:hAnsi="宋体" w:eastAsia="宋体" w:cs="宋体"/>
          <w:kern w:val="0"/>
          <w:szCs w:val="21"/>
        </w:rPr>
        <w:t>　　企业应当根据生产性生物资产的性质和使用情况，合理确定生产性生物资产的预计净残值。生产性生物资产的预计净残值一经确定，不得变更。</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第六十四条</w:t>
      </w:r>
      <w:r>
        <w:rPr>
          <w:rFonts w:hint="eastAsia" w:ascii="宋体" w:hAnsi="宋体" w:eastAsia="宋体" w:cs="宋体"/>
          <w:kern w:val="0"/>
          <w:szCs w:val="21"/>
        </w:rPr>
        <w:t>　生产性生物资产计算折旧的最低年限如下：</w:t>
      </w:r>
      <w:r>
        <w:rPr>
          <w:rFonts w:hint="eastAsia" w:ascii="宋体" w:hAnsi="宋体" w:eastAsia="宋体" w:cs="宋体"/>
          <w:kern w:val="0"/>
          <w:szCs w:val="21"/>
        </w:rPr>
        <w:br w:type="textWrapping"/>
      </w:r>
      <w:r>
        <w:rPr>
          <w:rFonts w:hint="eastAsia" w:ascii="宋体" w:hAnsi="宋体" w:eastAsia="宋体" w:cs="宋体"/>
          <w:kern w:val="0"/>
          <w:szCs w:val="21"/>
        </w:rPr>
        <w:t>　　（一）林木类生产性生物资产，为10年；</w:t>
      </w:r>
      <w:r>
        <w:rPr>
          <w:rFonts w:hint="eastAsia" w:ascii="宋体" w:hAnsi="宋体" w:eastAsia="宋体" w:cs="宋体"/>
          <w:kern w:val="0"/>
          <w:szCs w:val="21"/>
        </w:rPr>
        <w:br w:type="textWrapping"/>
      </w:r>
      <w:r>
        <w:rPr>
          <w:rFonts w:hint="eastAsia" w:ascii="宋体" w:hAnsi="宋体" w:eastAsia="宋体" w:cs="宋体"/>
          <w:kern w:val="0"/>
          <w:szCs w:val="21"/>
        </w:rPr>
        <w:t>　　（二）畜类生产性生物资产，为3年。</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第六十五条</w:t>
      </w:r>
      <w:r>
        <w:rPr>
          <w:rFonts w:hint="eastAsia" w:ascii="宋体" w:hAnsi="宋体" w:eastAsia="宋体" w:cs="宋体"/>
          <w:kern w:val="0"/>
          <w:szCs w:val="21"/>
        </w:rPr>
        <w:t>　企业所得税法第十二条所称无形资产，是指企业为生产产品、提供劳务、出租或者经营管理而持有的、没有实物形态的非货币性长期资产，包括专利权、商标权、著作权、土地使用权、非专利技术、商誉等。</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第六十六条</w:t>
      </w:r>
      <w:r>
        <w:rPr>
          <w:rFonts w:hint="eastAsia" w:ascii="宋体" w:hAnsi="宋体" w:eastAsia="宋体" w:cs="宋体"/>
          <w:kern w:val="0"/>
          <w:szCs w:val="21"/>
        </w:rPr>
        <w:t>　无形资产按照以下方法确定计税基础：</w:t>
      </w:r>
      <w:r>
        <w:rPr>
          <w:rFonts w:hint="eastAsia" w:ascii="宋体" w:hAnsi="宋体" w:eastAsia="宋体" w:cs="宋体"/>
          <w:kern w:val="0"/>
          <w:szCs w:val="21"/>
        </w:rPr>
        <w:br w:type="textWrapping"/>
      </w:r>
      <w:r>
        <w:rPr>
          <w:rFonts w:hint="eastAsia" w:ascii="宋体" w:hAnsi="宋体" w:eastAsia="宋体" w:cs="宋体"/>
          <w:kern w:val="0"/>
          <w:szCs w:val="21"/>
        </w:rPr>
        <w:t>　　（一）外购的无形资产，以购买价款和支付的相关税费以及直接归属于使该资产达到预定用途发生的其他支出为计税基础；</w:t>
      </w:r>
      <w:r>
        <w:rPr>
          <w:rFonts w:hint="eastAsia" w:ascii="宋体" w:hAnsi="宋体" w:eastAsia="宋体" w:cs="宋体"/>
          <w:kern w:val="0"/>
          <w:szCs w:val="21"/>
        </w:rPr>
        <w:br w:type="textWrapping"/>
      </w:r>
      <w:r>
        <w:rPr>
          <w:rFonts w:hint="eastAsia" w:ascii="宋体" w:hAnsi="宋体" w:eastAsia="宋体" w:cs="宋体"/>
          <w:kern w:val="0"/>
          <w:szCs w:val="21"/>
        </w:rPr>
        <w:t>　　（二）自行开发的无形资产，以开发过程中该资产符合资本化条件后至达到预定用途前发生的支出为计税基础；</w:t>
      </w:r>
      <w:r>
        <w:rPr>
          <w:rFonts w:hint="eastAsia" w:ascii="宋体" w:hAnsi="宋体" w:eastAsia="宋体" w:cs="宋体"/>
          <w:kern w:val="0"/>
          <w:szCs w:val="21"/>
        </w:rPr>
        <w:br w:type="textWrapping"/>
      </w:r>
      <w:r>
        <w:rPr>
          <w:rFonts w:hint="eastAsia" w:ascii="宋体" w:hAnsi="宋体" w:eastAsia="宋体" w:cs="宋体"/>
          <w:kern w:val="0"/>
          <w:szCs w:val="21"/>
        </w:rPr>
        <w:t>　　（三）通过捐赠、投资、非货币性资产交换、债务重组等方式取得的无形资产，以该资产的公允价值和支付的相关税费为计税基础。</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第六十七条</w:t>
      </w:r>
      <w:r>
        <w:rPr>
          <w:rFonts w:hint="eastAsia" w:ascii="宋体" w:hAnsi="宋体" w:eastAsia="宋体" w:cs="宋体"/>
          <w:kern w:val="0"/>
          <w:szCs w:val="21"/>
        </w:rPr>
        <w:t>　无形资产按照直线法计算的摊销费用，准予扣除。</w:t>
      </w:r>
      <w:r>
        <w:rPr>
          <w:rFonts w:hint="eastAsia" w:ascii="宋体" w:hAnsi="宋体" w:eastAsia="宋体" w:cs="宋体"/>
          <w:kern w:val="0"/>
          <w:szCs w:val="21"/>
        </w:rPr>
        <w:br w:type="textWrapping"/>
      </w:r>
      <w:r>
        <w:rPr>
          <w:rFonts w:hint="eastAsia" w:ascii="宋体" w:hAnsi="宋体" w:eastAsia="宋体" w:cs="宋体"/>
          <w:kern w:val="0"/>
          <w:szCs w:val="21"/>
        </w:rPr>
        <w:t>　　无形资产的摊销年限不得低于10年。</w:t>
      </w:r>
      <w:r>
        <w:rPr>
          <w:rFonts w:hint="eastAsia" w:ascii="宋体" w:hAnsi="宋体" w:eastAsia="宋体" w:cs="宋体"/>
          <w:kern w:val="0"/>
          <w:szCs w:val="21"/>
        </w:rPr>
        <w:br w:type="textWrapping"/>
      </w:r>
      <w:r>
        <w:rPr>
          <w:rFonts w:hint="eastAsia" w:ascii="宋体" w:hAnsi="宋体" w:eastAsia="宋体" w:cs="宋体"/>
          <w:kern w:val="0"/>
          <w:szCs w:val="21"/>
        </w:rPr>
        <w:t>　　作为投资或者受让的无形资产，有关法律规定或者合同约定了使用年限的，可以按照规定或者约定的使用年限分期摊销。</w:t>
      </w:r>
      <w:r>
        <w:rPr>
          <w:rFonts w:hint="eastAsia" w:ascii="宋体" w:hAnsi="宋体" w:eastAsia="宋体" w:cs="宋体"/>
          <w:kern w:val="0"/>
          <w:szCs w:val="21"/>
        </w:rPr>
        <w:br w:type="textWrapping"/>
      </w:r>
      <w:r>
        <w:rPr>
          <w:rFonts w:hint="eastAsia" w:ascii="宋体" w:hAnsi="宋体" w:eastAsia="宋体" w:cs="宋体"/>
          <w:kern w:val="0"/>
          <w:szCs w:val="21"/>
        </w:rPr>
        <w:t>　　外购商誉的支出，在企业整体转让或者清算时，准予扣除。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第六十八条</w:t>
      </w:r>
      <w:r>
        <w:rPr>
          <w:rFonts w:hint="eastAsia" w:ascii="宋体" w:hAnsi="宋体" w:eastAsia="宋体" w:cs="宋体"/>
          <w:kern w:val="0"/>
          <w:szCs w:val="21"/>
        </w:rPr>
        <w:t>　企业所得税法第十三条第（一）项和第（二）项所称固定资产的改建支出，是指改变房屋或者建筑物结构、延长使用年限等发生的支出。</w:t>
      </w:r>
      <w:r>
        <w:rPr>
          <w:rFonts w:hint="eastAsia" w:ascii="宋体" w:hAnsi="宋体" w:eastAsia="宋体" w:cs="宋体"/>
          <w:kern w:val="0"/>
          <w:szCs w:val="21"/>
        </w:rPr>
        <w:br w:type="textWrapping"/>
      </w:r>
      <w:r>
        <w:rPr>
          <w:rFonts w:hint="eastAsia" w:ascii="宋体" w:hAnsi="宋体" w:eastAsia="宋体" w:cs="宋体"/>
          <w:kern w:val="0"/>
          <w:szCs w:val="21"/>
        </w:rPr>
        <w:t>　　企业所得税法第十三条第（一）项规定的支出，按照固定资产预计尚可使用年限分期摊销；第（二）项规定的支出，按照合同约定的剩余租赁期限分期摊销。</w:t>
      </w:r>
      <w:r>
        <w:rPr>
          <w:rFonts w:hint="eastAsia" w:ascii="宋体" w:hAnsi="宋体" w:eastAsia="宋体" w:cs="宋体"/>
          <w:kern w:val="0"/>
          <w:szCs w:val="21"/>
        </w:rPr>
        <w:br w:type="textWrapping"/>
      </w:r>
      <w:r>
        <w:rPr>
          <w:rFonts w:hint="eastAsia" w:ascii="宋体" w:hAnsi="宋体" w:eastAsia="宋体" w:cs="宋体"/>
          <w:kern w:val="0"/>
          <w:szCs w:val="21"/>
        </w:rPr>
        <w:t>　　改建的固定资产延长使用年限的，除企业所得税法第十三条第（一）项和第（二）项规定外，应当适当延长折旧年限。</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第六十九条</w:t>
      </w:r>
      <w:r>
        <w:rPr>
          <w:rFonts w:hint="eastAsia" w:ascii="宋体" w:hAnsi="宋体" w:eastAsia="宋体" w:cs="宋体"/>
          <w:kern w:val="0"/>
          <w:szCs w:val="21"/>
        </w:rPr>
        <w:t>　企业所得税法第十三条第（三）项所称固定资产的大修理支出，是指同时符合下列条件的支出：</w:t>
      </w:r>
      <w:r>
        <w:rPr>
          <w:rFonts w:hint="eastAsia" w:ascii="宋体" w:hAnsi="宋体" w:eastAsia="宋体" w:cs="宋体"/>
          <w:kern w:val="0"/>
          <w:szCs w:val="21"/>
        </w:rPr>
        <w:br w:type="textWrapping"/>
      </w:r>
      <w:r>
        <w:rPr>
          <w:rFonts w:hint="eastAsia" w:ascii="宋体" w:hAnsi="宋体" w:eastAsia="宋体" w:cs="宋体"/>
          <w:kern w:val="0"/>
          <w:szCs w:val="21"/>
        </w:rPr>
        <w:t>　　（一）修理支出达到取得固定资产时的计税基础50%以上；</w:t>
      </w:r>
      <w:r>
        <w:rPr>
          <w:rFonts w:hint="eastAsia" w:ascii="宋体" w:hAnsi="宋体" w:eastAsia="宋体" w:cs="宋体"/>
          <w:kern w:val="0"/>
          <w:szCs w:val="21"/>
        </w:rPr>
        <w:br w:type="textWrapping"/>
      </w:r>
      <w:r>
        <w:rPr>
          <w:rFonts w:hint="eastAsia" w:ascii="宋体" w:hAnsi="宋体" w:eastAsia="宋体" w:cs="宋体"/>
          <w:kern w:val="0"/>
          <w:szCs w:val="21"/>
        </w:rPr>
        <w:t>　　（二）修理后固定资产的使用年限延长2年以上。</w:t>
      </w:r>
      <w:r>
        <w:rPr>
          <w:rFonts w:hint="eastAsia" w:ascii="宋体" w:hAnsi="宋体" w:eastAsia="宋体" w:cs="宋体"/>
          <w:kern w:val="0"/>
          <w:szCs w:val="21"/>
        </w:rPr>
        <w:br w:type="textWrapping"/>
      </w:r>
      <w:r>
        <w:rPr>
          <w:rFonts w:hint="eastAsia" w:ascii="宋体" w:hAnsi="宋体" w:eastAsia="宋体" w:cs="宋体"/>
          <w:kern w:val="0"/>
          <w:szCs w:val="21"/>
        </w:rPr>
        <w:t>　　企业所得税法第十三条第（三）项规定的支出，按照固定资产尚可使用年限分期摊销。</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第七十条</w:t>
      </w:r>
      <w:r>
        <w:rPr>
          <w:rFonts w:hint="eastAsia" w:ascii="宋体" w:hAnsi="宋体" w:eastAsia="宋体" w:cs="宋体"/>
          <w:kern w:val="0"/>
          <w:szCs w:val="21"/>
        </w:rPr>
        <w:t>　企业所得税法第十三条第（四）项所称其他应当作为长期待摊费用的支出，自支出发生月份的次月起，分期摊销，摊销年限不得低于3年。</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第七十一条</w:t>
      </w:r>
      <w:r>
        <w:rPr>
          <w:rFonts w:hint="eastAsia" w:ascii="宋体" w:hAnsi="宋体" w:eastAsia="宋体" w:cs="宋体"/>
          <w:kern w:val="0"/>
          <w:szCs w:val="21"/>
        </w:rPr>
        <w:t>　企业所得税法第十四条所称投资资产，是指企业对外进行权益性投资和债权性投资形成的资产。</w:t>
      </w:r>
      <w:r>
        <w:rPr>
          <w:rFonts w:hint="eastAsia" w:ascii="宋体" w:hAnsi="宋体" w:eastAsia="宋体" w:cs="宋体"/>
          <w:kern w:val="0"/>
          <w:szCs w:val="21"/>
        </w:rPr>
        <w:br w:type="textWrapping"/>
      </w:r>
      <w:r>
        <w:rPr>
          <w:rFonts w:hint="eastAsia" w:ascii="宋体" w:hAnsi="宋体" w:eastAsia="宋体" w:cs="宋体"/>
          <w:kern w:val="0"/>
          <w:szCs w:val="21"/>
        </w:rPr>
        <w:t>　　企业在转让或者处置投资资产时，投资资产的成本，准予扣除。</w:t>
      </w:r>
      <w:r>
        <w:rPr>
          <w:rFonts w:hint="eastAsia" w:ascii="宋体" w:hAnsi="宋体" w:eastAsia="宋体" w:cs="宋体"/>
          <w:kern w:val="0"/>
          <w:szCs w:val="21"/>
        </w:rPr>
        <w:br w:type="textWrapping"/>
      </w:r>
      <w:r>
        <w:rPr>
          <w:rFonts w:hint="eastAsia" w:ascii="宋体" w:hAnsi="宋体" w:eastAsia="宋体" w:cs="宋体"/>
          <w:kern w:val="0"/>
          <w:szCs w:val="21"/>
        </w:rPr>
        <w:t>　　投资资产按照以下方法确定成本：</w:t>
      </w:r>
      <w:r>
        <w:rPr>
          <w:rFonts w:hint="eastAsia" w:ascii="宋体" w:hAnsi="宋体" w:eastAsia="宋体" w:cs="宋体"/>
          <w:kern w:val="0"/>
          <w:szCs w:val="21"/>
        </w:rPr>
        <w:br w:type="textWrapping"/>
      </w:r>
      <w:r>
        <w:rPr>
          <w:rFonts w:hint="eastAsia" w:ascii="宋体" w:hAnsi="宋体" w:eastAsia="宋体" w:cs="宋体"/>
          <w:kern w:val="0"/>
          <w:szCs w:val="21"/>
        </w:rPr>
        <w:t>　　（一）通过支付现金方式取得的投资资产，以购买价款为成本；</w:t>
      </w:r>
      <w:r>
        <w:rPr>
          <w:rFonts w:hint="eastAsia" w:ascii="宋体" w:hAnsi="宋体" w:eastAsia="宋体" w:cs="宋体"/>
          <w:kern w:val="0"/>
          <w:szCs w:val="21"/>
        </w:rPr>
        <w:br w:type="textWrapping"/>
      </w:r>
      <w:r>
        <w:rPr>
          <w:rFonts w:hint="eastAsia" w:ascii="宋体" w:hAnsi="宋体" w:eastAsia="宋体" w:cs="宋体"/>
          <w:kern w:val="0"/>
          <w:szCs w:val="21"/>
        </w:rPr>
        <w:t>　　（二）通过支付现金以外的方式取得的投资资产，以该资产的公允价值和支付的相关税费为成本。</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第七十二条</w:t>
      </w:r>
      <w:r>
        <w:rPr>
          <w:rFonts w:hint="eastAsia" w:ascii="宋体" w:hAnsi="宋体" w:eastAsia="宋体" w:cs="宋体"/>
          <w:kern w:val="0"/>
          <w:szCs w:val="21"/>
        </w:rPr>
        <w:t>　企业所得税法第十五条所称存货，是指企业持有以备出售的产品或者商品、处在生产过程中的在产品、在生产或者提供劳务过程中耗用的材料和物料等。</w:t>
      </w:r>
      <w:r>
        <w:rPr>
          <w:rFonts w:hint="eastAsia" w:ascii="宋体" w:hAnsi="宋体" w:eastAsia="宋体" w:cs="宋体"/>
          <w:kern w:val="0"/>
          <w:szCs w:val="21"/>
        </w:rPr>
        <w:br w:type="textWrapping"/>
      </w:r>
      <w:r>
        <w:rPr>
          <w:rFonts w:hint="eastAsia" w:ascii="宋体" w:hAnsi="宋体" w:eastAsia="宋体" w:cs="宋体"/>
          <w:kern w:val="0"/>
          <w:szCs w:val="21"/>
        </w:rPr>
        <w:t>　　存货按照以下方法确定成本：</w:t>
      </w:r>
      <w:r>
        <w:rPr>
          <w:rFonts w:hint="eastAsia" w:ascii="宋体" w:hAnsi="宋体" w:eastAsia="宋体" w:cs="宋体"/>
          <w:kern w:val="0"/>
          <w:szCs w:val="21"/>
        </w:rPr>
        <w:br w:type="textWrapping"/>
      </w:r>
      <w:r>
        <w:rPr>
          <w:rFonts w:hint="eastAsia" w:ascii="宋体" w:hAnsi="宋体" w:eastAsia="宋体" w:cs="宋体"/>
          <w:kern w:val="0"/>
          <w:szCs w:val="21"/>
        </w:rPr>
        <w:t>　　（一）通过支付现金方式取得的存货，以购买价款和支付的相关税费为成本；</w:t>
      </w:r>
      <w:r>
        <w:rPr>
          <w:rFonts w:hint="eastAsia" w:ascii="宋体" w:hAnsi="宋体" w:eastAsia="宋体" w:cs="宋体"/>
          <w:kern w:val="0"/>
          <w:szCs w:val="21"/>
        </w:rPr>
        <w:br w:type="textWrapping"/>
      </w:r>
      <w:r>
        <w:rPr>
          <w:rFonts w:hint="eastAsia" w:ascii="宋体" w:hAnsi="宋体" w:eastAsia="宋体" w:cs="宋体"/>
          <w:kern w:val="0"/>
          <w:szCs w:val="21"/>
        </w:rPr>
        <w:t>　　（二）通过支付现金以外的方式取得的存货，以该存货的公允价值和支付的相关税费为成本；</w:t>
      </w:r>
      <w:r>
        <w:rPr>
          <w:rFonts w:hint="eastAsia" w:ascii="宋体" w:hAnsi="宋体" w:eastAsia="宋体" w:cs="宋体"/>
          <w:kern w:val="0"/>
          <w:szCs w:val="21"/>
        </w:rPr>
        <w:br w:type="textWrapping"/>
      </w:r>
      <w:r>
        <w:rPr>
          <w:rFonts w:hint="eastAsia" w:ascii="宋体" w:hAnsi="宋体" w:eastAsia="宋体" w:cs="宋体"/>
          <w:kern w:val="0"/>
          <w:szCs w:val="21"/>
        </w:rPr>
        <w:t>　　（三）生产性生物资产收获的农产品，以产出或者采收过程中发生的材料费、人工费和分摊的间接费用等必要支出为成本。</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第七十三条</w:t>
      </w:r>
      <w:r>
        <w:rPr>
          <w:rFonts w:hint="eastAsia" w:ascii="宋体" w:hAnsi="宋体" w:eastAsia="宋体" w:cs="宋体"/>
          <w:kern w:val="0"/>
          <w:szCs w:val="21"/>
        </w:rPr>
        <w:t>　企业使用或者销售的存货的成本计算方法，可以在先进先出法、加权平均法、个别计价法中选用一种。计价方法一经选用，不得随意变更。</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第七十四条</w:t>
      </w:r>
      <w:r>
        <w:rPr>
          <w:rFonts w:hint="eastAsia" w:ascii="宋体" w:hAnsi="宋体" w:eastAsia="宋体" w:cs="宋体"/>
          <w:kern w:val="0"/>
          <w:szCs w:val="21"/>
        </w:rPr>
        <w:t>　企业所得税法第十六条所称资产的净值和第十九条所称财产净值，是指有关资产、财产的计税基础减除已经按照规定扣除的折旧、折耗、摊销、准备金等后的余额。</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第七十五条</w:t>
      </w:r>
      <w:r>
        <w:rPr>
          <w:rFonts w:hint="eastAsia" w:ascii="宋体" w:hAnsi="宋体" w:eastAsia="宋体" w:cs="宋体"/>
          <w:kern w:val="0"/>
          <w:szCs w:val="21"/>
        </w:rPr>
        <w:t>　除国务院财政、税务主管部门另有规定外，企业在重组过程中，应当在交易发生时确认有关资产的转让所得或者损失，相关资产应当按照交易价格重新确定计税基础。</w:t>
      </w:r>
    </w:p>
    <w:p w14:paraId="718C089D">
      <w:pPr>
        <w:widowControl/>
        <w:shd w:val="clear" w:color="auto" w:fill="FFFFFF"/>
        <w:spacing w:line="469" w:lineRule="atLeast"/>
        <w:ind w:firstLine="3120"/>
        <w:jc w:val="center"/>
        <w:rPr>
          <w:rFonts w:ascii="宋体" w:hAnsi="宋体" w:eastAsia="宋体" w:cs="宋体"/>
          <w:kern w:val="0"/>
          <w:szCs w:val="21"/>
        </w:rPr>
      </w:pPr>
      <w:r>
        <w:rPr>
          <w:rFonts w:hint="eastAsia" w:ascii="宋体" w:hAnsi="宋体" w:eastAsia="宋体" w:cs="宋体"/>
          <w:kern w:val="0"/>
          <w:szCs w:val="21"/>
        </w:rPr>
        <w:t>第三章　应纳税额</w:t>
      </w:r>
    </w:p>
    <w:p w14:paraId="64ACD007">
      <w:pPr>
        <w:widowControl/>
        <w:shd w:val="clear" w:color="auto" w:fill="FFFFFF"/>
        <w:spacing w:line="469" w:lineRule="atLeast"/>
        <w:ind w:firstLine="480"/>
        <w:jc w:val="left"/>
        <w:rPr>
          <w:rFonts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b/>
          <w:bCs/>
          <w:kern w:val="0"/>
          <w:szCs w:val="21"/>
        </w:rPr>
        <w:t>第七十六条</w:t>
      </w:r>
      <w:r>
        <w:rPr>
          <w:rFonts w:hint="eastAsia" w:ascii="宋体" w:hAnsi="宋体" w:eastAsia="宋体" w:cs="宋体"/>
          <w:kern w:val="0"/>
          <w:szCs w:val="21"/>
        </w:rPr>
        <w:t>　企业所得税法第二十二条规定的应纳税额的计算公式为：</w:t>
      </w:r>
      <w:r>
        <w:rPr>
          <w:rFonts w:hint="eastAsia" w:ascii="宋体" w:hAnsi="宋体" w:eastAsia="宋体" w:cs="宋体"/>
          <w:kern w:val="0"/>
          <w:szCs w:val="21"/>
        </w:rPr>
        <w:br w:type="textWrapping"/>
      </w:r>
      <w:r>
        <w:rPr>
          <w:rFonts w:hint="eastAsia" w:ascii="宋体" w:hAnsi="宋体" w:eastAsia="宋体" w:cs="宋体"/>
          <w:kern w:val="0"/>
          <w:szCs w:val="21"/>
        </w:rPr>
        <w:t>　　应纳税额＝应纳税所得额×适用税率－减免税额－抵免税额</w:t>
      </w:r>
      <w:r>
        <w:rPr>
          <w:rFonts w:hint="eastAsia" w:ascii="宋体" w:hAnsi="宋体" w:eastAsia="宋体" w:cs="宋体"/>
          <w:kern w:val="0"/>
          <w:szCs w:val="21"/>
        </w:rPr>
        <w:br w:type="textWrapping"/>
      </w:r>
      <w:r>
        <w:rPr>
          <w:rFonts w:hint="eastAsia" w:ascii="宋体" w:hAnsi="宋体" w:eastAsia="宋体" w:cs="宋体"/>
          <w:kern w:val="0"/>
          <w:szCs w:val="21"/>
        </w:rPr>
        <w:t>　　公式中的减免税额和抵免税额，是指依照企业所得税法和国务院的税收优惠规定减征、免征和抵免的应纳税额。</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第七十七条</w:t>
      </w:r>
      <w:r>
        <w:rPr>
          <w:rFonts w:hint="eastAsia" w:ascii="宋体" w:hAnsi="宋体" w:eastAsia="宋体" w:cs="宋体"/>
          <w:kern w:val="0"/>
          <w:szCs w:val="21"/>
        </w:rPr>
        <w:t>　企业所得税法第二十三条所称已在境外缴纳的所得税税额，是指企业来源于中国境外的所得依照中国境外税收法律以及相关规定应当缴纳并已经实际缴纳的企业所得税性质的税款。</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第七十八条</w:t>
      </w:r>
      <w:r>
        <w:rPr>
          <w:rFonts w:hint="eastAsia" w:ascii="宋体" w:hAnsi="宋体" w:eastAsia="宋体" w:cs="宋体"/>
          <w:kern w:val="0"/>
          <w:szCs w:val="21"/>
        </w:rPr>
        <w:t>　企业所得税法第二十三条所称抵免限额，是指企业来源于中国境外的所得，依照企业所得税法和本条例的规定计算的应纳税额。除国务院财政、税务主管部门另有规定外，该抵免限额应当分国（地区）不分项计算，计算公式如下：</w:t>
      </w:r>
      <w:r>
        <w:rPr>
          <w:rFonts w:hint="eastAsia" w:ascii="宋体" w:hAnsi="宋体" w:eastAsia="宋体" w:cs="宋体"/>
          <w:kern w:val="0"/>
          <w:szCs w:val="21"/>
        </w:rPr>
        <w:br w:type="textWrapping"/>
      </w:r>
      <w:r>
        <w:rPr>
          <w:rFonts w:hint="eastAsia" w:ascii="宋体" w:hAnsi="宋体" w:eastAsia="宋体" w:cs="宋体"/>
          <w:kern w:val="0"/>
          <w:szCs w:val="21"/>
        </w:rPr>
        <w:t>　　抵免限额＝中国境内、境外所得依照企业所得税法和本条例的规定计算的应纳税总额×来源于某国（地区）的应纳税所得额÷中国境内、境外应纳税所得总额</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第七十九条</w:t>
      </w:r>
      <w:r>
        <w:rPr>
          <w:rFonts w:hint="eastAsia" w:ascii="宋体" w:hAnsi="宋体" w:eastAsia="宋体" w:cs="宋体"/>
          <w:kern w:val="0"/>
          <w:szCs w:val="21"/>
        </w:rPr>
        <w:t>　企业所得税法第二十三条所称5个年度，是指从企业取得的来源于中国境外的所得，已经在中国境外缴纳的企业所得税性质的税额超过抵免限额的当年的次年起连续5个纳税年度。</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第八十条</w:t>
      </w:r>
      <w:r>
        <w:rPr>
          <w:rFonts w:hint="eastAsia" w:ascii="宋体" w:hAnsi="宋体" w:eastAsia="宋体" w:cs="宋体"/>
          <w:kern w:val="0"/>
          <w:szCs w:val="21"/>
        </w:rPr>
        <w:t>　企业所得税法第二十四条所称直接控制，是指居民企业直接持有外国企业20%以上股份。</w:t>
      </w:r>
      <w:r>
        <w:rPr>
          <w:rFonts w:hint="eastAsia" w:ascii="宋体" w:hAnsi="宋体" w:eastAsia="宋体" w:cs="宋体"/>
          <w:kern w:val="0"/>
          <w:szCs w:val="21"/>
        </w:rPr>
        <w:br w:type="textWrapping"/>
      </w:r>
      <w:r>
        <w:rPr>
          <w:rFonts w:hint="eastAsia" w:ascii="宋体" w:hAnsi="宋体" w:eastAsia="宋体" w:cs="宋体"/>
          <w:kern w:val="0"/>
          <w:szCs w:val="21"/>
        </w:rPr>
        <w:t>　　企业所得税法第二十四条所称间接控制，是指居民企业以间接持股方式持有外国企业20%以上股份，具体认定办法由国务院财政、税务主管部门另行制定。</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第八十一条</w:t>
      </w:r>
      <w:r>
        <w:rPr>
          <w:rFonts w:hint="eastAsia" w:ascii="宋体" w:hAnsi="宋体" w:eastAsia="宋体" w:cs="宋体"/>
          <w:kern w:val="0"/>
          <w:szCs w:val="21"/>
        </w:rPr>
        <w:t>　企业依照企业所得税法第二十三条、第二十四条的规定抵免企业所得税税额时，应当提供中国境外税务机关出具的税款所属年度的有关纳税凭证。</w:t>
      </w:r>
    </w:p>
    <w:p w14:paraId="3FB04502">
      <w:pPr>
        <w:widowControl/>
        <w:shd w:val="clear" w:color="auto" w:fill="FFFFFF"/>
        <w:spacing w:line="469" w:lineRule="atLeast"/>
        <w:ind w:firstLine="3120"/>
        <w:rPr>
          <w:rFonts w:ascii="宋体" w:hAnsi="宋体" w:eastAsia="宋体" w:cs="宋体"/>
          <w:kern w:val="0"/>
          <w:szCs w:val="21"/>
        </w:rPr>
      </w:pPr>
      <w:r>
        <w:rPr>
          <w:rFonts w:hint="eastAsia" w:ascii="宋体" w:hAnsi="宋体" w:eastAsia="宋体" w:cs="宋体"/>
          <w:kern w:val="0"/>
          <w:szCs w:val="21"/>
        </w:rPr>
        <w:t>第四章　税收优惠</w:t>
      </w:r>
    </w:p>
    <w:p w14:paraId="1BF0660E">
      <w:pPr>
        <w:widowControl/>
        <w:shd w:val="clear" w:color="auto" w:fill="FFFFFF"/>
        <w:spacing w:line="469" w:lineRule="atLeast"/>
        <w:ind w:firstLine="422" w:firstLineChars="200"/>
        <w:jc w:val="left"/>
        <w:rPr>
          <w:rFonts w:ascii="宋体" w:hAnsi="宋体" w:eastAsia="宋体" w:cs="宋体"/>
          <w:kern w:val="0"/>
          <w:szCs w:val="21"/>
        </w:rPr>
      </w:pPr>
      <w:r>
        <w:rPr>
          <w:rFonts w:hint="eastAsia" w:ascii="宋体" w:hAnsi="宋体" w:eastAsia="宋体" w:cs="宋体"/>
          <w:b/>
          <w:bCs/>
          <w:kern w:val="0"/>
          <w:szCs w:val="21"/>
        </w:rPr>
        <w:t>第八十二条</w:t>
      </w:r>
      <w:r>
        <w:rPr>
          <w:rFonts w:hint="eastAsia" w:ascii="宋体" w:hAnsi="宋体" w:eastAsia="宋体" w:cs="宋体"/>
          <w:kern w:val="0"/>
          <w:szCs w:val="21"/>
        </w:rPr>
        <w:t>　企业所得税法第二十六条第（一）项所称国债利息收入，是指企业持有国务院财政部门发行的国债取得的利息收入。</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第八十三条</w:t>
      </w:r>
      <w:r>
        <w:rPr>
          <w:rFonts w:hint="eastAsia" w:ascii="宋体" w:hAnsi="宋体" w:eastAsia="宋体" w:cs="宋体"/>
          <w:kern w:val="0"/>
          <w:szCs w:val="21"/>
        </w:rPr>
        <w:t>　企业所得税法第二十六条第（二）项所称符合条件的居民企业之间的股息、红利等权益性投资收益，是指居民企业直接投资于其他居民企业取得的投资收益。企业所得税法第二十六条第（二）项和第（三）项所称股息、红利等权益性投资收益，不包括连续持有居民企业公开发行并上市流通的股票不足12个月取得的投资收益。</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第八十四条</w:t>
      </w:r>
      <w:r>
        <w:rPr>
          <w:rFonts w:hint="eastAsia" w:ascii="宋体" w:hAnsi="宋体" w:eastAsia="宋体" w:cs="宋体"/>
          <w:kern w:val="0"/>
          <w:szCs w:val="21"/>
        </w:rPr>
        <w:t>　企业所得税法第二十六条第（四）项所称符合条件的非营利组织，是指同时符合下列条件的组织：</w:t>
      </w:r>
      <w:r>
        <w:rPr>
          <w:rFonts w:hint="eastAsia" w:ascii="宋体" w:hAnsi="宋体" w:eastAsia="宋体" w:cs="宋体"/>
          <w:kern w:val="0"/>
          <w:szCs w:val="21"/>
        </w:rPr>
        <w:br w:type="textWrapping"/>
      </w:r>
      <w:r>
        <w:rPr>
          <w:rFonts w:hint="eastAsia" w:ascii="宋体" w:hAnsi="宋体" w:eastAsia="宋体" w:cs="宋体"/>
          <w:kern w:val="0"/>
          <w:szCs w:val="21"/>
        </w:rPr>
        <w:t>　　（一）依法履行非营利组织登记手续；</w:t>
      </w:r>
      <w:r>
        <w:rPr>
          <w:rFonts w:hint="eastAsia" w:ascii="宋体" w:hAnsi="宋体" w:eastAsia="宋体" w:cs="宋体"/>
          <w:kern w:val="0"/>
          <w:szCs w:val="21"/>
        </w:rPr>
        <w:br w:type="textWrapping"/>
      </w:r>
      <w:r>
        <w:rPr>
          <w:rFonts w:hint="eastAsia" w:ascii="宋体" w:hAnsi="宋体" w:eastAsia="宋体" w:cs="宋体"/>
          <w:kern w:val="0"/>
          <w:szCs w:val="21"/>
        </w:rPr>
        <w:t>　　（二）从事公益性或者非营利性活动；</w:t>
      </w:r>
      <w:r>
        <w:rPr>
          <w:rFonts w:hint="eastAsia" w:ascii="宋体" w:hAnsi="宋体" w:eastAsia="宋体" w:cs="宋体"/>
          <w:kern w:val="0"/>
          <w:szCs w:val="21"/>
        </w:rPr>
        <w:br w:type="textWrapping"/>
      </w:r>
      <w:r>
        <w:rPr>
          <w:rFonts w:hint="eastAsia" w:ascii="宋体" w:hAnsi="宋体" w:eastAsia="宋体" w:cs="宋体"/>
          <w:kern w:val="0"/>
          <w:szCs w:val="21"/>
        </w:rPr>
        <w:t>　　（三）取得的收入除用于与该组织有关的、合理的支出外，全部用于登记核定或者章程规定的公益性或者非营利性事业；</w:t>
      </w:r>
      <w:r>
        <w:rPr>
          <w:rFonts w:hint="eastAsia" w:ascii="宋体" w:hAnsi="宋体" w:eastAsia="宋体" w:cs="宋体"/>
          <w:kern w:val="0"/>
          <w:szCs w:val="21"/>
        </w:rPr>
        <w:br w:type="textWrapping"/>
      </w:r>
      <w:r>
        <w:rPr>
          <w:rFonts w:hint="eastAsia" w:ascii="宋体" w:hAnsi="宋体" w:eastAsia="宋体" w:cs="宋体"/>
          <w:kern w:val="0"/>
          <w:szCs w:val="21"/>
        </w:rPr>
        <w:t>　　（四）财产及其孳息不用于分配；</w:t>
      </w:r>
      <w:r>
        <w:rPr>
          <w:rFonts w:hint="eastAsia" w:ascii="宋体" w:hAnsi="宋体" w:eastAsia="宋体" w:cs="宋体"/>
          <w:kern w:val="0"/>
          <w:szCs w:val="21"/>
        </w:rPr>
        <w:br w:type="textWrapping"/>
      </w:r>
      <w:r>
        <w:rPr>
          <w:rFonts w:hint="eastAsia" w:ascii="宋体" w:hAnsi="宋体" w:eastAsia="宋体" w:cs="宋体"/>
          <w:kern w:val="0"/>
          <w:szCs w:val="21"/>
        </w:rPr>
        <w:t>　　（五）按照登记核定或者章程规定，该组织注销后的剩余财产用于公益性或者非营利性目的，或者由登记管理机关转赠给与该组织性质、宗旨相同的组织，并向社会公告；</w:t>
      </w:r>
      <w:r>
        <w:rPr>
          <w:rFonts w:hint="eastAsia" w:ascii="宋体" w:hAnsi="宋体" w:eastAsia="宋体" w:cs="宋体"/>
          <w:kern w:val="0"/>
          <w:szCs w:val="21"/>
        </w:rPr>
        <w:br w:type="textWrapping"/>
      </w:r>
      <w:r>
        <w:rPr>
          <w:rFonts w:hint="eastAsia" w:ascii="宋体" w:hAnsi="宋体" w:eastAsia="宋体" w:cs="宋体"/>
          <w:kern w:val="0"/>
          <w:szCs w:val="21"/>
        </w:rPr>
        <w:t>　　（六）投入人对投入该组织的财产不保留或者享有任何财产权利；</w:t>
      </w:r>
      <w:r>
        <w:rPr>
          <w:rFonts w:hint="eastAsia" w:ascii="宋体" w:hAnsi="宋体" w:eastAsia="宋体" w:cs="宋体"/>
          <w:kern w:val="0"/>
          <w:szCs w:val="21"/>
        </w:rPr>
        <w:br w:type="textWrapping"/>
      </w:r>
      <w:r>
        <w:rPr>
          <w:rFonts w:hint="eastAsia" w:ascii="宋体" w:hAnsi="宋体" w:eastAsia="宋体" w:cs="宋体"/>
          <w:kern w:val="0"/>
          <w:szCs w:val="21"/>
        </w:rPr>
        <w:t>　　（七）工作人员工资福利开支控制在规定的比例内，不变相分配该组织的财产。</w:t>
      </w:r>
      <w:r>
        <w:rPr>
          <w:rFonts w:hint="eastAsia" w:ascii="宋体" w:hAnsi="宋体" w:eastAsia="宋体" w:cs="宋体"/>
          <w:kern w:val="0"/>
          <w:szCs w:val="21"/>
        </w:rPr>
        <w:br w:type="textWrapping"/>
      </w:r>
      <w:r>
        <w:rPr>
          <w:rFonts w:hint="eastAsia" w:ascii="宋体" w:hAnsi="宋体" w:eastAsia="宋体" w:cs="宋体"/>
          <w:kern w:val="0"/>
          <w:szCs w:val="21"/>
        </w:rPr>
        <w:t>　　前款规定的非营利组织的认定管理办法由国务院财政、税务主管部门会同国务院有关部门制定。</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第八十五条</w:t>
      </w:r>
      <w:r>
        <w:rPr>
          <w:rFonts w:hint="eastAsia" w:ascii="宋体" w:hAnsi="宋体" w:eastAsia="宋体" w:cs="宋体"/>
          <w:kern w:val="0"/>
          <w:szCs w:val="21"/>
        </w:rPr>
        <w:t>　企业所得税法第二十六条第（四）项所称符合条件的非营利组织的收入，不包括非营利组织从事营利性活动取得的收入，但国务院财政、税务主管部门另有规定的除外。</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第八十六条</w:t>
      </w:r>
      <w:r>
        <w:rPr>
          <w:rFonts w:hint="eastAsia" w:ascii="宋体" w:hAnsi="宋体" w:eastAsia="宋体" w:cs="宋体"/>
          <w:kern w:val="0"/>
          <w:szCs w:val="21"/>
        </w:rPr>
        <w:t>　企业所得税法第二十七条第（一）项规定的企业从事农、林、牧、渔业项目的所得，可以免征、减征企业所得税，是指：</w:t>
      </w:r>
      <w:r>
        <w:rPr>
          <w:rFonts w:hint="eastAsia" w:ascii="宋体" w:hAnsi="宋体" w:eastAsia="宋体" w:cs="宋体"/>
          <w:kern w:val="0"/>
          <w:szCs w:val="21"/>
        </w:rPr>
        <w:br w:type="textWrapping"/>
      </w:r>
      <w:r>
        <w:rPr>
          <w:rFonts w:hint="eastAsia" w:ascii="宋体" w:hAnsi="宋体" w:eastAsia="宋体" w:cs="宋体"/>
          <w:kern w:val="0"/>
          <w:szCs w:val="21"/>
        </w:rPr>
        <w:t>　　（一）企业从事下列项目的所得，免征企业所得税：</w:t>
      </w:r>
      <w:r>
        <w:rPr>
          <w:rFonts w:hint="eastAsia" w:ascii="宋体" w:hAnsi="宋体" w:eastAsia="宋体" w:cs="宋体"/>
          <w:kern w:val="0"/>
          <w:szCs w:val="21"/>
        </w:rPr>
        <w:br w:type="textWrapping"/>
      </w:r>
      <w:r>
        <w:rPr>
          <w:rFonts w:hint="eastAsia" w:ascii="宋体" w:hAnsi="宋体" w:eastAsia="宋体" w:cs="宋体"/>
          <w:kern w:val="0"/>
          <w:szCs w:val="21"/>
        </w:rPr>
        <w:t>　　1．蔬菜、谷物、薯类、油料、豆类、棉花、麻类、糖料、水果、坚果的种植；</w:t>
      </w:r>
      <w:r>
        <w:rPr>
          <w:rFonts w:hint="eastAsia" w:ascii="宋体" w:hAnsi="宋体" w:eastAsia="宋体" w:cs="宋体"/>
          <w:kern w:val="0"/>
          <w:szCs w:val="21"/>
        </w:rPr>
        <w:br w:type="textWrapping"/>
      </w:r>
      <w:r>
        <w:rPr>
          <w:rFonts w:hint="eastAsia" w:ascii="宋体" w:hAnsi="宋体" w:eastAsia="宋体" w:cs="宋体"/>
          <w:kern w:val="0"/>
          <w:szCs w:val="21"/>
        </w:rPr>
        <w:t>　　2．农作物新品种的选育；</w:t>
      </w:r>
      <w:r>
        <w:rPr>
          <w:rFonts w:hint="eastAsia" w:ascii="宋体" w:hAnsi="宋体" w:eastAsia="宋体" w:cs="宋体"/>
          <w:kern w:val="0"/>
          <w:szCs w:val="21"/>
        </w:rPr>
        <w:br w:type="textWrapping"/>
      </w:r>
      <w:r>
        <w:rPr>
          <w:rFonts w:hint="eastAsia" w:ascii="宋体" w:hAnsi="宋体" w:eastAsia="宋体" w:cs="宋体"/>
          <w:kern w:val="0"/>
          <w:szCs w:val="21"/>
        </w:rPr>
        <w:t>　　3．中药材的种植；</w:t>
      </w:r>
      <w:r>
        <w:rPr>
          <w:rFonts w:hint="eastAsia" w:ascii="宋体" w:hAnsi="宋体" w:eastAsia="宋体" w:cs="宋体"/>
          <w:kern w:val="0"/>
          <w:szCs w:val="21"/>
        </w:rPr>
        <w:br w:type="textWrapping"/>
      </w:r>
      <w:r>
        <w:rPr>
          <w:rFonts w:hint="eastAsia" w:ascii="宋体" w:hAnsi="宋体" w:eastAsia="宋体" w:cs="宋体"/>
          <w:kern w:val="0"/>
          <w:szCs w:val="21"/>
        </w:rPr>
        <w:t>　　4．林木的培育和种植；</w:t>
      </w:r>
      <w:r>
        <w:rPr>
          <w:rFonts w:hint="eastAsia" w:ascii="宋体" w:hAnsi="宋体" w:eastAsia="宋体" w:cs="宋体"/>
          <w:kern w:val="0"/>
          <w:szCs w:val="21"/>
        </w:rPr>
        <w:br w:type="textWrapping"/>
      </w:r>
      <w:r>
        <w:rPr>
          <w:rFonts w:hint="eastAsia" w:ascii="宋体" w:hAnsi="宋体" w:eastAsia="宋体" w:cs="宋体"/>
          <w:kern w:val="0"/>
          <w:szCs w:val="21"/>
        </w:rPr>
        <w:t>　　5．牲畜、家禽的饲养；</w:t>
      </w:r>
      <w:r>
        <w:rPr>
          <w:rFonts w:hint="eastAsia" w:ascii="宋体" w:hAnsi="宋体" w:eastAsia="宋体" w:cs="宋体"/>
          <w:kern w:val="0"/>
          <w:szCs w:val="21"/>
        </w:rPr>
        <w:br w:type="textWrapping"/>
      </w:r>
      <w:r>
        <w:rPr>
          <w:rFonts w:hint="eastAsia" w:ascii="宋体" w:hAnsi="宋体" w:eastAsia="宋体" w:cs="宋体"/>
          <w:kern w:val="0"/>
          <w:szCs w:val="21"/>
        </w:rPr>
        <w:t>　　6．林产品的采集；</w:t>
      </w:r>
      <w:r>
        <w:rPr>
          <w:rFonts w:hint="eastAsia" w:ascii="宋体" w:hAnsi="宋体" w:eastAsia="宋体" w:cs="宋体"/>
          <w:kern w:val="0"/>
          <w:szCs w:val="21"/>
        </w:rPr>
        <w:br w:type="textWrapping"/>
      </w:r>
      <w:r>
        <w:rPr>
          <w:rFonts w:hint="eastAsia" w:ascii="宋体" w:hAnsi="宋体" w:eastAsia="宋体" w:cs="宋体"/>
          <w:kern w:val="0"/>
          <w:szCs w:val="21"/>
        </w:rPr>
        <w:t>　　7．灌溉、农产品初加工、兽医、农技推广、农机作业和维修等农、林、牧、渔服务业项目；</w:t>
      </w:r>
      <w:r>
        <w:rPr>
          <w:rFonts w:hint="eastAsia" w:ascii="宋体" w:hAnsi="宋体" w:eastAsia="宋体" w:cs="宋体"/>
          <w:kern w:val="0"/>
          <w:szCs w:val="21"/>
        </w:rPr>
        <w:br w:type="textWrapping"/>
      </w:r>
      <w:r>
        <w:rPr>
          <w:rFonts w:hint="eastAsia" w:ascii="宋体" w:hAnsi="宋体" w:eastAsia="宋体" w:cs="宋体"/>
          <w:kern w:val="0"/>
          <w:szCs w:val="21"/>
        </w:rPr>
        <w:t>　　8．远洋捕捞。</w:t>
      </w:r>
      <w:r>
        <w:rPr>
          <w:rFonts w:hint="eastAsia" w:ascii="宋体" w:hAnsi="宋体" w:eastAsia="宋体" w:cs="宋体"/>
          <w:kern w:val="0"/>
          <w:szCs w:val="21"/>
        </w:rPr>
        <w:br w:type="textWrapping"/>
      </w:r>
      <w:r>
        <w:rPr>
          <w:rFonts w:hint="eastAsia" w:ascii="宋体" w:hAnsi="宋体" w:eastAsia="宋体" w:cs="宋体"/>
          <w:kern w:val="0"/>
          <w:szCs w:val="21"/>
        </w:rPr>
        <w:t>　　（二）企业从事下列项目的所得，减半征收企业所得税：</w:t>
      </w:r>
      <w:r>
        <w:rPr>
          <w:rFonts w:hint="eastAsia" w:ascii="宋体" w:hAnsi="宋体" w:eastAsia="宋体" w:cs="宋体"/>
          <w:kern w:val="0"/>
          <w:szCs w:val="21"/>
        </w:rPr>
        <w:br w:type="textWrapping"/>
      </w:r>
      <w:r>
        <w:rPr>
          <w:rFonts w:hint="eastAsia" w:ascii="宋体" w:hAnsi="宋体" w:eastAsia="宋体" w:cs="宋体"/>
          <w:kern w:val="0"/>
          <w:szCs w:val="21"/>
        </w:rPr>
        <w:t>　　1．花卉、茶以及其他饮料作物和香料作物的种植；</w:t>
      </w:r>
      <w:r>
        <w:rPr>
          <w:rFonts w:hint="eastAsia" w:ascii="宋体" w:hAnsi="宋体" w:eastAsia="宋体" w:cs="宋体"/>
          <w:kern w:val="0"/>
          <w:szCs w:val="21"/>
        </w:rPr>
        <w:br w:type="textWrapping"/>
      </w:r>
      <w:r>
        <w:rPr>
          <w:rFonts w:hint="eastAsia" w:ascii="宋体" w:hAnsi="宋体" w:eastAsia="宋体" w:cs="宋体"/>
          <w:kern w:val="0"/>
          <w:szCs w:val="21"/>
        </w:rPr>
        <w:t>　　2．海水养殖、内陆养殖。</w:t>
      </w:r>
      <w:r>
        <w:rPr>
          <w:rFonts w:hint="eastAsia" w:ascii="宋体" w:hAnsi="宋体" w:eastAsia="宋体" w:cs="宋体"/>
          <w:kern w:val="0"/>
          <w:szCs w:val="21"/>
        </w:rPr>
        <w:br w:type="textWrapping"/>
      </w:r>
      <w:r>
        <w:rPr>
          <w:rFonts w:hint="eastAsia" w:ascii="宋体" w:hAnsi="宋体" w:eastAsia="宋体" w:cs="宋体"/>
          <w:kern w:val="0"/>
          <w:szCs w:val="21"/>
        </w:rPr>
        <w:t>　　企业从事国家限制和禁止发展的项目，不得享受本条规定的企业所得税优惠。</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第八十七条</w:t>
      </w:r>
      <w:r>
        <w:rPr>
          <w:rFonts w:hint="eastAsia" w:ascii="宋体" w:hAnsi="宋体" w:eastAsia="宋体" w:cs="宋体"/>
          <w:kern w:val="0"/>
          <w:szCs w:val="21"/>
        </w:rPr>
        <w:t>　企业所得税法第二十七条第（二）项所称国家重点扶持的公共基础设施项目，是指《公共基础设施项目企业所得税优惠目录》规定的港口码头、机场、铁路、公路、城市公共交通、电力、水利等项目。</w:t>
      </w:r>
      <w:r>
        <w:rPr>
          <w:rFonts w:hint="eastAsia" w:ascii="宋体" w:hAnsi="宋体" w:eastAsia="宋体" w:cs="宋体"/>
          <w:kern w:val="0"/>
          <w:szCs w:val="21"/>
        </w:rPr>
        <w:br w:type="textWrapping"/>
      </w:r>
      <w:r>
        <w:rPr>
          <w:rFonts w:hint="eastAsia" w:ascii="宋体" w:hAnsi="宋体" w:eastAsia="宋体" w:cs="宋体"/>
          <w:kern w:val="0"/>
          <w:szCs w:val="21"/>
        </w:rPr>
        <w:t>　　企业从事前款规定的国家重点扶持的公共基础设施项目的投资经营的所得，自项目取得第一笔生产经营收入所属纳税年度起，第一年至第三年免征企业所得税，第四年至第六年减半征收企业所得税。</w:t>
      </w:r>
      <w:r>
        <w:rPr>
          <w:rFonts w:hint="eastAsia" w:ascii="宋体" w:hAnsi="宋体" w:eastAsia="宋体" w:cs="宋体"/>
          <w:kern w:val="0"/>
          <w:szCs w:val="21"/>
        </w:rPr>
        <w:br w:type="textWrapping"/>
      </w:r>
      <w:r>
        <w:rPr>
          <w:rFonts w:hint="eastAsia" w:ascii="宋体" w:hAnsi="宋体" w:eastAsia="宋体" w:cs="宋体"/>
          <w:kern w:val="0"/>
          <w:szCs w:val="21"/>
        </w:rPr>
        <w:t>　　企业承包经营、承包建设和内部自建自用本条规定的项目，不得享受本条规定的企业所得税优惠。</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第八十八条</w:t>
      </w:r>
      <w:r>
        <w:rPr>
          <w:rFonts w:hint="eastAsia" w:ascii="宋体" w:hAnsi="宋体" w:eastAsia="宋体" w:cs="宋体"/>
          <w:kern w:val="0"/>
          <w:szCs w:val="21"/>
        </w:rPr>
        <w:t>　企业所得税法第二十七条第（三）项所称符合条件的环境保护、节能节水项目，包括公共污水处理、公共垃圾处理、沼气综合开发利用、节能减排技术改造、海水淡化等。项目的具体条件和范围由国务院财政、税务主管部门商国务院有关部门制订，报国务院批准后公布施行。</w:t>
      </w:r>
      <w:r>
        <w:rPr>
          <w:rFonts w:hint="eastAsia" w:ascii="宋体" w:hAnsi="宋体" w:eastAsia="宋体" w:cs="宋体"/>
          <w:kern w:val="0"/>
          <w:szCs w:val="21"/>
        </w:rPr>
        <w:br w:type="textWrapping"/>
      </w:r>
      <w:r>
        <w:rPr>
          <w:rFonts w:hint="eastAsia" w:ascii="宋体" w:hAnsi="宋体" w:eastAsia="宋体" w:cs="宋体"/>
          <w:kern w:val="0"/>
          <w:szCs w:val="21"/>
        </w:rPr>
        <w:t>　　企业从事前款规定的符合条件的环境保护、节能节水项目的所得，自项目取得第一笔生产经营收入所属纳税年度起，第一年至第三年免征企业所得税，第四年至第六年减半征收企业所得税。</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第八十九条</w:t>
      </w:r>
      <w:r>
        <w:rPr>
          <w:rFonts w:hint="eastAsia" w:ascii="宋体" w:hAnsi="宋体" w:eastAsia="宋体" w:cs="宋体"/>
          <w:kern w:val="0"/>
          <w:szCs w:val="21"/>
        </w:rPr>
        <w:t>　依照本条例第八十七条和第八十八条规定享受减免税优惠的项目，在减免税期限内转让的，受让方自受让之日起，可以在剩余期限内享受规定的减免税优惠；减免税期限届满后转让的，受让方不得就该项目重复享受减免税优惠。</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第九十条</w:t>
      </w:r>
      <w:r>
        <w:rPr>
          <w:rFonts w:hint="eastAsia" w:ascii="宋体" w:hAnsi="宋体" w:eastAsia="宋体" w:cs="宋体"/>
          <w:kern w:val="0"/>
          <w:szCs w:val="21"/>
        </w:rPr>
        <w:t>　企业所得税法第二十七条第（四）项所称符合条件的技术转让所得免征、减征企业所得税，是指一个纳税年度内，居民企业技术转让所得不超过500万元的部分，免征企业所得税；超过500万元的部分，减半征收企业所得税。</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第九十一条</w:t>
      </w:r>
      <w:r>
        <w:rPr>
          <w:rFonts w:hint="eastAsia" w:ascii="宋体" w:hAnsi="宋体" w:eastAsia="宋体" w:cs="宋体"/>
          <w:kern w:val="0"/>
          <w:szCs w:val="21"/>
        </w:rPr>
        <w:t>　非居民企业取得企业所得税法第二十七条第（五）项规定的所得，减按10%的税率征收企业所得税。</w:t>
      </w:r>
      <w:r>
        <w:rPr>
          <w:rFonts w:hint="eastAsia" w:ascii="宋体" w:hAnsi="宋体" w:eastAsia="宋体" w:cs="宋体"/>
          <w:kern w:val="0"/>
          <w:szCs w:val="21"/>
        </w:rPr>
        <w:br w:type="textWrapping"/>
      </w:r>
      <w:r>
        <w:rPr>
          <w:rFonts w:hint="eastAsia" w:ascii="宋体" w:hAnsi="宋体" w:eastAsia="宋体" w:cs="宋体"/>
          <w:kern w:val="0"/>
          <w:szCs w:val="21"/>
        </w:rPr>
        <w:t>　　下列所得可以免征企业所得税：</w:t>
      </w:r>
      <w:r>
        <w:rPr>
          <w:rFonts w:hint="eastAsia" w:ascii="宋体" w:hAnsi="宋体" w:eastAsia="宋体" w:cs="宋体"/>
          <w:kern w:val="0"/>
          <w:szCs w:val="21"/>
        </w:rPr>
        <w:br w:type="textWrapping"/>
      </w:r>
      <w:r>
        <w:rPr>
          <w:rFonts w:hint="eastAsia" w:ascii="宋体" w:hAnsi="宋体" w:eastAsia="宋体" w:cs="宋体"/>
          <w:kern w:val="0"/>
          <w:szCs w:val="21"/>
        </w:rPr>
        <w:t>　　（一）外国政府向中国政府提供贷款取得的利息所得；</w:t>
      </w:r>
      <w:r>
        <w:rPr>
          <w:rFonts w:hint="eastAsia" w:ascii="宋体" w:hAnsi="宋体" w:eastAsia="宋体" w:cs="宋体"/>
          <w:kern w:val="0"/>
          <w:szCs w:val="21"/>
        </w:rPr>
        <w:br w:type="textWrapping"/>
      </w:r>
      <w:r>
        <w:rPr>
          <w:rFonts w:hint="eastAsia" w:ascii="宋体" w:hAnsi="宋体" w:eastAsia="宋体" w:cs="宋体"/>
          <w:kern w:val="0"/>
          <w:szCs w:val="21"/>
        </w:rPr>
        <w:t>　　（二）国际金融组织向中国政府和居民企业提供优惠贷款取得的利息所得；</w:t>
      </w:r>
      <w:r>
        <w:rPr>
          <w:rFonts w:hint="eastAsia" w:ascii="宋体" w:hAnsi="宋体" w:eastAsia="宋体" w:cs="宋体"/>
          <w:kern w:val="0"/>
          <w:szCs w:val="21"/>
        </w:rPr>
        <w:br w:type="textWrapping"/>
      </w:r>
      <w:r>
        <w:rPr>
          <w:rFonts w:hint="eastAsia" w:ascii="宋体" w:hAnsi="宋体" w:eastAsia="宋体" w:cs="宋体"/>
          <w:kern w:val="0"/>
          <w:szCs w:val="21"/>
        </w:rPr>
        <w:t>　　（三）经国务院批准的其他所得。</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第九十二条</w:t>
      </w:r>
      <w:r>
        <w:rPr>
          <w:rFonts w:hint="eastAsia" w:ascii="宋体" w:hAnsi="宋体" w:eastAsia="宋体" w:cs="宋体"/>
          <w:kern w:val="0"/>
          <w:szCs w:val="21"/>
        </w:rPr>
        <w:t>　企业所得税法第二十八条第一款所称符合条件的小型微利企业，是指从事国家非限制和禁止行业，并符合下列条件的企业：</w:t>
      </w:r>
      <w:r>
        <w:rPr>
          <w:rFonts w:hint="eastAsia" w:ascii="宋体" w:hAnsi="宋体" w:eastAsia="宋体" w:cs="宋体"/>
          <w:kern w:val="0"/>
          <w:szCs w:val="21"/>
        </w:rPr>
        <w:br w:type="textWrapping"/>
      </w:r>
      <w:r>
        <w:rPr>
          <w:rFonts w:hint="eastAsia" w:ascii="宋体" w:hAnsi="宋体" w:eastAsia="宋体" w:cs="宋体"/>
          <w:kern w:val="0"/>
          <w:szCs w:val="21"/>
        </w:rPr>
        <w:t>　　（一）工业企业，年度应纳税所得额不超过30万元，从业人数不超过100人，资产总额不超过3000万元；</w:t>
      </w:r>
      <w:r>
        <w:rPr>
          <w:rFonts w:hint="eastAsia" w:ascii="宋体" w:hAnsi="宋体" w:eastAsia="宋体" w:cs="宋体"/>
          <w:kern w:val="0"/>
          <w:szCs w:val="21"/>
        </w:rPr>
        <w:br w:type="textWrapping"/>
      </w:r>
      <w:r>
        <w:rPr>
          <w:rFonts w:hint="eastAsia" w:ascii="宋体" w:hAnsi="宋体" w:eastAsia="宋体" w:cs="宋体"/>
          <w:kern w:val="0"/>
          <w:szCs w:val="21"/>
        </w:rPr>
        <w:t>　　（二）其他企业，年度应纳税所得额不超过30万元，从业人数不超过80人，资产总额不超过1000万元。</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第九十三条</w:t>
      </w:r>
      <w:r>
        <w:rPr>
          <w:rFonts w:hint="eastAsia" w:ascii="宋体" w:hAnsi="宋体" w:eastAsia="宋体" w:cs="宋体"/>
          <w:kern w:val="0"/>
          <w:szCs w:val="21"/>
        </w:rPr>
        <w:t>　企业所得税法第二十八条第二款所称国家需要重点扶持的高新技术企业，是指拥有核心自主知识产权，并同时符合下列条件的企业：</w:t>
      </w:r>
      <w:r>
        <w:rPr>
          <w:rFonts w:hint="eastAsia" w:ascii="宋体" w:hAnsi="宋体" w:eastAsia="宋体" w:cs="宋体"/>
          <w:kern w:val="0"/>
          <w:szCs w:val="21"/>
        </w:rPr>
        <w:br w:type="textWrapping"/>
      </w:r>
      <w:r>
        <w:rPr>
          <w:rFonts w:hint="eastAsia" w:ascii="宋体" w:hAnsi="宋体" w:eastAsia="宋体" w:cs="宋体"/>
          <w:kern w:val="0"/>
          <w:szCs w:val="21"/>
        </w:rPr>
        <w:t>　　（一）产品（服务）属于《国家重点支持的高新技术领域》规定的范围；</w:t>
      </w:r>
      <w:r>
        <w:rPr>
          <w:rFonts w:hint="eastAsia" w:ascii="宋体" w:hAnsi="宋体" w:eastAsia="宋体" w:cs="宋体"/>
          <w:kern w:val="0"/>
          <w:szCs w:val="21"/>
        </w:rPr>
        <w:br w:type="textWrapping"/>
      </w:r>
      <w:r>
        <w:rPr>
          <w:rFonts w:hint="eastAsia" w:ascii="宋体" w:hAnsi="宋体" w:eastAsia="宋体" w:cs="宋体"/>
          <w:kern w:val="0"/>
          <w:szCs w:val="21"/>
        </w:rPr>
        <w:t>　　（二）研究开发费用占销售收入的比例不低于规定比例；</w:t>
      </w:r>
      <w:r>
        <w:rPr>
          <w:rFonts w:hint="eastAsia" w:ascii="宋体" w:hAnsi="宋体" w:eastAsia="宋体" w:cs="宋体"/>
          <w:kern w:val="0"/>
          <w:szCs w:val="21"/>
        </w:rPr>
        <w:br w:type="textWrapping"/>
      </w:r>
      <w:r>
        <w:rPr>
          <w:rFonts w:hint="eastAsia" w:ascii="宋体" w:hAnsi="宋体" w:eastAsia="宋体" w:cs="宋体"/>
          <w:kern w:val="0"/>
          <w:szCs w:val="21"/>
        </w:rPr>
        <w:t>　　（三）高新技术产品（服务）收入占企业总收入的比例不低于规定比例；</w:t>
      </w:r>
      <w:r>
        <w:rPr>
          <w:rFonts w:hint="eastAsia" w:ascii="宋体" w:hAnsi="宋体" w:eastAsia="宋体" w:cs="宋体"/>
          <w:kern w:val="0"/>
          <w:szCs w:val="21"/>
        </w:rPr>
        <w:br w:type="textWrapping"/>
      </w:r>
      <w:r>
        <w:rPr>
          <w:rFonts w:hint="eastAsia" w:ascii="宋体" w:hAnsi="宋体" w:eastAsia="宋体" w:cs="宋体"/>
          <w:kern w:val="0"/>
          <w:szCs w:val="21"/>
        </w:rPr>
        <w:t>　　（四）科技人员占企业职工总数的比例不低于规定比例；</w:t>
      </w:r>
      <w:r>
        <w:rPr>
          <w:rFonts w:hint="eastAsia" w:ascii="宋体" w:hAnsi="宋体" w:eastAsia="宋体" w:cs="宋体"/>
          <w:kern w:val="0"/>
          <w:szCs w:val="21"/>
        </w:rPr>
        <w:br w:type="textWrapping"/>
      </w:r>
      <w:r>
        <w:rPr>
          <w:rFonts w:hint="eastAsia" w:ascii="宋体" w:hAnsi="宋体" w:eastAsia="宋体" w:cs="宋体"/>
          <w:kern w:val="0"/>
          <w:szCs w:val="21"/>
        </w:rPr>
        <w:t>　　（五）高新技术企业认定管理办法规定的其他条件。</w:t>
      </w:r>
      <w:r>
        <w:rPr>
          <w:rFonts w:hint="eastAsia" w:ascii="宋体" w:hAnsi="宋体" w:eastAsia="宋体" w:cs="宋体"/>
          <w:kern w:val="0"/>
          <w:szCs w:val="21"/>
        </w:rPr>
        <w:br w:type="textWrapping"/>
      </w:r>
      <w:r>
        <w:rPr>
          <w:rFonts w:hint="eastAsia" w:ascii="宋体" w:hAnsi="宋体" w:eastAsia="宋体" w:cs="宋体"/>
          <w:kern w:val="0"/>
          <w:szCs w:val="21"/>
        </w:rPr>
        <w:t>　　《国家重点支持的高新技术领域》和高新技术企业认定管理办法由国务院科技、财政、税务主管部门商国务院有关部门制订，报国务院批准后公布施行。</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第九十四条</w:t>
      </w:r>
      <w:r>
        <w:rPr>
          <w:rFonts w:hint="eastAsia" w:ascii="宋体" w:hAnsi="宋体" w:eastAsia="宋体" w:cs="宋体"/>
          <w:kern w:val="0"/>
          <w:szCs w:val="21"/>
        </w:rPr>
        <w:t>　企业所得税法第二十九条所称民族自治地方，是指依照《中华人民共和国民族区域自治法》的规定，实行民族区域自治的自治区、自治州、自治县。</w:t>
      </w:r>
      <w:r>
        <w:rPr>
          <w:rFonts w:hint="eastAsia" w:ascii="宋体" w:hAnsi="宋体" w:eastAsia="宋体" w:cs="宋体"/>
          <w:kern w:val="0"/>
          <w:szCs w:val="21"/>
        </w:rPr>
        <w:br w:type="textWrapping"/>
      </w:r>
      <w:r>
        <w:rPr>
          <w:rFonts w:hint="eastAsia" w:ascii="宋体" w:hAnsi="宋体" w:eastAsia="宋体" w:cs="宋体"/>
          <w:kern w:val="0"/>
          <w:szCs w:val="21"/>
        </w:rPr>
        <w:t>　　对民族自治地方内国家限制和禁止行业的企业，不得减征或者免征企业所得税。</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第九十五条</w:t>
      </w:r>
      <w:r>
        <w:rPr>
          <w:rFonts w:hint="eastAsia" w:ascii="宋体" w:hAnsi="宋体" w:eastAsia="宋体" w:cs="宋体"/>
          <w:kern w:val="0"/>
          <w:szCs w:val="21"/>
        </w:rPr>
        <w:t>　企业所得税法第三十条第（一）项所称研究开发费用的加计扣除，是指企业为开发新技术、新产品、新工艺发生的研究开发费用，未形成无形资产计入当期损益的，在按照规定据实扣除的基础上，按照研究开发费用的50%加计扣除；形成无形资产的，按照无形资产成本的150%摊销。</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第九十六条</w:t>
      </w:r>
      <w:r>
        <w:rPr>
          <w:rFonts w:hint="eastAsia" w:ascii="宋体" w:hAnsi="宋体" w:eastAsia="宋体" w:cs="宋体"/>
          <w:kern w:val="0"/>
          <w:szCs w:val="21"/>
        </w:rPr>
        <w:t>　企业所得税法第三十条第（二）项所称企业安置残疾人员所支付的工资的加计扣除，是指企业安置残疾人员的，在按照支付给残疾职工工资据实扣除的基础上，按照支付给残疾职工工资的100%加计扣除。残疾人员的范围适用《中华人民共和国残疾人保障法》的有关规定。</w:t>
      </w:r>
      <w:r>
        <w:rPr>
          <w:rFonts w:hint="eastAsia" w:ascii="宋体" w:hAnsi="宋体" w:eastAsia="宋体" w:cs="宋体"/>
          <w:kern w:val="0"/>
          <w:szCs w:val="21"/>
        </w:rPr>
        <w:br w:type="textWrapping"/>
      </w:r>
      <w:r>
        <w:rPr>
          <w:rFonts w:hint="eastAsia" w:ascii="宋体" w:hAnsi="宋体" w:eastAsia="宋体" w:cs="宋体"/>
          <w:kern w:val="0"/>
          <w:szCs w:val="21"/>
        </w:rPr>
        <w:t>　　企业所得税法第三十条第（二）项所称企业安置国家鼓励安置的其他就业人员所支付的工资的加计扣除办法，由国务院另行规定。</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第九十七条</w:t>
      </w:r>
      <w:r>
        <w:rPr>
          <w:rFonts w:hint="eastAsia" w:ascii="宋体" w:hAnsi="宋体" w:eastAsia="宋体" w:cs="宋体"/>
          <w:kern w:val="0"/>
          <w:szCs w:val="21"/>
        </w:rPr>
        <w:t>　企业所得税法第三十一条所称抵扣应纳税所得额，是指创业投资企业采取股权投资方式投资于未上市的中小高新技术企业2年以上的，可以按照其投资额的70%在股权持有满2年的当年抵扣该创业投资企业的应纳税所得额；当年不足抵扣的，可以在以后纳税年度结转抵扣。</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第九十八条</w:t>
      </w:r>
      <w:r>
        <w:rPr>
          <w:rFonts w:hint="eastAsia" w:ascii="宋体" w:hAnsi="宋体" w:eastAsia="宋体" w:cs="宋体"/>
          <w:kern w:val="0"/>
          <w:szCs w:val="21"/>
        </w:rPr>
        <w:t>　企业所得税法第三十二条所称可以采取缩短折旧年限或者采取加速折旧的方法的固定资产，包括：</w:t>
      </w:r>
      <w:r>
        <w:rPr>
          <w:rFonts w:hint="eastAsia" w:ascii="宋体" w:hAnsi="宋体" w:eastAsia="宋体" w:cs="宋体"/>
          <w:kern w:val="0"/>
          <w:szCs w:val="21"/>
        </w:rPr>
        <w:br w:type="textWrapping"/>
      </w:r>
      <w:r>
        <w:rPr>
          <w:rFonts w:hint="eastAsia" w:ascii="宋体" w:hAnsi="宋体" w:eastAsia="宋体" w:cs="宋体"/>
          <w:kern w:val="0"/>
          <w:szCs w:val="21"/>
        </w:rPr>
        <w:t>　　（一）由于技术进步，产品更新换代较快的固定资产；</w:t>
      </w:r>
      <w:r>
        <w:rPr>
          <w:rFonts w:hint="eastAsia" w:ascii="宋体" w:hAnsi="宋体" w:eastAsia="宋体" w:cs="宋体"/>
          <w:kern w:val="0"/>
          <w:szCs w:val="21"/>
        </w:rPr>
        <w:br w:type="textWrapping"/>
      </w:r>
      <w:r>
        <w:rPr>
          <w:rFonts w:hint="eastAsia" w:ascii="宋体" w:hAnsi="宋体" w:eastAsia="宋体" w:cs="宋体"/>
          <w:kern w:val="0"/>
          <w:szCs w:val="21"/>
        </w:rPr>
        <w:t>　　（二）常年处于强震动、高腐蚀状态的固定资产。</w:t>
      </w:r>
      <w:r>
        <w:rPr>
          <w:rFonts w:hint="eastAsia" w:ascii="宋体" w:hAnsi="宋体" w:eastAsia="宋体" w:cs="宋体"/>
          <w:kern w:val="0"/>
          <w:szCs w:val="21"/>
        </w:rPr>
        <w:br w:type="textWrapping"/>
      </w:r>
      <w:r>
        <w:rPr>
          <w:rFonts w:hint="eastAsia" w:ascii="宋体" w:hAnsi="宋体" w:eastAsia="宋体" w:cs="宋体"/>
          <w:kern w:val="0"/>
          <w:szCs w:val="21"/>
        </w:rPr>
        <w:t>　　采取缩短折旧年限方法的，最低折旧年限不得低于本条例第六十条规定折旧年限的60%；采取加速折旧方法的，可以采取双倍余额递减法或者年数总和法。</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第九十九条</w:t>
      </w:r>
      <w:r>
        <w:rPr>
          <w:rFonts w:hint="eastAsia" w:ascii="宋体" w:hAnsi="宋体" w:eastAsia="宋体" w:cs="宋体"/>
          <w:kern w:val="0"/>
          <w:szCs w:val="21"/>
        </w:rPr>
        <w:t>　企业所得税法第三十三条所称减计收入，是指企业以《资源综合利用企业所得税优惠目录》规定的资源作为主要原材料，生产国家非限制和禁止并符合国家和行业相关标准的产品取得的收入，减按90%计入收入总额。</w:t>
      </w:r>
      <w:r>
        <w:rPr>
          <w:rFonts w:hint="eastAsia" w:ascii="宋体" w:hAnsi="宋体" w:eastAsia="宋体" w:cs="宋体"/>
          <w:kern w:val="0"/>
          <w:szCs w:val="21"/>
        </w:rPr>
        <w:br w:type="textWrapping"/>
      </w:r>
      <w:r>
        <w:rPr>
          <w:rFonts w:hint="eastAsia" w:ascii="宋体" w:hAnsi="宋体" w:eastAsia="宋体" w:cs="宋体"/>
          <w:kern w:val="0"/>
          <w:szCs w:val="21"/>
        </w:rPr>
        <w:t>　　前款所称原材料占生产产品材料的比例不得低于《资源综合利用企业所得税优惠目录》规定的标准。</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第一百条</w:t>
      </w:r>
      <w:r>
        <w:rPr>
          <w:rFonts w:hint="eastAsia" w:ascii="宋体" w:hAnsi="宋体" w:eastAsia="宋体" w:cs="宋体"/>
          <w:kern w:val="0"/>
          <w:szCs w:val="21"/>
        </w:rPr>
        <w:t>　企业所得税法第三十四条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r>
        <w:rPr>
          <w:rFonts w:hint="eastAsia" w:ascii="宋体" w:hAnsi="宋体" w:eastAsia="宋体" w:cs="宋体"/>
          <w:kern w:val="0"/>
          <w:szCs w:val="21"/>
        </w:rPr>
        <w:br w:type="textWrapping"/>
      </w:r>
      <w:r>
        <w:rPr>
          <w:rFonts w:hint="eastAsia" w:ascii="宋体" w:hAnsi="宋体" w:eastAsia="宋体" w:cs="宋体"/>
          <w:kern w:val="0"/>
          <w:szCs w:val="21"/>
        </w:rPr>
        <w:t>　　享受前款规定的企业所得税优惠的企业，应当实际购置并自身实际投入使用前款规定的专用设备；企业购置上述专用设备在5年内转让、出租的，应当停止享受企业所得税优惠，并补缴已经抵免的企业所得税税款。</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第一百零一条</w:t>
      </w:r>
      <w:r>
        <w:rPr>
          <w:rFonts w:hint="eastAsia" w:ascii="宋体" w:hAnsi="宋体" w:eastAsia="宋体" w:cs="宋体"/>
          <w:kern w:val="0"/>
          <w:szCs w:val="21"/>
        </w:rPr>
        <w:t>　本章第八十七条、第九十九条、第一百条规定的企业所得税优惠目录，由国务院财政、税务主管部门商国务院有关部门制订，报国务院批准后公布施行。</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第一百零二条</w:t>
      </w:r>
      <w:r>
        <w:rPr>
          <w:rFonts w:hint="eastAsia" w:ascii="宋体" w:hAnsi="宋体" w:eastAsia="宋体" w:cs="宋体"/>
          <w:kern w:val="0"/>
          <w:szCs w:val="21"/>
        </w:rPr>
        <w:t>　企业同时从事适用不同企业所得税待遇的项目的，其优惠项目应当单独计算所得，并合理分摊企业的期间费用；没有单独计算的，不得享受企业所得税优惠。</w:t>
      </w:r>
    </w:p>
    <w:p w14:paraId="3D9B6178">
      <w:pPr>
        <w:widowControl/>
        <w:shd w:val="clear" w:color="auto" w:fill="FFFFFF"/>
        <w:spacing w:line="469" w:lineRule="atLeast"/>
        <w:ind w:firstLine="2880"/>
        <w:rPr>
          <w:rFonts w:ascii="宋体" w:hAnsi="宋体" w:eastAsia="宋体" w:cs="宋体"/>
          <w:kern w:val="0"/>
          <w:szCs w:val="21"/>
        </w:rPr>
      </w:pPr>
      <w:r>
        <w:rPr>
          <w:rFonts w:hint="eastAsia" w:ascii="宋体" w:hAnsi="宋体" w:eastAsia="宋体" w:cs="宋体"/>
          <w:kern w:val="0"/>
          <w:szCs w:val="21"/>
        </w:rPr>
        <w:t>第五章　源泉扣缴</w:t>
      </w:r>
    </w:p>
    <w:p w14:paraId="59AD0170">
      <w:pPr>
        <w:widowControl/>
        <w:shd w:val="clear" w:color="auto" w:fill="FFFFFF"/>
        <w:spacing w:line="469" w:lineRule="atLeast"/>
        <w:ind w:firstLine="480"/>
        <w:jc w:val="left"/>
        <w:rPr>
          <w:rFonts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b/>
          <w:bCs/>
          <w:kern w:val="0"/>
          <w:szCs w:val="21"/>
        </w:rPr>
        <w:t>第一百零三条</w:t>
      </w:r>
      <w:r>
        <w:rPr>
          <w:rFonts w:hint="eastAsia" w:ascii="宋体" w:hAnsi="宋体" w:eastAsia="宋体" w:cs="宋体"/>
          <w:kern w:val="0"/>
          <w:szCs w:val="21"/>
        </w:rPr>
        <w:t>　依照企业所得税法对非居民企业应当缴纳的企业所得税实行源泉扣缴的，应当依照企业所得税法第十九条的规定计算应纳税所得额。</w:t>
      </w:r>
      <w:r>
        <w:rPr>
          <w:rFonts w:hint="eastAsia" w:ascii="宋体" w:hAnsi="宋体" w:eastAsia="宋体" w:cs="宋体"/>
          <w:kern w:val="0"/>
          <w:szCs w:val="21"/>
        </w:rPr>
        <w:br w:type="textWrapping"/>
      </w:r>
      <w:r>
        <w:rPr>
          <w:rFonts w:hint="eastAsia" w:ascii="宋体" w:hAnsi="宋体" w:eastAsia="宋体" w:cs="宋体"/>
          <w:kern w:val="0"/>
          <w:szCs w:val="21"/>
        </w:rPr>
        <w:t>　　企业所得税法第十九条所称收入全额，是指非居民企业向支付人收取的全部价款和价外费用。</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第一百零四条</w:t>
      </w:r>
      <w:r>
        <w:rPr>
          <w:rFonts w:hint="eastAsia" w:ascii="宋体" w:hAnsi="宋体" w:eastAsia="宋体" w:cs="宋体"/>
          <w:kern w:val="0"/>
          <w:szCs w:val="21"/>
        </w:rPr>
        <w:t>　企业所得税法第三十七条所称支付人，是指依照有关法律规定或者合同约定对非居民企业直接负有支付相关款项义务的单位或者个人。</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第一百零五条</w:t>
      </w:r>
      <w:r>
        <w:rPr>
          <w:rFonts w:hint="eastAsia" w:ascii="宋体" w:hAnsi="宋体" w:eastAsia="宋体" w:cs="宋体"/>
          <w:kern w:val="0"/>
          <w:szCs w:val="21"/>
        </w:rPr>
        <w:t>　企业所得税法第三十七条所称支付，包括现金支付、汇拨支付、转账支付和权益兑价支付等货币支付和非货币支付。</w:t>
      </w:r>
      <w:r>
        <w:rPr>
          <w:rFonts w:hint="eastAsia" w:ascii="宋体" w:hAnsi="宋体" w:eastAsia="宋体" w:cs="宋体"/>
          <w:kern w:val="0"/>
          <w:szCs w:val="21"/>
        </w:rPr>
        <w:br w:type="textWrapping"/>
      </w:r>
      <w:r>
        <w:rPr>
          <w:rFonts w:hint="eastAsia" w:ascii="宋体" w:hAnsi="宋体" w:eastAsia="宋体" w:cs="宋体"/>
          <w:kern w:val="0"/>
          <w:szCs w:val="21"/>
        </w:rPr>
        <w:t>　　企业所得税法第三十七条所称到期应支付的款项，是指支付人按照权责发生制原则应当计入相关成本、费用的应付款项。</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第一百零六条</w:t>
      </w:r>
      <w:r>
        <w:rPr>
          <w:rFonts w:hint="eastAsia" w:ascii="宋体" w:hAnsi="宋体" w:eastAsia="宋体" w:cs="宋体"/>
          <w:kern w:val="0"/>
          <w:szCs w:val="21"/>
        </w:rPr>
        <w:t>　企业所得税法第三十八条规定的可以指定扣缴义务人的情形，包括：</w:t>
      </w:r>
      <w:r>
        <w:rPr>
          <w:rFonts w:hint="eastAsia" w:ascii="宋体" w:hAnsi="宋体" w:eastAsia="宋体" w:cs="宋体"/>
          <w:kern w:val="0"/>
          <w:szCs w:val="21"/>
        </w:rPr>
        <w:br w:type="textWrapping"/>
      </w:r>
      <w:r>
        <w:rPr>
          <w:rFonts w:hint="eastAsia" w:ascii="宋体" w:hAnsi="宋体" w:eastAsia="宋体" w:cs="宋体"/>
          <w:kern w:val="0"/>
          <w:szCs w:val="21"/>
        </w:rPr>
        <w:t>　　（一）预计工程作业或者提供劳务期限不足一个纳税年度，且有证据表明不履行纳税义务的；</w:t>
      </w:r>
      <w:r>
        <w:rPr>
          <w:rFonts w:hint="eastAsia" w:ascii="宋体" w:hAnsi="宋体" w:eastAsia="宋体" w:cs="宋体"/>
          <w:kern w:val="0"/>
          <w:szCs w:val="21"/>
        </w:rPr>
        <w:br w:type="textWrapping"/>
      </w:r>
      <w:r>
        <w:rPr>
          <w:rFonts w:hint="eastAsia" w:ascii="宋体" w:hAnsi="宋体" w:eastAsia="宋体" w:cs="宋体"/>
          <w:kern w:val="0"/>
          <w:szCs w:val="21"/>
        </w:rPr>
        <w:t>　　（二）没有办理税务登记或者临时税务登记，且未委托中国境内的代理人履行纳税义务的；</w:t>
      </w:r>
      <w:r>
        <w:rPr>
          <w:rFonts w:hint="eastAsia" w:ascii="宋体" w:hAnsi="宋体" w:eastAsia="宋体" w:cs="宋体"/>
          <w:kern w:val="0"/>
          <w:szCs w:val="21"/>
        </w:rPr>
        <w:br w:type="textWrapping"/>
      </w:r>
      <w:r>
        <w:rPr>
          <w:rFonts w:hint="eastAsia" w:ascii="宋体" w:hAnsi="宋体" w:eastAsia="宋体" w:cs="宋体"/>
          <w:kern w:val="0"/>
          <w:szCs w:val="21"/>
        </w:rPr>
        <w:t>　　（三）未按照规定期限办理企业所得税纳税申报或者预缴申报的。</w:t>
      </w:r>
      <w:r>
        <w:rPr>
          <w:rFonts w:hint="eastAsia" w:ascii="宋体" w:hAnsi="宋体" w:eastAsia="宋体" w:cs="宋体"/>
          <w:kern w:val="0"/>
          <w:szCs w:val="21"/>
        </w:rPr>
        <w:br w:type="textWrapping"/>
      </w:r>
      <w:r>
        <w:rPr>
          <w:rFonts w:hint="eastAsia" w:ascii="宋体" w:hAnsi="宋体" w:eastAsia="宋体" w:cs="宋体"/>
          <w:kern w:val="0"/>
          <w:szCs w:val="21"/>
        </w:rPr>
        <w:t>　　前款规定的扣缴义务人，由县级以上税务机关指定，并同时告知扣缴义务人所扣税款的计算依据、计算方法、扣缴期限和扣缴方式。</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第一百零七条</w:t>
      </w:r>
      <w:r>
        <w:rPr>
          <w:rFonts w:hint="eastAsia" w:ascii="宋体" w:hAnsi="宋体" w:eastAsia="宋体" w:cs="宋体"/>
          <w:kern w:val="0"/>
          <w:szCs w:val="21"/>
        </w:rPr>
        <w:t>　企业所得税法第三十九条所称所得发生地，是指依照本条例第七条规定的原则确定的所得发生地。在中国境内存在多处所得发生地的，由纳税人选择其中之一申报缴纳企业所得税。</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第一百零八条</w:t>
      </w:r>
      <w:r>
        <w:rPr>
          <w:rFonts w:hint="eastAsia" w:ascii="宋体" w:hAnsi="宋体" w:eastAsia="宋体" w:cs="宋体"/>
          <w:kern w:val="0"/>
          <w:szCs w:val="21"/>
        </w:rPr>
        <w:t>　企业所得税法第三十九条所称该纳税人在中国境内其他收入，是指该纳税人在中国境内取得的其他各种来源的收入。</w:t>
      </w:r>
      <w:r>
        <w:rPr>
          <w:rFonts w:hint="eastAsia" w:ascii="宋体" w:hAnsi="宋体" w:eastAsia="宋体" w:cs="宋体"/>
          <w:kern w:val="0"/>
          <w:szCs w:val="21"/>
        </w:rPr>
        <w:br w:type="textWrapping"/>
      </w:r>
      <w:r>
        <w:rPr>
          <w:rFonts w:hint="eastAsia" w:ascii="宋体" w:hAnsi="宋体" w:eastAsia="宋体" w:cs="宋体"/>
          <w:kern w:val="0"/>
          <w:szCs w:val="21"/>
        </w:rPr>
        <w:t>　　税务机关在追缴该纳税人应纳税款时，应当将追缴理由、追缴数额、缴纳期限和缴纳方式等告知该纳税人。</w:t>
      </w:r>
    </w:p>
    <w:p w14:paraId="44470657">
      <w:pPr>
        <w:widowControl/>
        <w:shd w:val="clear" w:color="auto" w:fill="FFFFFF"/>
        <w:spacing w:line="469" w:lineRule="atLeast"/>
        <w:ind w:firstLine="2880"/>
        <w:rPr>
          <w:rFonts w:ascii="宋体" w:hAnsi="宋体" w:eastAsia="宋体" w:cs="宋体"/>
          <w:kern w:val="0"/>
          <w:szCs w:val="21"/>
        </w:rPr>
      </w:pPr>
      <w:r>
        <w:rPr>
          <w:rFonts w:hint="eastAsia" w:ascii="宋体" w:hAnsi="宋体" w:eastAsia="宋体" w:cs="宋体"/>
          <w:kern w:val="0"/>
          <w:szCs w:val="21"/>
        </w:rPr>
        <w:t>第六章　特别纳税调整</w:t>
      </w:r>
    </w:p>
    <w:p w14:paraId="0A3D987C">
      <w:pPr>
        <w:widowControl/>
        <w:shd w:val="clear" w:color="auto" w:fill="FFFFFF"/>
        <w:spacing w:line="469" w:lineRule="atLeast"/>
        <w:ind w:firstLine="480"/>
        <w:jc w:val="left"/>
        <w:rPr>
          <w:rFonts w:ascii="宋体" w:hAnsi="宋体" w:eastAsia="宋体" w:cs="宋体"/>
          <w:kern w:val="0"/>
          <w:szCs w:val="21"/>
        </w:rPr>
      </w:pPr>
      <w:r>
        <w:rPr>
          <w:rFonts w:hint="eastAsia" w:ascii="宋体" w:hAnsi="宋体" w:eastAsia="宋体" w:cs="宋体"/>
          <w:b/>
          <w:bCs/>
          <w:kern w:val="0"/>
          <w:szCs w:val="21"/>
        </w:rPr>
        <w:t>第一百零九条</w:t>
      </w:r>
      <w:r>
        <w:rPr>
          <w:rFonts w:hint="eastAsia" w:ascii="宋体" w:hAnsi="宋体" w:eastAsia="宋体" w:cs="宋体"/>
          <w:kern w:val="0"/>
          <w:szCs w:val="21"/>
        </w:rPr>
        <w:t>　企业所得税法第四十一条所称关联方，是指与企业有下列关联关系之一的企业、其他组织或者个人：</w:t>
      </w:r>
      <w:r>
        <w:rPr>
          <w:rFonts w:hint="eastAsia" w:ascii="宋体" w:hAnsi="宋体" w:eastAsia="宋体" w:cs="宋体"/>
          <w:kern w:val="0"/>
          <w:szCs w:val="21"/>
        </w:rPr>
        <w:br w:type="textWrapping"/>
      </w:r>
      <w:r>
        <w:rPr>
          <w:rFonts w:hint="eastAsia" w:ascii="宋体" w:hAnsi="宋体" w:eastAsia="宋体" w:cs="宋体"/>
          <w:kern w:val="0"/>
          <w:szCs w:val="21"/>
        </w:rPr>
        <w:t>　　（一）在资金、经营、购销等方面存在直接或者间接的控制关系；</w:t>
      </w:r>
      <w:r>
        <w:rPr>
          <w:rFonts w:hint="eastAsia" w:ascii="宋体" w:hAnsi="宋体" w:eastAsia="宋体" w:cs="宋体"/>
          <w:kern w:val="0"/>
          <w:szCs w:val="21"/>
        </w:rPr>
        <w:br w:type="textWrapping"/>
      </w:r>
      <w:r>
        <w:rPr>
          <w:rFonts w:hint="eastAsia" w:ascii="宋体" w:hAnsi="宋体" w:eastAsia="宋体" w:cs="宋体"/>
          <w:kern w:val="0"/>
          <w:szCs w:val="21"/>
        </w:rPr>
        <w:t>　　（二）直接或者间接地同为第三者控制；</w:t>
      </w:r>
      <w:r>
        <w:rPr>
          <w:rFonts w:hint="eastAsia" w:ascii="宋体" w:hAnsi="宋体" w:eastAsia="宋体" w:cs="宋体"/>
          <w:kern w:val="0"/>
          <w:szCs w:val="21"/>
        </w:rPr>
        <w:br w:type="textWrapping"/>
      </w:r>
      <w:r>
        <w:rPr>
          <w:rFonts w:hint="eastAsia" w:ascii="宋体" w:hAnsi="宋体" w:eastAsia="宋体" w:cs="宋体"/>
          <w:kern w:val="0"/>
          <w:szCs w:val="21"/>
        </w:rPr>
        <w:t>　　（三）在利益上具有相关联的其他关系。</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第一百一十条</w:t>
      </w:r>
      <w:r>
        <w:rPr>
          <w:rFonts w:hint="eastAsia" w:ascii="宋体" w:hAnsi="宋体" w:eastAsia="宋体" w:cs="宋体"/>
          <w:kern w:val="0"/>
          <w:szCs w:val="21"/>
        </w:rPr>
        <w:t>　企业所得税法第四十一条所称独立交易原则，是指没有关联关系的交易各方，按照公平成交价格和营业常规进行业务往来遵循的原则。</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第一百一十一条</w:t>
      </w:r>
      <w:r>
        <w:rPr>
          <w:rFonts w:hint="eastAsia" w:ascii="宋体" w:hAnsi="宋体" w:eastAsia="宋体" w:cs="宋体"/>
          <w:kern w:val="0"/>
          <w:szCs w:val="21"/>
        </w:rPr>
        <w:t>　企业所得税法第四十一条所称合理方法，包括：</w:t>
      </w:r>
      <w:r>
        <w:rPr>
          <w:rFonts w:hint="eastAsia" w:ascii="宋体" w:hAnsi="宋体" w:eastAsia="宋体" w:cs="宋体"/>
          <w:kern w:val="0"/>
          <w:szCs w:val="21"/>
        </w:rPr>
        <w:br w:type="textWrapping"/>
      </w:r>
      <w:r>
        <w:rPr>
          <w:rFonts w:hint="eastAsia" w:ascii="宋体" w:hAnsi="宋体" w:eastAsia="宋体" w:cs="宋体"/>
          <w:kern w:val="0"/>
          <w:szCs w:val="21"/>
        </w:rPr>
        <w:t>　　（一）可比非受控价格法，是指按照没有关联关系的交易各方进行相同或者类似业务往来的价格进行定价的方法；</w:t>
      </w:r>
      <w:r>
        <w:rPr>
          <w:rFonts w:hint="eastAsia" w:ascii="宋体" w:hAnsi="宋体" w:eastAsia="宋体" w:cs="宋体"/>
          <w:kern w:val="0"/>
          <w:szCs w:val="21"/>
        </w:rPr>
        <w:br w:type="textWrapping"/>
      </w:r>
      <w:r>
        <w:rPr>
          <w:rFonts w:hint="eastAsia" w:ascii="宋体" w:hAnsi="宋体" w:eastAsia="宋体" w:cs="宋体"/>
          <w:kern w:val="0"/>
          <w:szCs w:val="21"/>
        </w:rPr>
        <w:t>　　（二）再销售价格法，是指按照从关联方购进商品再销售给没有关联关系的交易方的价格，减除相同或者类似业务的销售毛利进行定价的方法；</w:t>
      </w:r>
      <w:r>
        <w:rPr>
          <w:rFonts w:hint="eastAsia" w:ascii="宋体" w:hAnsi="宋体" w:eastAsia="宋体" w:cs="宋体"/>
          <w:kern w:val="0"/>
          <w:szCs w:val="21"/>
        </w:rPr>
        <w:br w:type="textWrapping"/>
      </w:r>
      <w:r>
        <w:rPr>
          <w:rFonts w:hint="eastAsia" w:ascii="宋体" w:hAnsi="宋体" w:eastAsia="宋体" w:cs="宋体"/>
          <w:kern w:val="0"/>
          <w:szCs w:val="21"/>
        </w:rPr>
        <w:t>　　（三）成本加成法，是指按照成本加合理的费用和利润进行定价的方法；</w:t>
      </w:r>
      <w:r>
        <w:rPr>
          <w:rFonts w:hint="eastAsia" w:ascii="宋体" w:hAnsi="宋体" w:eastAsia="宋体" w:cs="宋体"/>
          <w:kern w:val="0"/>
          <w:szCs w:val="21"/>
        </w:rPr>
        <w:br w:type="textWrapping"/>
      </w:r>
      <w:r>
        <w:rPr>
          <w:rFonts w:hint="eastAsia" w:ascii="宋体" w:hAnsi="宋体" w:eastAsia="宋体" w:cs="宋体"/>
          <w:kern w:val="0"/>
          <w:szCs w:val="21"/>
        </w:rPr>
        <w:t>　　（四）交易净利润法，是指按照没有关联关系的交易各方进行相同或者类似业务往来取得的净利润水平确定利润的方法；</w:t>
      </w:r>
      <w:r>
        <w:rPr>
          <w:rFonts w:hint="eastAsia" w:ascii="宋体" w:hAnsi="宋体" w:eastAsia="宋体" w:cs="宋体"/>
          <w:kern w:val="0"/>
          <w:szCs w:val="21"/>
        </w:rPr>
        <w:br w:type="textWrapping"/>
      </w:r>
      <w:r>
        <w:rPr>
          <w:rFonts w:hint="eastAsia" w:ascii="宋体" w:hAnsi="宋体" w:eastAsia="宋体" w:cs="宋体"/>
          <w:kern w:val="0"/>
          <w:szCs w:val="21"/>
        </w:rPr>
        <w:t>　　（五）利润分割法，是指将企业与其关联方的合并利润或者亏损在各方之间采用合理标准进行分配的方法；</w:t>
      </w:r>
      <w:r>
        <w:rPr>
          <w:rFonts w:hint="eastAsia" w:ascii="宋体" w:hAnsi="宋体" w:eastAsia="宋体" w:cs="宋体"/>
          <w:kern w:val="0"/>
          <w:szCs w:val="21"/>
        </w:rPr>
        <w:br w:type="textWrapping"/>
      </w:r>
      <w:r>
        <w:rPr>
          <w:rFonts w:hint="eastAsia" w:ascii="宋体" w:hAnsi="宋体" w:eastAsia="宋体" w:cs="宋体"/>
          <w:kern w:val="0"/>
          <w:szCs w:val="21"/>
        </w:rPr>
        <w:t>　　（六）其他符合独立交易原则的方法。</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第一百一十二条</w:t>
      </w:r>
      <w:r>
        <w:rPr>
          <w:rFonts w:hint="eastAsia" w:ascii="宋体" w:hAnsi="宋体" w:eastAsia="宋体" w:cs="宋体"/>
          <w:kern w:val="0"/>
          <w:szCs w:val="21"/>
        </w:rPr>
        <w:t>　企业可以依照企业所得税法第四十一条第二款的规定，按照独立交易原则与其关联方分摊共同发生的成本，达成成本分摊协议。</w:t>
      </w:r>
      <w:r>
        <w:rPr>
          <w:rFonts w:hint="eastAsia" w:ascii="宋体" w:hAnsi="宋体" w:eastAsia="宋体" w:cs="宋体"/>
          <w:kern w:val="0"/>
          <w:szCs w:val="21"/>
        </w:rPr>
        <w:br w:type="textWrapping"/>
      </w:r>
      <w:r>
        <w:rPr>
          <w:rFonts w:hint="eastAsia" w:ascii="宋体" w:hAnsi="宋体" w:eastAsia="宋体" w:cs="宋体"/>
          <w:kern w:val="0"/>
          <w:szCs w:val="21"/>
        </w:rPr>
        <w:t>　　企业与其关联方分摊成本时，应当按照成本与预期收益相配比的原则进行分摊，并在税务机关规定的期限内，按照税务机关的要求报送有关资料。</w:t>
      </w:r>
      <w:r>
        <w:rPr>
          <w:rFonts w:hint="eastAsia" w:ascii="宋体" w:hAnsi="宋体" w:eastAsia="宋体" w:cs="宋体"/>
          <w:kern w:val="0"/>
          <w:szCs w:val="21"/>
        </w:rPr>
        <w:br w:type="textWrapping"/>
      </w:r>
      <w:r>
        <w:rPr>
          <w:rFonts w:hint="eastAsia" w:ascii="宋体" w:hAnsi="宋体" w:eastAsia="宋体" w:cs="宋体"/>
          <w:kern w:val="0"/>
          <w:szCs w:val="21"/>
        </w:rPr>
        <w:t>　　企业与其关联方分摊成本时违反本条第一款、第二款规定的，其自行分摊的成本不得在计算应纳税所得额时扣除。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第一百一十三条</w:t>
      </w:r>
      <w:r>
        <w:rPr>
          <w:rFonts w:hint="eastAsia" w:ascii="宋体" w:hAnsi="宋体" w:eastAsia="宋体" w:cs="宋体"/>
          <w:kern w:val="0"/>
          <w:szCs w:val="21"/>
        </w:rPr>
        <w:t>　企业所得税法第四十二条所称预约定价安排，是指企业就其未来年度关联交易的定价原则和计算方法，向税务机关提出申请，与税务机关按照独立交易原则协商、确认后达成的协议。</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第一百一十四条</w:t>
      </w:r>
      <w:r>
        <w:rPr>
          <w:rFonts w:hint="eastAsia" w:ascii="宋体" w:hAnsi="宋体" w:eastAsia="宋体" w:cs="宋体"/>
          <w:kern w:val="0"/>
          <w:szCs w:val="21"/>
        </w:rPr>
        <w:t>　企业所得税法第四十三条所称相关资料，包括：</w:t>
      </w:r>
      <w:r>
        <w:rPr>
          <w:rFonts w:hint="eastAsia" w:ascii="宋体" w:hAnsi="宋体" w:eastAsia="宋体" w:cs="宋体"/>
          <w:kern w:val="0"/>
          <w:szCs w:val="21"/>
        </w:rPr>
        <w:br w:type="textWrapping"/>
      </w:r>
      <w:r>
        <w:rPr>
          <w:rFonts w:hint="eastAsia" w:ascii="宋体" w:hAnsi="宋体" w:eastAsia="宋体" w:cs="宋体"/>
          <w:kern w:val="0"/>
          <w:szCs w:val="21"/>
        </w:rPr>
        <w:t>　　（一）与关联业务往来有关的价格、费用的制定标准、计算方法和说明等同期资料；</w:t>
      </w:r>
      <w:r>
        <w:rPr>
          <w:rFonts w:hint="eastAsia" w:ascii="宋体" w:hAnsi="宋体" w:eastAsia="宋体" w:cs="宋体"/>
          <w:kern w:val="0"/>
          <w:szCs w:val="21"/>
        </w:rPr>
        <w:br w:type="textWrapping"/>
      </w:r>
      <w:r>
        <w:rPr>
          <w:rFonts w:hint="eastAsia" w:ascii="宋体" w:hAnsi="宋体" w:eastAsia="宋体" w:cs="宋体"/>
          <w:kern w:val="0"/>
          <w:szCs w:val="21"/>
        </w:rPr>
        <w:t>　　（二）关联业务往来所涉及的财产、财产使用权、劳务等的再销售（转让）价格或者最终销售（转让）价格的相关资料；</w:t>
      </w:r>
      <w:r>
        <w:rPr>
          <w:rFonts w:hint="eastAsia" w:ascii="宋体" w:hAnsi="宋体" w:eastAsia="宋体" w:cs="宋体"/>
          <w:kern w:val="0"/>
          <w:szCs w:val="21"/>
        </w:rPr>
        <w:br w:type="textWrapping"/>
      </w:r>
      <w:r>
        <w:rPr>
          <w:rFonts w:hint="eastAsia" w:ascii="宋体" w:hAnsi="宋体" w:eastAsia="宋体" w:cs="宋体"/>
          <w:kern w:val="0"/>
          <w:szCs w:val="21"/>
        </w:rPr>
        <w:t>　　（三）与关联业务调查有关的其他企业应当提供的与被调查企业可比的产品价格、定价方式以及利润水平等资料；</w:t>
      </w:r>
      <w:r>
        <w:rPr>
          <w:rFonts w:hint="eastAsia" w:ascii="宋体" w:hAnsi="宋体" w:eastAsia="宋体" w:cs="宋体"/>
          <w:kern w:val="0"/>
          <w:szCs w:val="21"/>
        </w:rPr>
        <w:br w:type="textWrapping"/>
      </w:r>
      <w:r>
        <w:rPr>
          <w:rFonts w:hint="eastAsia" w:ascii="宋体" w:hAnsi="宋体" w:eastAsia="宋体" w:cs="宋体"/>
          <w:kern w:val="0"/>
          <w:szCs w:val="21"/>
        </w:rPr>
        <w:t>　　（四）其他与关联业务往来有关的资料。</w:t>
      </w:r>
      <w:r>
        <w:rPr>
          <w:rFonts w:hint="eastAsia" w:ascii="宋体" w:hAnsi="宋体" w:eastAsia="宋体" w:cs="宋体"/>
          <w:kern w:val="0"/>
          <w:szCs w:val="21"/>
        </w:rPr>
        <w:br w:type="textWrapping"/>
      </w:r>
      <w:r>
        <w:rPr>
          <w:rFonts w:hint="eastAsia" w:ascii="宋体" w:hAnsi="宋体" w:eastAsia="宋体" w:cs="宋体"/>
          <w:kern w:val="0"/>
          <w:szCs w:val="21"/>
        </w:rPr>
        <w:t>　　企业所得税法第四十三条所称与关联业务调查有关的其他企业，是指与被调查企业在生产经营内容和方式上相类似的企业。</w:t>
      </w:r>
      <w:r>
        <w:rPr>
          <w:rFonts w:hint="eastAsia" w:ascii="宋体" w:hAnsi="宋体" w:eastAsia="宋体" w:cs="宋体"/>
          <w:kern w:val="0"/>
          <w:szCs w:val="21"/>
        </w:rPr>
        <w:br w:type="textWrapping"/>
      </w:r>
      <w:r>
        <w:rPr>
          <w:rFonts w:hint="eastAsia" w:ascii="宋体" w:hAnsi="宋体" w:eastAsia="宋体" w:cs="宋体"/>
          <w:kern w:val="0"/>
          <w:szCs w:val="21"/>
        </w:rPr>
        <w:t>　　企业应当在税务机关规定的期限内提供与关联业务往来有关的价格、费用的制定标准、计算方法和说明等资料。关联方以及与关联业务调查有关的其他企业应当在税务机关与其约定的期限内提供相关资料。</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第一百一十五条</w:t>
      </w:r>
      <w:r>
        <w:rPr>
          <w:rFonts w:hint="eastAsia" w:ascii="宋体" w:hAnsi="宋体" w:eastAsia="宋体" w:cs="宋体"/>
          <w:kern w:val="0"/>
          <w:szCs w:val="21"/>
        </w:rPr>
        <w:t>　税务机关依照企业所得税法第四十四条的规定核定企业的应纳税所得额时，可以采用下列方法：</w:t>
      </w:r>
      <w:r>
        <w:rPr>
          <w:rFonts w:hint="eastAsia" w:ascii="宋体" w:hAnsi="宋体" w:eastAsia="宋体" w:cs="宋体"/>
          <w:kern w:val="0"/>
          <w:szCs w:val="21"/>
        </w:rPr>
        <w:br w:type="textWrapping"/>
      </w:r>
      <w:r>
        <w:rPr>
          <w:rFonts w:hint="eastAsia" w:ascii="宋体" w:hAnsi="宋体" w:eastAsia="宋体" w:cs="宋体"/>
          <w:kern w:val="0"/>
          <w:szCs w:val="21"/>
        </w:rPr>
        <w:t>　　（一）参照同类或者类似企业的利润率水平核定；</w:t>
      </w:r>
      <w:r>
        <w:rPr>
          <w:rFonts w:hint="eastAsia" w:ascii="宋体" w:hAnsi="宋体" w:eastAsia="宋体" w:cs="宋体"/>
          <w:kern w:val="0"/>
          <w:szCs w:val="21"/>
        </w:rPr>
        <w:br w:type="textWrapping"/>
      </w:r>
      <w:r>
        <w:rPr>
          <w:rFonts w:hint="eastAsia" w:ascii="宋体" w:hAnsi="宋体" w:eastAsia="宋体" w:cs="宋体"/>
          <w:kern w:val="0"/>
          <w:szCs w:val="21"/>
        </w:rPr>
        <w:t>　　（二）按照企业成本加合理的费用和利润的方法核定；</w:t>
      </w:r>
      <w:r>
        <w:rPr>
          <w:rFonts w:hint="eastAsia" w:ascii="宋体" w:hAnsi="宋体" w:eastAsia="宋体" w:cs="宋体"/>
          <w:kern w:val="0"/>
          <w:szCs w:val="21"/>
        </w:rPr>
        <w:br w:type="textWrapping"/>
      </w:r>
      <w:r>
        <w:rPr>
          <w:rFonts w:hint="eastAsia" w:ascii="宋体" w:hAnsi="宋体" w:eastAsia="宋体" w:cs="宋体"/>
          <w:kern w:val="0"/>
          <w:szCs w:val="21"/>
        </w:rPr>
        <w:t>　　（三）按照关联企业集团整体利润的合理比例核定；</w:t>
      </w:r>
      <w:r>
        <w:rPr>
          <w:rFonts w:hint="eastAsia" w:ascii="宋体" w:hAnsi="宋体" w:eastAsia="宋体" w:cs="宋体"/>
          <w:kern w:val="0"/>
          <w:szCs w:val="21"/>
        </w:rPr>
        <w:br w:type="textWrapping"/>
      </w:r>
      <w:r>
        <w:rPr>
          <w:rFonts w:hint="eastAsia" w:ascii="宋体" w:hAnsi="宋体" w:eastAsia="宋体" w:cs="宋体"/>
          <w:kern w:val="0"/>
          <w:szCs w:val="21"/>
        </w:rPr>
        <w:t>　　（四）按照其他合理方法核定。</w:t>
      </w:r>
      <w:r>
        <w:rPr>
          <w:rFonts w:hint="eastAsia" w:ascii="宋体" w:hAnsi="宋体" w:eastAsia="宋体" w:cs="宋体"/>
          <w:kern w:val="0"/>
          <w:szCs w:val="21"/>
        </w:rPr>
        <w:br w:type="textWrapping"/>
      </w:r>
      <w:r>
        <w:rPr>
          <w:rFonts w:hint="eastAsia" w:ascii="宋体" w:hAnsi="宋体" w:eastAsia="宋体" w:cs="宋体"/>
          <w:kern w:val="0"/>
          <w:szCs w:val="21"/>
        </w:rPr>
        <w:t>　　企业对税务机关按照前款规定的方法核定的应纳税所得额有异议的，应当提供相关证据，经税务机关认定后，调整核定的应纳税所得额。</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第一百一十六条</w:t>
      </w:r>
      <w:r>
        <w:rPr>
          <w:rFonts w:hint="eastAsia" w:ascii="宋体" w:hAnsi="宋体" w:eastAsia="宋体" w:cs="宋体"/>
          <w:kern w:val="0"/>
          <w:szCs w:val="21"/>
        </w:rPr>
        <w:t>　企业所得税法第四十五条所称中国居民，是指根据《中华人民共和国个人所得税法》的规定，就其从中国境内、境外取得的所得在中国缴纳个人所得税的个人。</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第一百一十七条</w:t>
      </w:r>
      <w:r>
        <w:rPr>
          <w:rFonts w:hint="eastAsia" w:ascii="宋体" w:hAnsi="宋体" w:eastAsia="宋体" w:cs="宋体"/>
          <w:kern w:val="0"/>
          <w:szCs w:val="21"/>
        </w:rPr>
        <w:t>　企业所得税法第四十五条所称控制，包括：</w:t>
      </w:r>
      <w:r>
        <w:rPr>
          <w:rFonts w:hint="eastAsia" w:ascii="宋体" w:hAnsi="宋体" w:eastAsia="宋体" w:cs="宋体"/>
          <w:kern w:val="0"/>
          <w:szCs w:val="21"/>
        </w:rPr>
        <w:br w:type="textWrapping"/>
      </w:r>
      <w:r>
        <w:rPr>
          <w:rFonts w:hint="eastAsia" w:ascii="宋体" w:hAnsi="宋体" w:eastAsia="宋体" w:cs="宋体"/>
          <w:kern w:val="0"/>
          <w:szCs w:val="21"/>
        </w:rPr>
        <w:t>　　（一）居民企业或者中国居民直接或者间接单一持有外国企业10%以上有表决权股份，且由其共同持有该外国企业50%以上股份；</w:t>
      </w:r>
      <w:r>
        <w:rPr>
          <w:rFonts w:hint="eastAsia" w:ascii="宋体" w:hAnsi="宋体" w:eastAsia="宋体" w:cs="宋体"/>
          <w:kern w:val="0"/>
          <w:szCs w:val="21"/>
        </w:rPr>
        <w:br w:type="textWrapping"/>
      </w:r>
      <w:r>
        <w:rPr>
          <w:rFonts w:hint="eastAsia" w:ascii="宋体" w:hAnsi="宋体" w:eastAsia="宋体" w:cs="宋体"/>
          <w:kern w:val="0"/>
          <w:szCs w:val="21"/>
        </w:rPr>
        <w:t>　　（二）居民企业，或者居民企业和中国居民持股比例没有达到第（一）项规定的标准，但在股份、资金、经营、购销等方面对该外国企业构成实质控制。</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第一百一十八条</w:t>
      </w:r>
      <w:r>
        <w:rPr>
          <w:rFonts w:hint="eastAsia" w:ascii="宋体" w:hAnsi="宋体" w:eastAsia="宋体" w:cs="宋体"/>
          <w:kern w:val="0"/>
          <w:szCs w:val="21"/>
        </w:rPr>
        <w:t>　企业所得税法第四十五条所称实际税负明显低于企业所得税法第四条第一款规定税率水平，是指低于企业所得税法第四条第一款规定税率的50%。</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第一百一十九条</w:t>
      </w:r>
      <w:r>
        <w:rPr>
          <w:rFonts w:hint="eastAsia" w:ascii="宋体" w:hAnsi="宋体" w:eastAsia="宋体" w:cs="宋体"/>
          <w:kern w:val="0"/>
          <w:szCs w:val="21"/>
        </w:rPr>
        <w:t>　企业所得税法第四十六条所称债权性投资，是指企业直接或者间接从关联方获得的，需要偿还本金和支付利息或者需要以其他具有支付利息性质的方式予以补偿的融资。</w:t>
      </w:r>
      <w:r>
        <w:rPr>
          <w:rFonts w:hint="eastAsia" w:ascii="宋体" w:hAnsi="宋体" w:eastAsia="宋体" w:cs="宋体"/>
          <w:kern w:val="0"/>
          <w:szCs w:val="21"/>
        </w:rPr>
        <w:br w:type="textWrapping"/>
      </w:r>
      <w:r>
        <w:rPr>
          <w:rFonts w:hint="eastAsia" w:ascii="宋体" w:hAnsi="宋体" w:eastAsia="宋体" w:cs="宋体"/>
          <w:kern w:val="0"/>
          <w:szCs w:val="21"/>
        </w:rPr>
        <w:t>　　企业间接从关联方获得的债权性投资，包括：</w:t>
      </w:r>
      <w:r>
        <w:rPr>
          <w:rFonts w:hint="eastAsia" w:ascii="宋体" w:hAnsi="宋体" w:eastAsia="宋体" w:cs="宋体"/>
          <w:kern w:val="0"/>
          <w:szCs w:val="21"/>
        </w:rPr>
        <w:br w:type="textWrapping"/>
      </w:r>
      <w:r>
        <w:rPr>
          <w:rFonts w:hint="eastAsia" w:ascii="宋体" w:hAnsi="宋体" w:eastAsia="宋体" w:cs="宋体"/>
          <w:kern w:val="0"/>
          <w:szCs w:val="21"/>
        </w:rPr>
        <w:t>　　（一）关联方通过无关联第三方提供的债权性投资；</w:t>
      </w:r>
      <w:r>
        <w:rPr>
          <w:rFonts w:hint="eastAsia" w:ascii="宋体" w:hAnsi="宋体" w:eastAsia="宋体" w:cs="宋体"/>
          <w:kern w:val="0"/>
          <w:szCs w:val="21"/>
        </w:rPr>
        <w:br w:type="textWrapping"/>
      </w:r>
      <w:r>
        <w:rPr>
          <w:rFonts w:hint="eastAsia" w:ascii="宋体" w:hAnsi="宋体" w:eastAsia="宋体" w:cs="宋体"/>
          <w:kern w:val="0"/>
          <w:szCs w:val="21"/>
        </w:rPr>
        <w:t>　　（二）无关联第三方提供的、由关联方担保且负有连带责任的债权性投资；</w:t>
      </w:r>
      <w:r>
        <w:rPr>
          <w:rFonts w:hint="eastAsia" w:ascii="宋体" w:hAnsi="宋体" w:eastAsia="宋体" w:cs="宋体"/>
          <w:kern w:val="0"/>
          <w:szCs w:val="21"/>
        </w:rPr>
        <w:br w:type="textWrapping"/>
      </w:r>
      <w:r>
        <w:rPr>
          <w:rFonts w:hint="eastAsia" w:ascii="宋体" w:hAnsi="宋体" w:eastAsia="宋体" w:cs="宋体"/>
          <w:kern w:val="0"/>
          <w:szCs w:val="21"/>
        </w:rPr>
        <w:t>　　（三）其他间接从关联方获得的具有负债实质的债权性投资。</w:t>
      </w:r>
      <w:r>
        <w:rPr>
          <w:rFonts w:hint="eastAsia" w:ascii="宋体" w:hAnsi="宋体" w:eastAsia="宋体" w:cs="宋体"/>
          <w:kern w:val="0"/>
          <w:szCs w:val="21"/>
        </w:rPr>
        <w:br w:type="textWrapping"/>
      </w:r>
      <w:r>
        <w:rPr>
          <w:rFonts w:hint="eastAsia" w:ascii="宋体" w:hAnsi="宋体" w:eastAsia="宋体" w:cs="宋体"/>
          <w:kern w:val="0"/>
          <w:szCs w:val="21"/>
        </w:rPr>
        <w:t>　　企业所得税法第四十六条所称权益性投资，是指企业接受的不需要偿还本金和支付利息，投资人对企业净资产拥有所有权的投资。</w:t>
      </w:r>
      <w:r>
        <w:rPr>
          <w:rFonts w:hint="eastAsia" w:ascii="宋体" w:hAnsi="宋体" w:eastAsia="宋体" w:cs="宋体"/>
          <w:kern w:val="0"/>
          <w:szCs w:val="21"/>
        </w:rPr>
        <w:br w:type="textWrapping"/>
      </w:r>
      <w:r>
        <w:rPr>
          <w:rFonts w:hint="eastAsia" w:ascii="宋体" w:hAnsi="宋体" w:eastAsia="宋体" w:cs="宋体"/>
          <w:kern w:val="0"/>
          <w:szCs w:val="21"/>
        </w:rPr>
        <w:t>　　企业所得税法第四十六条所称标准，由国务院财政、税务主管部门另行规定。</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第一百二十条</w:t>
      </w:r>
      <w:r>
        <w:rPr>
          <w:rFonts w:hint="eastAsia" w:ascii="宋体" w:hAnsi="宋体" w:eastAsia="宋体" w:cs="宋体"/>
          <w:kern w:val="0"/>
          <w:szCs w:val="21"/>
        </w:rPr>
        <w:t>　企业所得税法第四十七条所称不具有合理商业目的，是指以减少、免除或者推迟缴纳税款为主要目的。</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第一百二十一条</w:t>
      </w:r>
      <w:r>
        <w:rPr>
          <w:rFonts w:hint="eastAsia" w:ascii="宋体" w:hAnsi="宋体" w:eastAsia="宋体" w:cs="宋体"/>
          <w:kern w:val="0"/>
          <w:szCs w:val="21"/>
        </w:rPr>
        <w:t>　税务机关根据税收法律、行政法规的规定，对企业作出特别纳税调整的，应当对补征的税款，自税款所属纳税年度的次年6月1日起至补缴税款之日止的期间，按日加收利息。</w:t>
      </w:r>
      <w:r>
        <w:rPr>
          <w:rFonts w:hint="eastAsia" w:ascii="宋体" w:hAnsi="宋体" w:eastAsia="宋体" w:cs="宋体"/>
          <w:kern w:val="0"/>
          <w:szCs w:val="21"/>
        </w:rPr>
        <w:br w:type="textWrapping"/>
      </w:r>
      <w:r>
        <w:rPr>
          <w:rFonts w:hint="eastAsia" w:ascii="宋体" w:hAnsi="宋体" w:eastAsia="宋体" w:cs="宋体"/>
          <w:kern w:val="0"/>
          <w:szCs w:val="21"/>
        </w:rPr>
        <w:t>　　前款规定加收的利息，不得在计算应纳税所得额时扣除。</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第一百二十二条</w:t>
      </w:r>
      <w:r>
        <w:rPr>
          <w:rFonts w:hint="eastAsia" w:ascii="宋体" w:hAnsi="宋体" w:eastAsia="宋体" w:cs="宋体"/>
          <w:kern w:val="0"/>
          <w:szCs w:val="21"/>
        </w:rPr>
        <w:t>　企业所得税法第四十八条所称利息，应当按照税款所属纳税年度中国人民银行公布的与补税期间同期的人民币贷款基准利率加5个百分点计算。</w:t>
      </w:r>
      <w:r>
        <w:rPr>
          <w:rFonts w:hint="eastAsia" w:ascii="宋体" w:hAnsi="宋体" w:eastAsia="宋体" w:cs="宋体"/>
          <w:kern w:val="0"/>
          <w:szCs w:val="21"/>
        </w:rPr>
        <w:br w:type="textWrapping"/>
      </w:r>
      <w:r>
        <w:rPr>
          <w:rFonts w:hint="eastAsia" w:ascii="宋体" w:hAnsi="宋体" w:eastAsia="宋体" w:cs="宋体"/>
          <w:kern w:val="0"/>
          <w:szCs w:val="21"/>
        </w:rPr>
        <w:t>　　企业依照企业所得税法第四十三条和本条例的规定提供有关资料的，可以只按前款规定的人民币贷款基准利率计算利息。</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第一百二十三条</w:t>
      </w:r>
      <w:r>
        <w:rPr>
          <w:rFonts w:hint="eastAsia" w:ascii="宋体" w:hAnsi="宋体" w:eastAsia="宋体" w:cs="宋体"/>
          <w:kern w:val="0"/>
          <w:szCs w:val="21"/>
        </w:rPr>
        <w:t>　企业与其关联方之间的业务往来，不符合独立交易原则，或者企业实施其他不具有合理商业目的安排的，税务机关有权在该业务发生的纳税年度起10年内，进行纳税调整。</w:t>
      </w:r>
    </w:p>
    <w:p w14:paraId="4E4173FA">
      <w:pPr>
        <w:widowControl/>
        <w:shd w:val="clear" w:color="auto" w:fill="FFFFFF"/>
        <w:spacing w:line="469" w:lineRule="atLeast"/>
        <w:ind w:firstLine="2640"/>
        <w:rPr>
          <w:rFonts w:ascii="宋体" w:hAnsi="宋体" w:eastAsia="宋体" w:cs="宋体"/>
          <w:kern w:val="0"/>
          <w:szCs w:val="21"/>
        </w:rPr>
      </w:pPr>
      <w:r>
        <w:rPr>
          <w:rFonts w:hint="eastAsia" w:ascii="宋体" w:hAnsi="宋体" w:eastAsia="宋体" w:cs="宋体"/>
          <w:kern w:val="0"/>
          <w:szCs w:val="21"/>
        </w:rPr>
        <w:t>第七章　征收管理</w:t>
      </w:r>
    </w:p>
    <w:p w14:paraId="269044E0">
      <w:pPr>
        <w:widowControl/>
        <w:shd w:val="clear" w:color="auto" w:fill="FFFFFF"/>
        <w:spacing w:line="469" w:lineRule="atLeast"/>
        <w:ind w:firstLine="422" w:firstLineChars="200"/>
        <w:jc w:val="left"/>
        <w:rPr>
          <w:rFonts w:ascii="宋体" w:hAnsi="宋体" w:eastAsia="宋体" w:cs="宋体"/>
          <w:kern w:val="0"/>
          <w:szCs w:val="21"/>
        </w:rPr>
      </w:pPr>
      <w:r>
        <w:rPr>
          <w:rFonts w:hint="eastAsia" w:ascii="宋体" w:hAnsi="宋体" w:eastAsia="宋体" w:cs="宋体"/>
          <w:b/>
          <w:bCs/>
          <w:kern w:val="0"/>
          <w:szCs w:val="21"/>
        </w:rPr>
        <w:t>第一百二十四条</w:t>
      </w:r>
      <w:r>
        <w:rPr>
          <w:rFonts w:hint="eastAsia" w:ascii="宋体" w:hAnsi="宋体" w:eastAsia="宋体" w:cs="宋体"/>
          <w:kern w:val="0"/>
          <w:szCs w:val="21"/>
        </w:rPr>
        <w:t>　企业所得税法第五十条所称企业登记注册地，是指企业依照国家有关规定登记注册的住所地。</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第一百二十五条</w:t>
      </w:r>
      <w:r>
        <w:rPr>
          <w:rFonts w:hint="eastAsia" w:ascii="宋体" w:hAnsi="宋体" w:eastAsia="宋体" w:cs="宋体"/>
          <w:kern w:val="0"/>
          <w:szCs w:val="21"/>
        </w:rPr>
        <w:t>　企业汇总计算并缴纳企业所得税时，应当统一核算应纳税所得额，具体办法由国务院财政、税务主管部门另行制定。</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第一百二十六条</w:t>
      </w:r>
      <w:r>
        <w:rPr>
          <w:rFonts w:hint="eastAsia" w:ascii="宋体" w:hAnsi="宋体" w:eastAsia="宋体" w:cs="宋体"/>
          <w:kern w:val="0"/>
          <w:szCs w:val="21"/>
        </w:rPr>
        <w:t>　企业所得税法第五十一条所称主要机构、场所，应当同时符合下列条件：</w:t>
      </w:r>
      <w:r>
        <w:rPr>
          <w:rFonts w:hint="eastAsia" w:ascii="宋体" w:hAnsi="宋体" w:eastAsia="宋体" w:cs="宋体"/>
          <w:kern w:val="0"/>
          <w:szCs w:val="21"/>
        </w:rPr>
        <w:br w:type="textWrapping"/>
      </w:r>
      <w:r>
        <w:rPr>
          <w:rFonts w:hint="eastAsia" w:ascii="宋体" w:hAnsi="宋体" w:eastAsia="宋体" w:cs="宋体"/>
          <w:kern w:val="0"/>
          <w:szCs w:val="21"/>
        </w:rPr>
        <w:t>　　（一）对其他各机构、场所的生产经营活动负有监督管理责任；</w:t>
      </w:r>
      <w:r>
        <w:rPr>
          <w:rFonts w:hint="eastAsia" w:ascii="宋体" w:hAnsi="宋体" w:eastAsia="宋体" w:cs="宋体"/>
          <w:kern w:val="0"/>
          <w:szCs w:val="21"/>
        </w:rPr>
        <w:br w:type="textWrapping"/>
      </w:r>
      <w:r>
        <w:rPr>
          <w:rFonts w:hint="eastAsia" w:ascii="宋体" w:hAnsi="宋体" w:eastAsia="宋体" w:cs="宋体"/>
          <w:kern w:val="0"/>
          <w:szCs w:val="21"/>
        </w:rPr>
        <w:t>　　（二）设有完整的账簿、凭证，能够准确反映各机构、场所的收入、成本、费用和盈亏情况。</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第一百二十七条</w:t>
      </w:r>
      <w:r>
        <w:rPr>
          <w:rFonts w:hint="eastAsia" w:ascii="宋体" w:hAnsi="宋体" w:eastAsia="宋体" w:cs="宋体"/>
          <w:kern w:val="0"/>
          <w:szCs w:val="21"/>
        </w:rPr>
        <w:t>　企业所得税法第五十一条所称经税务机关审核批准，是指经各机构、场所所在地税务机关的共同上级税务机关审核批准。</w:t>
      </w:r>
      <w:r>
        <w:rPr>
          <w:rFonts w:hint="eastAsia" w:ascii="宋体" w:hAnsi="宋体" w:eastAsia="宋体" w:cs="宋体"/>
          <w:kern w:val="0"/>
          <w:szCs w:val="21"/>
        </w:rPr>
        <w:br w:type="textWrapping"/>
      </w:r>
      <w:r>
        <w:rPr>
          <w:rFonts w:hint="eastAsia" w:ascii="宋体" w:hAnsi="宋体" w:eastAsia="宋体" w:cs="宋体"/>
          <w:kern w:val="0"/>
          <w:szCs w:val="21"/>
        </w:rPr>
        <w:t>　　非居民企业经批准汇总缴纳企业所得税后，需要增设、合并、迁移、关闭机构、场所或者停止机构、场所业务的，应当事先由负责汇总申报缴纳企业所得税的主要机构、场所向其所在地税务机关报告；需要变更汇总缴纳企业所得税的主要机构、场所的，依照前款规定办理。</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第一百二十八条</w:t>
      </w:r>
      <w:r>
        <w:rPr>
          <w:rFonts w:hint="eastAsia" w:ascii="宋体" w:hAnsi="宋体" w:eastAsia="宋体" w:cs="宋体"/>
          <w:kern w:val="0"/>
          <w:szCs w:val="21"/>
        </w:rPr>
        <w:t>　企业所得税分月或者分季预缴，由税务机关具体核定。</w:t>
      </w:r>
      <w:r>
        <w:rPr>
          <w:rFonts w:hint="eastAsia" w:ascii="宋体" w:hAnsi="宋体" w:eastAsia="宋体" w:cs="宋体"/>
          <w:kern w:val="0"/>
          <w:szCs w:val="21"/>
        </w:rPr>
        <w:br w:type="textWrapping"/>
      </w:r>
      <w:r>
        <w:rPr>
          <w:rFonts w:hint="eastAsia" w:ascii="宋体" w:hAnsi="宋体" w:eastAsia="宋体" w:cs="宋体"/>
          <w:kern w:val="0"/>
          <w:szCs w:val="21"/>
        </w:rPr>
        <w:t>　　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预缴方法一经确定，该纳税年度内不得随意变更。</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第一百二十九条</w:t>
      </w:r>
      <w:r>
        <w:rPr>
          <w:rFonts w:hint="eastAsia" w:ascii="宋体" w:hAnsi="宋体" w:eastAsia="宋体" w:cs="宋体"/>
          <w:kern w:val="0"/>
          <w:szCs w:val="21"/>
        </w:rPr>
        <w:t>　企业在纳税年度内无论盈利或者亏损，都应当依照企业所得税法第五十四条规定的期限，向税务机关报送预缴企业所得税纳税申报表、年度企业所得税纳税申报表、财务会计报告和税务机关规定应当报送的其他有关资料。</w:t>
      </w:r>
      <w:r>
        <w:rPr>
          <w:rFonts w:hint="eastAsia" w:ascii="宋体" w:hAnsi="宋体" w:eastAsia="宋体" w:cs="宋体"/>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第一百三十条</w:t>
      </w:r>
      <w:r>
        <w:rPr>
          <w:rFonts w:hint="eastAsia" w:ascii="宋体" w:hAnsi="宋体" w:eastAsia="宋体" w:cs="宋体"/>
          <w:kern w:val="0"/>
          <w:szCs w:val="21"/>
        </w:rPr>
        <w:t>　企业所得以人民币以外的货币计算的，预缴企业所得税时，应当按照月度或者季度最后一日的人民币汇率中间价，折合成人民币计算应纳税所得额。年度终了汇算清缴时，对已经按照月度或者季度预缴税款的，不再重新折合计算，只就该纳税年度内未缴纳企业所得税的部分，按照纳税年度最后一日的人民币汇率中间价，折合成人民币计算应纳税所得额。</w:t>
      </w:r>
      <w:r>
        <w:rPr>
          <w:rFonts w:hint="eastAsia" w:ascii="宋体" w:hAnsi="宋体" w:eastAsia="宋体" w:cs="宋体"/>
          <w:kern w:val="0"/>
          <w:szCs w:val="21"/>
        </w:rPr>
        <w:br w:type="textWrapping"/>
      </w:r>
      <w:r>
        <w:rPr>
          <w:rFonts w:hint="eastAsia" w:ascii="宋体" w:hAnsi="宋体" w:eastAsia="宋体" w:cs="宋体"/>
          <w:kern w:val="0"/>
          <w:szCs w:val="21"/>
        </w:rPr>
        <w:t>　　经税务机关检查确认，企业少计或者多计前款规定的所得的，应当按照检查确认补税或者退税时的上一个月最后一日的人民币汇率中间价，将少计或者多计的所得折合成人民币计算应纳税所得额，再计算应补缴或者应退的税款。</w:t>
      </w:r>
    </w:p>
    <w:p w14:paraId="2C61CB68">
      <w:pPr>
        <w:widowControl/>
        <w:shd w:val="clear" w:color="auto" w:fill="FFFFFF"/>
        <w:spacing w:line="469" w:lineRule="atLeast"/>
        <w:ind w:firstLine="2880"/>
        <w:rPr>
          <w:rFonts w:ascii="宋体" w:hAnsi="宋体" w:eastAsia="宋体" w:cs="宋体"/>
          <w:kern w:val="0"/>
          <w:szCs w:val="21"/>
        </w:rPr>
      </w:pPr>
      <w:r>
        <w:rPr>
          <w:rFonts w:hint="eastAsia" w:ascii="宋体" w:hAnsi="宋体" w:eastAsia="宋体" w:cs="宋体"/>
          <w:kern w:val="0"/>
          <w:szCs w:val="21"/>
        </w:rPr>
        <w:t>第八章　附　　则</w:t>
      </w:r>
    </w:p>
    <w:p w14:paraId="1C1AF3A5">
      <w:pPr>
        <w:widowControl/>
        <w:shd w:val="clear" w:color="auto" w:fill="FFFFFF"/>
        <w:spacing w:line="469" w:lineRule="atLeast"/>
        <w:jc w:val="left"/>
        <w:rPr>
          <w:rFonts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b/>
          <w:bCs/>
          <w:kern w:val="0"/>
          <w:szCs w:val="21"/>
        </w:rPr>
        <w:t>第一百三十一条</w:t>
      </w:r>
      <w:r>
        <w:rPr>
          <w:rFonts w:hint="eastAsia" w:ascii="宋体" w:hAnsi="宋体" w:eastAsia="宋体" w:cs="宋体"/>
          <w:kern w:val="0"/>
          <w:szCs w:val="21"/>
        </w:rPr>
        <w:t>　企业所得税法第五十七条第一款所称本法公布前已经批准设立的企业，是指企业所得税法公布前已经完成登记注册的企业。</w:t>
      </w:r>
      <w:r>
        <w:rPr>
          <w:rFonts w:ascii="Calibri" w:hAnsi="Calibri" w:eastAsia="宋体" w:cs="Calibri"/>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第一百三十二条</w:t>
      </w:r>
      <w:r>
        <w:rPr>
          <w:rFonts w:hint="eastAsia" w:ascii="宋体" w:hAnsi="宋体" w:eastAsia="宋体" w:cs="宋体"/>
          <w:kern w:val="0"/>
          <w:szCs w:val="21"/>
        </w:rPr>
        <w:t>　在香港特别行政区、澳门特别行政区和台湾地区成立的企业，参照适用企业所得税法第二条第二款、第三款的有关规定。</w:t>
      </w:r>
      <w:r>
        <w:rPr>
          <w:rFonts w:ascii="Calibri" w:hAnsi="Calibri" w:eastAsia="宋体" w:cs="Calibri"/>
          <w:kern w:val="0"/>
          <w:szCs w:val="21"/>
        </w:rPr>
        <w:br w:type="textWrapping"/>
      </w:r>
      <w:r>
        <w:rPr>
          <w:rFonts w:hint="eastAsia" w:ascii="宋体" w:hAnsi="宋体" w:eastAsia="宋体" w:cs="宋体"/>
          <w:kern w:val="0"/>
          <w:szCs w:val="21"/>
        </w:rPr>
        <w:t>　　</w:t>
      </w:r>
      <w:r>
        <w:rPr>
          <w:rFonts w:hint="eastAsia" w:ascii="宋体" w:hAnsi="宋体" w:eastAsia="宋体" w:cs="宋体"/>
          <w:b/>
          <w:bCs/>
          <w:kern w:val="0"/>
          <w:szCs w:val="21"/>
        </w:rPr>
        <w:t>第一百三十三条</w:t>
      </w:r>
      <w:r>
        <w:rPr>
          <w:rFonts w:hint="eastAsia" w:ascii="宋体" w:hAnsi="宋体" w:eastAsia="宋体" w:cs="宋体"/>
          <w:kern w:val="0"/>
          <w:szCs w:val="21"/>
        </w:rPr>
        <w:t>　本条例自</w:t>
      </w:r>
      <w:r>
        <w:rPr>
          <w:rFonts w:ascii="Calibri" w:hAnsi="Calibri" w:eastAsia="宋体" w:cs="Calibri"/>
          <w:kern w:val="0"/>
          <w:szCs w:val="21"/>
        </w:rPr>
        <w:t>2008</w:t>
      </w:r>
      <w:r>
        <w:rPr>
          <w:rFonts w:hint="eastAsia" w:ascii="宋体" w:hAnsi="宋体" w:eastAsia="宋体" w:cs="宋体"/>
          <w:kern w:val="0"/>
          <w:szCs w:val="21"/>
        </w:rPr>
        <w:t>年</w:t>
      </w:r>
      <w:r>
        <w:rPr>
          <w:rFonts w:ascii="Calibri" w:hAnsi="Calibri" w:eastAsia="宋体" w:cs="Calibri"/>
          <w:kern w:val="0"/>
          <w:szCs w:val="21"/>
        </w:rPr>
        <w:t>1</w:t>
      </w:r>
      <w:r>
        <w:rPr>
          <w:rFonts w:hint="eastAsia" w:ascii="宋体" w:hAnsi="宋体" w:eastAsia="宋体" w:cs="宋体"/>
          <w:kern w:val="0"/>
          <w:szCs w:val="21"/>
        </w:rPr>
        <w:t>月</w:t>
      </w:r>
      <w:r>
        <w:rPr>
          <w:rFonts w:ascii="Calibri" w:hAnsi="Calibri" w:eastAsia="宋体" w:cs="Calibri"/>
          <w:kern w:val="0"/>
          <w:szCs w:val="21"/>
        </w:rPr>
        <w:t>1</w:t>
      </w:r>
      <w:r>
        <w:rPr>
          <w:rFonts w:hint="eastAsia" w:ascii="宋体" w:hAnsi="宋体" w:eastAsia="宋体" w:cs="宋体"/>
          <w:kern w:val="0"/>
          <w:szCs w:val="21"/>
        </w:rPr>
        <w:t>日起施行。</w:t>
      </w:r>
      <w:r>
        <w:rPr>
          <w:rFonts w:ascii="Calibri" w:hAnsi="Calibri" w:eastAsia="宋体" w:cs="Calibri"/>
          <w:kern w:val="0"/>
          <w:szCs w:val="21"/>
        </w:rPr>
        <w:t>1991</w:t>
      </w:r>
      <w:r>
        <w:rPr>
          <w:rFonts w:hint="eastAsia" w:ascii="宋体" w:hAnsi="宋体" w:eastAsia="宋体" w:cs="宋体"/>
          <w:kern w:val="0"/>
          <w:szCs w:val="21"/>
        </w:rPr>
        <w:t>年</w:t>
      </w:r>
      <w:r>
        <w:rPr>
          <w:rFonts w:ascii="Calibri" w:hAnsi="Calibri" w:eastAsia="宋体" w:cs="Calibri"/>
          <w:kern w:val="0"/>
          <w:szCs w:val="21"/>
        </w:rPr>
        <w:t>6</w:t>
      </w:r>
      <w:r>
        <w:rPr>
          <w:rFonts w:hint="eastAsia" w:ascii="宋体" w:hAnsi="宋体" w:eastAsia="宋体" w:cs="宋体"/>
          <w:kern w:val="0"/>
          <w:szCs w:val="21"/>
        </w:rPr>
        <w:t>月</w:t>
      </w:r>
      <w:r>
        <w:rPr>
          <w:rFonts w:ascii="Calibri" w:hAnsi="Calibri" w:eastAsia="宋体" w:cs="Calibri"/>
          <w:kern w:val="0"/>
          <w:szCs w:val="21"/>
        </w:rPr>
        <w:t>30</w:t>
      </w:r>
      <w:r>
        <w:rPr>
          <w:rFonts w:hint="eastAsia" w:ascii="宋体" w:hAnsi="宋体" w:eastAsia="宋体" w:cs="宋体"/>
          <w:kern w:val="0"/>
          <w:szCs w:val="21"/>
        </w:rPr>
        <w:t>日国务院发布的《中华人民共和国外商投资企业和外国企业所得税法实施细则》和</w:t>
      </w:r>
      <w:r>
        <w:rPr>
          <w:rFonts w:ascii="Calibri" w:hAnsi="Calibri" w:eastAsia="宋体" w:cs="Calibri"/>
          <w:kern w:val="0"/>
          <w:szCs w:val="21"/>
        </w:rPr>
        <w:t>1994</w:t>
      </w:r>
      <w:r>
        <w:rPr>
          <w:rFonts w:hint="eastAsia" w:ascii="宋体" w:hAnsi="宋体" w:eastAsia="宋体" w:cs="宋体"/>
          <w:kern w:val="0"/>
          <w:szCs w:val="21"/>
        </w:rPr>
        <w:t>年</w:t>
      </w:r>
      <w:r>
        <w:rPr>
          <w:rFonts w:ascii="Calibri" w:hAnsi="Calibri" w:eastAsia="宋体" w:cs="Calibri"/>
          <w:kern w:val="0"/>
          <w:szCs w:val="21"/>
        </w:rPr>
        <w:t>2</w:t>
      </w:r>
      <w:r>
        <w:rPr>
          <w:rFonts w:hint="eastAsia" w:ascii="宋体" w:hAnsi="宋体" w:eastAsia="宋体" w:cs="宋体"/>
          <w:kern w:val="0"/>
          <w:szCs w:val="21"/>
        </w:rPr>
        <w:t>月</w:t>
      </w:r>
      <w:r>
        <w:rPr>
          <w:rFonts w:ascii="Calibri" w:hAnsi="Calibri" w:eastAsia="宋体" w:cs="Calibri"/>
          <w:kern w:val="0"/>
          <w:szCs w:val="21"/>
        </w:rPr>
        <w:t>4</w:t>
      </w:r>
      <w:r>
        <w:rPr>
          <w:rFonts w:hint="eastAsia" w:ascii="宋体" w:hAnsi="宋体" w:eastAsia="宋体" w:cs="宋体"/>
          <w:kern w:val="0"/>
          <w:szCs w:val="21"/>
        </w:rPr>
        <w:t>日财政部发布的《中华人民共和国企业所得税暂行条例实施细则》同时废止。</w:t>
      </w:r>
    </w:p>
    <w:p w14:paraId="2D4E0B0E"/>
    <w:p w14:paraId="60B51632"/>
    <w:p w14:paraId="4945E2B0">
      <w:pPr>
        <w:spacing w:before="100" w:beforeAutospacing="1" w:after="100" w:afterAutospacing="1" w:line="360" w:lineRule="auto"/>
        <w:contextualSpacing/>
        <w:jc w:val="center"/>
        <w:rPr>
          <w:rFonts w:ascii="黑体" w:hAnsi="黑体" w:eastAsia="黑体" w:cs="宋体"/>
          <w:color w:val="333333"/>
          <w:kern w:val="0"/>
          <w:sz w:val="52"/>
          <w:szCs w:val="52"/>
        </w:rPr>
      </w:pPr>
    </w:p>
    <w:p w14:paraId="4F914C12">
      <w:pPr>
        <w:spacing w:before="100" w:beforeAutospacing="1" w:after="100" w:afterAutospacing="1" w:line="360" w:lineRule="auto"/>
        <w:contextualSpacing/>
        <w:jc w:val="center"/>
        <w:rPr>
          <w:rFonts w:ascii="黑体" w:hAnsi="黑体" w:eastAsia="黑体" w:cs="宋体"/>
          <w:color w:val="333333"/>
          <w:kern w:val="0"/>
          <w:sz w:val="52"/>
          <w:szCs w:val="52"/>
        </w:rPr>
      </w:pPr>
    </w:p>
    <w:p w14:paraId="50BA1B4E">
      <w:pPr>
        <w:spacing w:before="100" w:beforeAutospacing="1" w:after="100" w:afterAutospacing="1" w:line="360" w:lineRule="auto"/>
        <w:contextualSpacing/>
        <w:jc w:val="center"/>
        <w:rPr>
          <w:rFonts w:ascii="黑体" w:hAnsi="黑体" w:eastAsia="黑体" w:cs="宋体"/>
          <w:color w:val="333333"/>
          <w:kern w:val="0"/>
          <w:sz w:val="52"/>
          <w:szCs w:val="52"/>
        </w:rPr>
      </w:pPr>
    </w:p>
    <w:p w14:paraId="04B82F37">
      <w:pPr>
        <w:spacing w:before="100" w:beforeAutospacing="1" w:after="100" w:afterAutospacing="1" w:line="360" w:lineRule="auto"/>
        <w:contextualSpacing/>
        <w:jc w:val="center"/>
        <w:rPr>
          <w:rFonts w:ascii="黑体" w:hAnsi="黑体" w:eastAsia="黑体" w:cs="宋体"/>
          <w:color w:val="333333"/>
          <w:kern w:val="0"/>
          <w:sz w:val="52"/>
          <w:szCs w:val="52"/>
        </w:rPr>
      </w:pPr>
    </w:p>
    <w:p w14:paraId="110039E7">
      <w:pPr>
        <w:spacing w:before="100" w:beforeAutospacing="1" w:after="100" w:afterAutospacing="1" w:line="360" w:lineRule="auto"/>
        <w:contextualSpacing/>
        <w:jc w:val="center"/>
        <w:rPr>
          <w:rFonts w:ascii="黑体" w:hAnsi="黑体" w:eastAsia="黑体" w:cs="宋体"/>
          <w:color w:val="333333"/>
          <w:kern w:val="0"/>
          <w:sz w:val="52"/>
          <w:szCs w:val="52"/>
        </w:rPr>
      </w:pPr>
    </w:p>
    <w:p w14:paraId="568014A2">
      <w:pPr>
        <w:spacing w:before="100" w:beforeAutospacing="1" w:after="100" w:afterAutospacing="1" w:line="360" w:lineRule="auto"/>
        <w:contextualSpacing/>
        <w:jc w:val="center"/>
        <w:rPr>
          <w:rFonts w:ascii="黑体" w:hAnsi="黑体" w:eastAsia="黑体" w:cs="宋体"/>
          <w:color w:val="333333"/>
          <w:kern w:val="0"/>
          <w:sz w:val="52"/>
          <w:szCs w:val="52"/>
        </w:rPr>
      </w:pPr>
    </w:p>
    <w:p w14:paraId="08F10C6C">
      <w:pPr>
        <w:spacing w:before="100" w:beforeAutospacing="1" w:after="100" w:afterAutospacing="1" w:line="360" w:lineRule="auto"/>
        <w:contextualSpacing/>
        <w:jc w:val="center"/>
        <w:rPr>
          <w:rFonts w:ascii="黑体" w:hAnsi="黑体" w:eastAsia="黑体" w:cs="宋体"/>
          <w:color w:val="333333"/>
          <w:kern w:val="0"/>
          <w:sz w:val="52"/>
          <w:szCs w:val="52"/>
        </w:rPr>
      </w:pPr>
    </w:p>
    <w:p w14:paraId="5D993B94">
      <w:pPr>
        <w:spacing w:before="100" w:beforeAutospacing="1" w:after="100" w:afterAutospacing="1" w:line="360" w:lineRule="auto"/>
        <w:contextualSpacing/>
        <w:jc w:val="center"/>
        <w:rPr>
          <w:rFonts w:ascii="黑体" w:hAnsi="黑体" w:eastAsia="黑体" w:cs="宋体"/>
          <w:color w:val="333333"/>
          <w:kern w:val="0"/>
          <w:sz w:val="52"/>
          <w:szCs w:val="52"/>
        </w:rPr>
      </w:pPr>
    </w:p>
    <w:p w14:paraId="45CFB2E1">
      <w:pPr>
        <w:spacing w:before="100" w:beforeAutospacing="1" w:after="100" w:afterAutospacing="1" w:line="360" w:lineRule="auto"/>
        <w:contextualSpacing/>
        <w:jc w:val="center"/>
        <w:rPr>
          <w:rFonts w:ascii="黑体" w:hAnsi="黑体" w:eastAsia="黑体" w:cs="宋体"/>
          <w:color w:val="333333"/>
          <w:kern w:val="0"/>
          <w:sz w:val="52"/>
          <w:szCs w:val="52"/>
        </w:rPr>
      </w:pPr>
    </w:p>
    <w:p w14:paraId="17093E12">
      <w:pPr>
        <w:widowControl/>
        <w:shd w:val="clear" w:color="auto" w:fill="FFFFFF"/>
        <w:spacing w:before="100" w:beforeAutospacing="1" w:after="100" w:afterAutospacing="1" w:line="360" w:lineRule="auto"/>
        <w:contextualSpacing/>
        <w:rPr>
          <w:rFonts w:ascii="微软雅黑" w:hAnsi="微软雅黑" w:eastAsia="微软雅黑" w:cs="宋体"/>
          <w:b/>
          <w:kern w:val="0"/>
          <w:sz w:val="24"/>
          <w:szCs w:val="24"/>
        </w:rPr>
      </w:pPr>
      <w:r>
        <w:rPr>
          <w:rFonts w:hint="eastAsia" w:ascii="微软雅黑" w:hAnsi="微软雅黑" w:eastAsia="微软雅黑" w:cs="宋体"/>
          <w:b/>
          <w:kern w:val="0"/>
          <w:sz w:val="24"/>
          <w:szCs w:val="24"/>
        </w:rPr>
        <w:t>28.财政部 国家税务总局关于非营利组织企业所得税免税收入问题的通知</w:t>
      </w:r>
    </w:p>
    <w:p w14:paraId="0E4480C6">
      <w:pPr>
        <w:widowControl/>
        <w:shd w:val="clear" w:color="auto" w:fill="FFFFFF"/>
        <w:spacing w:before="100" w:beforeAutospacing="1" w:after="100" w:afterAutospacing="1" w:line="360" w:lineRule="auto"/>
        <w:ind w:firstLine="2530" w:firstLineChars="1200"/>
        <w:contextualSpacing/>
        <w:rPr>
          <w:rFonts w:cs="宋体" w:asciiTheme="minorEastAsia" w:hAnsiTheme="minorEastAsia"/>
          <w:b/>
          <w:kern w:val="0"/>
          <w:szCs w:val="21"/>
        </w:rPr>
      </w:pPr>
      <w:r>
        <w:rPr>
          <w:rFonts w:hint="eastAsia" w:cs="宋体" w:asciiTheme="minorEastAsia" w:hAnsiTheme="minorEastAsia"/>
          <w:b/>
          <w:kern w:val="0"/>
          <w:szCs w:val="21"/>
        </w:rPr>
        <w:t>（</w:t>
      </w:r>
      <w:r>
        <w:rPr>
          <w:rFonts w:hint="eastAsia" w:asciiTheme="minorEastAsia" w:hAnsiTheme="minorEastAsia"/>
          <w:szCs w:val="21"/>
        </w:rPr>
        <w:t>财税[2009]122号</w:t>
      </w:r>
      <w:r>
        <w:rPr>
          <w:rFonts w:hint="eastAsia" w:cs="宋体" w:asciiTheme="minorEastAsia" w:hAnsiTheme="minorEastAsia"/>
          <w:b/>
          <w:kern w:val="0"/>
          <w:szCs w:val="21"/>
        </w:rPr>
        <w:t>）</w:t>
      </w:r>
    </w:p>
    <w:p w14:paraId="3800222F">
      <w:pPr>
        <w:spacing w:before="100" w:beforeAutospacing="1" w:after="100" w:afterAutospacing="1" w:line="360" w:lineRule="auto"/>
        <w:contextualSpacing/>
      </w:pPr>
      <w:r>
        <w:rPr>
          <w:rFonts w:hint="eastAsia"/>
          <w:sz w:val="22"/>
        </w:rPr>
        <w:t xml:space="preserve">各省、自治区、直辖市、计划单列市财政厅（局）、国家税务局、地方税务局，新疆生产建设兵团财务局： </w:t>
      </w:r>
      <w:r>
        <w:rPr>
          <w:rFonts w:hint="eastAsia"/>
          <w:sz w:val="22"/>
        </w:rPr>
        <w:br w:type="textWrapping"/>
      </w:r>
      <w:r>
        <w:rPr>
          <w:rFonts w:hint="eastAsia"/>
          <w:sz w:val="22"/>
        </w:rPr>
        <w:t>    根据《中华人民共和国企业所得税法》第二十六条及《中华人民共和国企业所得税法实施条例》（国务院令第512号）第八十五条的规定，现将符合条件的非营利组织企业所得税免税收入范围明确如下：</w:t>
      </w:r>
      <w:r>
        <w:rPr>
          <w:rFonts w:hint="eastAsia"/>
          <w:sz w:val="22"/>
        </w:rPr>
        <w:br w:type="textWrapping"/>
      </w:r>
      <w:r>
        <w:rPr>
          <w:rFonts w:hint="eastAsia"/>
          <w:sz w:val="22"/>
        </w:rPr>
        <w:t>    一、非营利组织的下列收入为免税收入：</w:t>
      </w:r>
      <w:r>
        <w:rPr>
          <w:rFonts w:hint="eastAsia"/>
          <w:sz w:val="22"/>
        </w:rPr>
        <w:br w:type="textWrapping"/>
      </w:r>
      <w:r>
        <w:rPr>
          <w:rFonts w:hint="eastAsia"/>
          <w:sz w:val="22"/>
        </w:rPr>
        <w:t>    （一）接受其他单位或者个人捐赠的收入；</w:t>
      </w:r>
      <w:r>
        <w:rPr>
          <w:rFonts w:hint="eastAsia"/>
          <w:sz w:val="22"/>
        </w:rPr>
        <w:br w:type="textWrapping"/>
      </w:r>
      <w:r>
        <w:rPr>
          <w:rFonts w:hint="eastAsia"/>
          <w:sz w:val="22"/>
        </w:rPr>
        <w:t>    （二）除《中华人民共和国企业所得税法》第七条规定的财政拨款以外的其他政府补助收入，但不包括因政府购买服务取得的收入；</w:t>
      </w:r>
      <w:r>
        <w:rPr>
          <w:rFonts w:hint="eastAsia"/>
          <w:sz w:val="22"/>
        </w:rPr>
        <w:br w:type="textWrapping"/>
      </w:r>
      <w:r>
        <w:rPr>
          <w:rFonts w:hint="eastAsia"/>
          <w:sz w:val="22"/>
        </w:rPr>
        <w:t>    （三）按照省级以上民政、财政部门规定收取的会费；</w:t>
      </w:r>
      <w:r>
        <w:rPr>
          <w:rFonts w:hint="eastAsia"/>
          <w:sz w:val="22"/>
        </w:rPr>
        <w:br w:type="textWrapping"/>
      </w:r>
      <w:r>
        <w:rPr>
          <w:rFonts w:hint="eastAsia"/>
          <w:sz w:val="22"/>
        </w:rPr>
        <w:t>    （四）不征税收入和免税收入孳生的银行存款利息收入；</w:t>
      </w:r>
      <w:r>
        <w:rPr>
          <w:rFonts w:hint="eastAsia"/>
          <w:sz w:val="22"/>
        </w:rPr>
        <w:br w:type="textWrapping"/>
      </w:r>
      <w:r>
        <w:rPr>
          <w:rFonts w:hint="eastAsia"/>
          <w:sz w:val="22"/>
        </w:rPr>
        <w:t>    （五）财政部、国家税务总局规定的其他收入。</w:t>
      </w:r>
      <w:r>
        <w:rPr>
          <w:rFonts w:hint="eastAsia"/>
          <w:sz w:val="22"/>
        </w:rPr>
        <w:br w:type="textWrapping"/>
      </w:r>
      <w:r>
        <w:rPr>
          <w:rFonts w:hint="eastAsia"/>
          <w:sz w:val="22"/>
        </w:rPr>
        <w:t>    二、本通知从2008年1月1日起执行。</w:t>
      </w:r>
      <w:r>
        <w:rPr>
          <w:rFonts w:hint="eastAsia"/>
          <w:sz w:val="22"/>
        </w:rPr>
        <w:br w:type="textWrapping"/>
      </w:r>
      <w:r>
        <w:rPr>
          <w:rFonts w:hint="eastAsia"/>
          <w:sz w:val="22"/>
        </w:rPr>
        <w:br w:type="textWrapping"/>
      </w:r>
      <w:r>
        <w:rPr>
          <w:rFonts w:hint="eastAsia"/>
          <w:sz w:val="22"/>
        </w:rPr>
        <w:br w:type="textWrapping"/>
      </w:r>
      <w:r>
        <w:rPr>
          <w:rFonts w:hint="eastAsia"/>
          <w:sz w:val="22"/>
        </w:rPr>
        <w:t>     </w:t>
      </w:r>
      <w:r>
        <w:rPr>
          <w:rFonts w:hint="eastAsia"/>
          <w:sz w:val="22"/>
        </w:rPr>
        <w:br w:type="textWrapping"/>
      </w:r>
      <w:r>
        <w:rPr>
          <w:rFonts w:hint="eastAsia"/>
          <w:sz w:val="22"/>
        </w:rPr>
        <w:t>                                                                                                                            财政部 国家税务总局</w:t>
      </w:r>
      <w:r>
        <w:rPr>
          <w:rFonts w:hint="eastAsia"/>
          <w:sz w:val="22"/>
        </w:rPr>
        <w:br w:type="textWrapping"/>
      </w:r>
      <w:r>
        <w:rPr>
          <w:rFonts w:hint="eastAsia"/>
          <w:sz w:val="22"/>
        </w:rPr>
        <w:t>                                                                                                                      二○○九年十一月十一日</w:t>
      </w:r>
    </w:p>
    <w:p w14:paraId="2F728669">
      <w:pPr>
        <w:spacing w:before="100" w:beforeAutospacing="1" w:after="100" w:afterAutospacing="1" w:line="360" w:lineRule="auto"/>
        <w:contextualSpacing/>
        <w:jc w:val="center"/>
        <w:rPr>
          <w:rFonts w:ascii="黑体" w:hAnsi="黑体" w:eastAsia="黑体" w:cs="宋体"/>
          <w:kern w:val="0"/>
          <w:sz w:val="52"/>
          <w:szCs w:val="52"/>
        </w:rPr>
      </w:pPr>
    </w:p>
    <w:p w14:paraId="2EC08354">
      <w:pPr>
        <w:spacing w:before="100" w:beforeAutospacing="1" w:after="100" w:afterAutospacing="1" w:line="360" w:lineRule="auto"/>
        <w:contextualSpacing/>
        <w:jc w:val="center"/>
        <w:rPr>
          <w:rFonts w:ascii="黑体" w:hAnsi="黑体" w:eastAsia="黑体" w:cs="宋体"/>
          <w:kern w:val="0"/>
          <w:sz w:val="52"/>
          <w:szCs w:val="52"/>
        </w:rPr>
      </w:pPr>
    </w:p>
    <w:p w14:paraId="6FB07EE4">
      <w:pPr>
        <w:spacing w:before="100" w:beforeAutospacing="1" w:after="100" w:afterAutospacing="1" w:line="360" w:lineRule="auto"/>
        <w:contextualSpacing/>
        <w:jc w:val="center"/>
        <w:rPr>
          <w:rFonts w:ascii="黑体" w:hAnsi="黑体" w:eastAsia="黑体" w:cs="宋体"/>
          <w:kern w:val="0"/>
          <w:sz w:val="52"/>
          <w:szCs w:val="52"/>
        </w:rPr>
      </w:pPr>
    </w:p>
    <w:p w14:paraId="0A162856">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0554D96F">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5503EFF2">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5B12E45E">
      <w:pPr>
        <w:widowControl/>
        <w:shd w:val="clear" w:color="auto" w:fill="FFFFFF"/>
        <w:spacing w:before="100" w:beforeAutospacing="1" w:after="100" w:afterAutospacing="1" w:line="360" w:lineRule="auto"/>
        <w:contextualSpacing/>
        <w:jc w:val="center"/>
        <w:outlineLvl w:val="0"/>
        <w:rPr>
          <w:rFonts w:ascii="黑体" w:hAnsi="黑体" w:eastAsia="黑体" w:cs="宋体"/>
          <w:kern w:val="36"/>
          <w:sz w:val="28"/>
          <w:szCs w:val="28"/>
        </w:rPr>
      </w:pPr>
      <w:r>
        <w:rPr>
          <w:rFonts w:hint="eastAsia" w:ascii="黑体" w:hAnsi="黑体" w:eastAsia="黑体" w:cs="宋体"/>
          <w:kern w:val="36"/>
          <w:sz w:val="28"/>
          <w:szCs w:val="28"/>
        </w:rPr>
        <w:t>29.财政部 国家税务总局关于通过公益性群众团体的公益性捐赠税前扣除有关问题的通知</w:t>
      </w:r>
    </w:p>
    <w:p w14:paraId="73AE007F">
      <w:pPr>
        <w:widowControl/>
        <w:shd w:val="clear" w:color="auto" w:fill="FFFFFF"/>
        <w:spacing w:before="100" w:beforeAutospacing="1" w:after="100" w:afterAutospacing="1" w:line="360" w:lineRule="auto"/>
        <w:contextualSpacing/>
        <w:jc w:val="center"/>
        <w:outlineLvl w:val="0"/>
        <w:rPr>
          <w:rFonts w:ascii="黑体" w:hAnsi="黑体" w:eastAsia="黑体" w:cs="宋体"/>
          <w:kern w:val="36"/>
          <w:sz w:val="28"/>
          <w:szCs w:val="28"/>
        </w:rPr>
      </w:pPr>
      <w:r>
        <w:rPr>
          <w:rFonts w:hint="eastAsia" w:ascii="黑体" w:hAnsi="黑体" w:eastAsia="黑体" w:cs="宋体"/>
          <w:kern w:val="36"/>
          <w:sz w:val="28"/>
          <w:szCs w:val="28"/>
        </w:rPr>
        <w:t>（财税[2009]124号）</w:t>
      </w:r>
    </w:p>
    <w:p w14:paraId="161271D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各省、自治区、直辖市、计划单列市财政厅（局）、国家税务局、地方税务局，新疆生产建设兵团财务局：</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为贯彻落实《中华人民共和国企业所得税法》和《中华人民共和国个人所得税法》，现对企业和个人通过依照《社会团体登记管理条例》规定不需进行社团登记的人民团体以及经国务院批准免予登记的社会团体（以下统称群众团体）的公益性捐赠所得税税前扣除有关问题明确如下：</w:t>
      </w:r>
    </w:p>
    <w:p w14:paraId="1C0ABB3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一、企业通过公益性群众团体用于公益事业的捐赠支出，在年度利润总额12%以内的部分，准予在计算应纳税所得额时扣除。年度利润总额，是指企业依照国家统一会计制度的规定计算的大于零的数额。</w:t>
      </w:r>
    </w:p>
    <w:p w14:paraId="04ACAFA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二、个人通过公益性群众团体向公益事业的捐赠支出，按照现行税收法律、行政法规及相关政策规定准予在所得税税前扣除。</w:t>
      </w:r>
    </w:p>
    <w:p w14:paraId="155BEF2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三、本通知第一条和第二条所称的公益事业，是指《中华人民共和国公益事业捐赠法》规定的下列事项：</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（一）救助灾害、救济贫困、扶助残疾人等困难的社会群体和个人的活动；</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（二）教育、科学、文化、卫生、体育事业；</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（三）环境保护、社会公共设施建设；</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（四）促进社会发展和进步的其他社会公共和福利事业。</w:t>
      </w:r>
    </w:p>
    <w:p w14:paraId="08DA5EA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四、本通知第一条和第二条所称的公益性群众团体，是指同时符合以下条件的群众团体：</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（一）符合《中华人民共和国企业所得税法实施条例》第五十二条第（一）项至第（八）项规定的条件；</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（二）县级以上各级机构编制部门直接管理其机构编制；</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（三）对接受捐赠的收入以及用捐赠收入进行的支出单独进行核算，且申请前连续3年接受捐赠的总收入中用于公益事业的支出比例不低于70%。</w:t>
      </w:r>
    </w:p>
    <w:p w14:paraId="1C2B845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五、符合本通知第四条规定的公益性群众团体，可按程序申请公益性捐赠税前扣除资格。</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（一）由中央机构编制部门直接管理其机构编制的群众团体，向财政部、国家税务总局提出申请；</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（二）由县级以上地方各级机构编制部门直接管理其机构编制的群众团体，向省、自治区、直辖市和计划单列市财政、税务部门提出申请；</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三）对符合条件的公益性群众团体，按照上述管理权限，由财政部、国家税务总局和省、自治区、直辖市、计划单列市财政、税务部门分别每年联合公布名单。名单应当包括继续获得公益性捐赠税前扣除资格和新获得公益性捐赠税前扣除资格的群众团体，企业和个人在名单所属年度内向名单内的群众团体进行的公益性捐赠支出，可以按规定进行税前扣除。</w:t>
      </w:r>
    </w:p>
    <w:p w14:paraId="64EABC3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六、申请公益性捐赠税前扣除资格的群众团体，需报送以下材料：</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（一）申请报告；</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（二）县级以上各级党委、政府或机构编制部门印发的“三定”规定；</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（三）组织章程；</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（四）申请前相应年度的受赠资金来源、使用情况，财务报告，公益活动的明细，注册会计师的审计报告或注册税务师的鉴证报告。</w:t>
      </w:r>
    </w:p>
    <w:p w14:paraId="16CE69F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七、公益性群众团体在接受捐赠时，应按照行政管理级次分别使用由财政部或省、自治区、直辖市财政部门印制的公益性捐赠票据或者《非税收入一般缴款书》收据联，并加盖本单位的印章；对个人索取捐赠票据的，应予以开具。</w:t>
      </w:r>
    </w:p>
    <w:p w14:paraId="5F5E1FA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八、公益性群众团体接受捐赠的资产价值，按以下原则确认：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（一）接受捐赠的货币性资产，应当按照实际收到的金额计算；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二）接受捐赠的非货币性资产，应当以其公允价值计算。捐赠方在向公益性群众团体捐赠时，应当提供注明捐赠非货币性资产公允价值的证明，如果不能提供上述证明，公益性群众团体不得向其开具公益性捐赠票据或者《非税收入一般缴款书》收据联。</w:t>
      </w:r>
    </w:p>
    <w:p w14:paraId="4FF0874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九、对存在以下情形之一的公益性群众团体，应取消其公益性捐赠税前扣除资格：</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（一）前3年接受捐赠的总收入中用于公益事业的支出比例低于70%的；</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（二）在申请公益性捐赠税前扣除资格时有弄虚作假行为的；</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（三）存在逃避缴纳税款行为或为他人逃避缴纳税款提供便利的；</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（四）存在违反该组织章程的活动，或者接受的捐赠款项用于组织章程规定用途之外的支出等情况的；</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（五）受到行政处罚的。</w:t>
      </w:r>
    </w:p>
    <w:p w14:paraId="3DBF941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被取消公益性捐赠税前扣除资格的公益性群众团体，存在本条第一款第（二）项、第（三）项、第（四）项、第（五）项情形的，3年内不得重新申请公益性捐赠税前扣除资格。</w:t>
      </w:r>
    </w:p>
    <w:p w14:paraId="1E5EE92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对存在本条第一款第（三）项、第（四）项情形的公益性群众团体，应对其接受捐赠收入和其他各项收入依法补征企业所得税。</w:t>
      </w:r>
    </w:p>
    <w:p w14:paraId="43E826D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对于通过公益性群众团体发生的公益性捐赠支出，主管税务机关应对照财政、税务部门联合发布的名单，接受捐赠的群众团体位于名单内，则企业或个人在名单所属年度发生的公益性捐赠支出可按规定进行税前扣除；接受捐赠的群众团体不在名单内，或虽在名单内但企业或个人发生的公益性捐赠支出不属于名单所属年度的，不得扣除。</w:t>
      </w:r>
    </w:p>
    <w:p w14:paraId="6CF3A09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一、获得公益性捐赠税前扣除资格的公益性群众团体，应自不符合本通知第四条规定条件之一或存在本通知第九条规定情形之一之日起15日内向主管税务机关报告，主管税务机关可暂时明确其获得资格的次年内企业向该群众团体的公益性捐赠支出，不得税前扣除，同时提请财政部、国家税务总局或省级财政、税务部门明确其获得资格的次年不具有公益性捐赠税前扣除资格。</w:t>
      </w:r>
    </w:p>
    <w:p w14:paraId="17CC246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十二、本通知从2008年1月1日起执行。本通知发布前已经取得和未取得公益性捐赠税前扣除资格的群众团体，均应按本通知规定提出申请。</w:t>
      </w:r>
    </w:p>
    <w:p w14:paraId="060690AF">
      <w:pPr>
        <w:spacing w:before="100" w:beforeAutospacing="1" w:after="100" w:afterAutospacing="1" w:line="360" w:lineRule="auto"/>
        <w:contextualSpacing/>
        <w:rPr>
          <w:rFonts w:asciiTheme="minorEastAsia" w:hAnsiTheme="minorEastAsia"/>
          <w:szCs w:val="21"/>
        </w:rPr>
      </w:pPr>
    </w:p>
    <w:p w14:paraId="4E3B62CA">
      <w:pPr>
        <w:widowControl/>
        <w:spacing w:before="100" w:beforeAutospacing="1" w:after="100" w:afterAutospacing="1" w:line="360" w:lineRule="auto"/>
        <w:contextualSpacing/>
        <w:rPr>
          <w:rFonts w:cs="宋体" w:asciiTheme="minorEastAsia" w:hAnsiTheme="minorEastAsia"/>
          <w:b/>
          <w:bCs/>
          <w:kern w:val="0"/>
          <w:szCs w:val="21"/>
        </w:rPr>
      </w:pPr>
    </w:p>
    <w:p w14:paraId="23D64579">
      <w:pPr>
        <w:widowControl/>
        <w:spacing w:before="100" w:beforeAutospacing="1" w:after="100" w:afterAutospacing="1" w:line="360" w:lineRule="auto"/>
        <w:contextualSpacing/>
        <w:rPr>
          <w:rFonts w:cs="宋体" w:asciiTheme="minorEastAsia" w:hAnsiTheme="minorEastAsia"/>
          <w:b/>
          <w:bCs/>
          <w:kern w:val="0"/>
          <w:szCs w:val="21"/>
        </w:rPr>
      </w:pPr>
    </w:p>
    <w:p w14:paraId="4F69B221">
      <w:pPr>
        <w:widowControl/>
        <w:spacing w:before="100" w:beforeAutospacing="1" w:after="100" w:afterAutospacing="1" w:line="360" w:lineRule="auto"/>
        <w:contextualSpacing/>
        <w:rPr>
          <w:rFonts w:cs="宋体" w:asciiTheme="minorEastAsia" w:hAnsiTheme="minorEastAsia"/>
          <w:b/>
          <w:bCs/>
          <w:kern w:val="0"/>
          <w:szCs w:val="21"/>
        </w:rPr>
      </w:pPr>
    </w:p>
    <w:p w14:paraId="2C9AF25D">
      <w:pPr>
        <w:widowControl/>
        <w:spacing w:before="100" w:beforeAutospacing="1" w:after="100" w:afterAutospacing="1" w:line="360" w:lineRule="auto"/>
        <w:contextualSpacing/>
        <w:rPr>
          <w:rFonts w:cs="宋体" w:asciiTheme="minorEastAsia" w:hAnsiTheme="minorEastAsia"/>
          <w:b/>
          <w:bCs/>
          <w:kern w:val="0"/>
          <w:szCs w:val="21"/>
        </w:rPr>
      </w:pPr>
    </w:p>
    <w:p w14:paraId="6A63487F">
      <w:pPr>
        <w:widowControl/>
        <w:spacing w:before="100" w:beforeAutospacing="1" w:after="100" w:afterAutospacing="1" w:line="360" w:lineRule="auto"/>
        <w:contextualSpacing/>
        <w:rPr>
          <w:rFonts w:cs="宋体" w:asciiTheme="minorEastAsia" w:hAnsiTheme="minorEastAsia"/>
          <w:b/>
          <w:bCs/>
          <w:kern w:val="0"/>
          <w:szCs w:val="21"/>
        </w:rPr>
      </w:pPr>
    </w:p>
    <w:p w14:paraId="307E08FC">
      <w:pPr>
        <w:widowControl/>
        <w:spacing w:before="100" w:beforeAutospacing="1" w:after="100" w:afterAutospacing="1" w:line="360" w:lineRule="auto"/>
        <w:contextualSpacing/>
        <w:rPr>
          <w:rFonts w:cs="宋体" w:asciiTheme="minorEastAsia" w:hAnsiTheme="minorEastAsia"/>
          <w:b/>
          <w:bCs/>
          <w:kern w:val="0"/>
          <w:szCs w:val="21"/>
        </w:rPr>
      </w:pPr>
    </w:p>
    <w:p w14:paraId="4BB6D1AA">
      <w:pPr>
        <w:widowControl/>
        <w:spacing w:before="100" w:beforeAutospacing="1" w:after="100" w:afterAutospacing="1" w:line="360" w:lineRule="auto"/>
        <w:contextualSpacing/>
        <w:rPr>
          <w:rFonts w:cs="宋体" w:asciiTheme="minorEastAsia" w:hAnsiTheme="minorEastAsia"/>
          <w:b/>
          <w:bCs/>
          <w:kern w:val="0"/>
          <w:szCs w:val="21"/>
        </w:rPr>
      </w:pPr>
    </w:p>
    <w:p w14:paraId="10D1D237">
      <w:pPr>
        <w:widowControl/>
        <w:spacing w:before="100" w:beforeAutospacing="1" w:after="100" w:afterAutospacing="1" w:line="360" w:lineRule="auto"/>
        <w:contextualSpacing/>
        <w:rPr>
          <w:rFonts w:cs="宋体" w:asciiTheme="minorEastAsia" w:hAnsiTheme="minorEastAsia"/>
          <w:b/>
          <w:bCs/>
          <w:kern w:val="0"/>
          <w:szCs w:val="21"/>
        </w:rPr>
      </w:pPr>
    </w:p>
    <w:p w14:paraId="058C7586">
      <w:pPr>
        <w:widowControl/>
        <w:spacing w:before="100" w:beforeAutospacing="1" w:after="100" w:afterAutospacing="1" w:line="360" w:lineRule="auto"/>
        <w:contextualSpacing/>
        <w:rPr>
          <w:rFonts w:cs="宋体" w:asciiTheme="minorEastAsia" w:hAnsiTheme="minorEastAsia"/>
          <w:b/>
          <w:bCs/>
          <w:kern w:val="0"/>
          <w:szCs w:val="21"/>
        </w:rPr>
      </w:pPr>
    </w:p>
    <w:p w14:paraId="087747C0">
      <w:pPr>
        <w:widowControl/>
        <w:spacing w:before="100" w:beforeAutospacing="1" w:after="100" w:afterAutospacing="1" w:line="360" w:lineRule="auto"/>
        <w:contextualSpacing/>
        <w:rPr>
          <w:rFonts w:cs="宋体" w:asciiTheme="minorEastAsia" w:hAnsiTheme="minorEastAsia"/>
          <w:b/>
          <w:bCs/>
          <w:kern w:val="0"/>
          <w:szCs w:val="21"/>
        </w:rPr>
      </w:pPr>
    </w:p>
    <w:p w14:paraId="4B42141E">
      <w:pPr>
        <w:widowControl/>
        <w:spacing w:before="100" w:beforeAutospacing="1" w:after="100" w:afterAutospacing="1" w:line="360" w:lineRule="auto"/>
        <w:contextualSpacing/>
        <w:rPr>
          <w:rFonts w:cs="宋体" w:asciiTheme="minorEastAsia" w:hAnsiTheme="minorEastAsia"/>
          <w:b/>
          <w:bCs/>
          <w:kern w:val="0"/>
          <w:szCs w:val="21"/>
        </w:rPr>
      </w:pPr>
    </w:p>
    <w:p w14:paraId="2D8E35D7">
      <w:pPr>
        <w:widowControl/>
        <w:spacing w:before="100" w:beforeAutospacing="1" w:after="100" w:afterAutospacing="1" w:line="360" w:lineRule="auto"/>
        <w:contextualSpacing/>
        <w:rPr>
          <w:rFonts w:cs="宋体" w:asciiTheme="minorEastAsia" w:hAnsiTheme="minorEastAsia"/>
          <w:b/>
          <w:bCs/>
          <w:kern w:val="0"/>
          <w:szCs w:val="21"/>
        </w:rPr>
      </w:pPr>
    </w:p>
    <w:p w14:paraId="3F8AA892">
      <w:pPr>
        <w:widowControl/>
        <w:spacing w:before="100" w:beforeAutospacing="1" w:after="100" w:afterAutospacing="1" w:line="360" w:lineRule="auto"/>
        <w:contextualSpacing/>
        <w:rPr>
          <w:rFonts w:cs="宋体" w:asciiTheme="minorEastAsia" w:hAnsiTheme="minorEastAsia"/>
          <w:b/>
          <w:bCs/>
          <w:kern w:val="0"/>
          <w:szCs w:val="21"/>
        </w:rPr>
      </w:pPr>
    </w:p>
    <w:p w14:paraId="1F1C6948">
      <w:pPr>
        <w:widowControl/>
        <w:spacing w:before="100" w:beforeAutospacing="1" w:after="100" w:afterAutospacing="1" w:line="360" w:lineRule="auto"/>
        <w:contextualSpacing/>
        <w:rPr>
          <w:rFonts w:cs="宋体" w:asciiTheme="minorEastAsia" w:hAnsiTheme="minorEastAsia"/>
          <w:b/>
          <w:bCs/>
          <w:kern w:val="0"/>
          <w:szCs w:val="21"/>
        </w:rPr>
      </w:pPr>
    </w:p>
    <w:p w14:paraId="0CD8B027">
      <w:pPr>
        <w:widowControl/>
        <w:spacing w:before="100" w:beforeAutospacing="1" w:after="100" w:afterAutospacing="1" w:line="360" w:lineRule="auto"/>
        <w:contextualSpacing/>
        <w:rPr>
          <w:rFonts w:cs="宋体" w:asciiTheme="minorEastAsia" w:hAnsiTheme="minorEastAsia"/>
          <w:b/>
          <w:bCs/>
          <w:kern w:val="0"/>
          <w:szCs w:val="21"/>
        </w:rPr>
      </w:pPr>
    </w:p>
    <w:p w14:paraId="4BFECAF4">
      <w:pPr>
        <w:widowControl/>
        <w:spacing w:before="100" w:beforeAutospacing="1" w:after="100" w:afterAutospacing="1" w:line="360" w:lineRule="auto"/>
        <w:contextualSpacing/>
        <w:rPr>
          <w:rFonts w:ascii="黑体" w:hAnsi="黑体" w:eastAsia="黑体" w:cs="宋体"/>
          <w:kern w:val="0"/>
          <w:sz w:val="28"/>
          <w:szCs w:val="28"/>
        </w:rPr>
      </w:pPr>
      <w:r>
        <w:rPr>
          <w:rFonts w:hint="eastAsia" w:ascii="黑体" w:hAnsi="黑体" w:eastAsia="黑体" w:cs="宋体"/>
          <w:b/>
          <w:bCs/>
          <w:kern w:val="0"/>
          <w:sz w:val="28"/>
          <w:szCs w:val="28"/>
        </w:rPr>
        <w:t>30.财政部  国家税务总局  民政部关于公益性捐赠税前扣除资格确认审批有关调整事项的通知</w:t>
      </w:r>
    </w:p>
    <w:p w14:paraId="5F56E340">
      <w:pPr>
        <w:widowControl/>
        <w:spacing w:before="100" w:beforeAutospacing="1" w:after="100" w:afterAutospacing="1" w:line="360" w:lineRule="auto"/>
        <w:contextualSpacing/>
        <w:jc w:val="center"/>
        <w:rPr>
          <w:rFonts w:cs="宋体" w:asciiTheme="minorEastAsia" w:hAnsiTheme="minorEastAsia"/>
          <w:kern w:val="0"/>
          <w:szCs w:val="21"/>
        </w:rPr>
      </w:pPr>
      <w:r>
        <w:rPr>
          <w:rFonts w:cs="宋体" w:asciiTheme="minorEastAsia" w:hAnsiTheme="minorEastAsia"/>
          <w:kern w:val="0"/>
          <w:szCs w:val="21"/>
        </w:rPr>
        <w:t>财税〔</w:t>
      </w:r>
      <w:r>
        <w:rPr>
          <w:rFonts w:cs="Calibri" w:asciiTheme="minorEastAsia" w:hAnsiTheme="minorEastAsia"/>
          <w:kern w:val="0"/>
          <w:szCs w:val="21"/>
        </w:rPr>
        <w:t>2015</w:t>
      </w:r>
      <w:r>
        <w:rPr>
          <w:rFonts w:hint="eastAsia" w:cs="宋体" w:asciiTheme="minorEastAsia" w:hAnsiTheme="minorEastAsia"/>
          <w:kern w:val="0"/>
          <w:szCs w:val="21"/>
        </w:rPr>
        <w:t>〕</w:t>
      </w:r>
      <w:r>
        <w:rPr>
          <w:rFonts w:cs="Calibri" w:asciiTheme="minorEastAsia" w:hAnsiTheme="minorEastAsia"/>
          <w:kern w:val="0"/>
          <w:szCs w:val="21"/>
        </w:rPr>
        <w:t>141</w:t>
      </w:r>
      <w:r>
        <w:rPr>
          <w:rFonts w:hint="eastAsia" w:cs="宋体" w:asciiTheme="minorEastAsia" w:hAnsiTheme="minorEastAsia"/>
          <w:kern w:val="0"/>
          <w:szCs w:val="21"/>
        </w:rPr>
        <w:t>号</w:t>
      </w:r>
    </w:p>
    <w:p w14:paraId="27E5134F">
      <w:pPr>
        <w:widowControl/>
        <w:spacing w:before="100" w:beforeAutospacing="1" w:after="100" w:afterAutospacing="1" w:line="360" w:lineRule="auto"/>
        <w:contextualSpacing/>
        <w:jc w:val="center"/>
        <w:rPr>
          <w:rFonts w:cs="宋体" w:asciiTheme="minorEastAsia" w:hAnsiTheme="minorEastAsia"/>
          <w:kern w:val="0"/>
          <w:szCs w:val="21"/>
        </w:rPr>
      </w:pPr>
      <w:r>
        <w:rPr>
          <w:rFonts w:cs="Calibri" w:asciiTheme="minorEastAsia" w:hAnsiTheme="minorEastAsia"/>
          <w:kern w:val="0"/>
          <w:szCs w:val="21"/>
        </w:rPr>
        <w:t> </w:t>
      </w:r>
    </w:p>
    <w:p w14:paraId="7BB461C9">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各省、自治区、直辖市、计划单列市财政厅（局）、国家税务局、地方税务局、民政厅（局）：　　</w:t>
      </w:r>
    </w:p>
    <w:p w14:paraId="112C70D3">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按照《国务院关于取消非行政许可审批事项的决定》（国发〔</w:t>
      </w:r>
      <w:r>
        <w:rPr>
          <w:rFonts w:cs="Calibri" w:asciiTheme="minorEastAsia" w:hAnsiTheme="minorEastAsia"/>
          <w:kern w:val="0"/>
          <w:szCs w:val="21"/>
        </w:rPr>
        <w:t>2015</w:t>
      </w:r>
      <w:r>
        <w:rPr>
          <w:rFonts w:hint="eastAsia" w:cs="宋体" w:asciiTheme="minorEastAsia" w:hAnsiTheme="minorEastAsia"/>
          <w:kern w:val="0"/>
          <w:szCs w:val="21"/>
        </w:rPr>
        <w:t>〕</w:t>
      </w:r>
      <w:r>
        <w:rPr>
          <w:rFonts w:cs="Calibri" w:asciiTheme="minorEastAsia" w:hAnsiTheme="minorEastAsia"/>
          <w:kern w:val="0"/>
          <w:szCs w:val="21"/>
        </w:rPr>
        <w:t>27</w:t>
      </w:r>
      <w:r>
        <w:rPr>
          <w:rFonts w:hint="eastAsia" w:cs="宋体" w:asciiTheme="minorEastAsia" w:hAnsiTheme="minorEastAsia"/>
          <w:kern w:val="0"/>
          <w:szCs w:val="21"/>
        </w:rPr>
        <w:t>号）精神，“公益性捐赠税前扣除资格确认”作为非行政许可审批事项予以取消。为做好公益性捐赠税前扣除资格后续管理工作，现将有关调整事项通知如下：　　</w:t>
      </w:r>
    </w:p>
    <w:p w14:paraId="5FF57310">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一、为简化工作程序、减轻社会组织负担，合理调整公益性社会团体捐赠税前扣除资格确认程序，对社会组织报送捐赠税前扣除资格申请报告和相关材料的环节予以取消，即《财政部</w:t>
      </w:r>
      <w:r>
        <w:rPr>
          <w:rFonts w:cs="Calibri" w:asciiTheme="minorEastAsia" w:hAnsiTheme="minorEastAsia"/>
          <w:kern w:val="0"/>
          <w:szCs w:val="21"/>
        </w:rPr>
        <w:t xml:space="preserve"> </w:t>
      </w:r>
      <w:r>
        <w:rPr>
          <w:rFonts w:hint="eastAsia" w:cs="宋体" w:asciiTheme="minorEastAsia" w:hAnsiTheme="minorEastAsia"/>
          <w:kern w:val="0"/>
          <w:szCs w:val="21"/>
        </w:rPr>
        <w:t>国家税务总局</w:t>
      </w:r>
      <w:r>
        <w:rPr>
          <w:rFonts w:cs="Calibri" w:asciiTheme="minorEastAsia" w:hAnsiTheme="minorEastAsia"/>
          <w:kern w:val="0"/>
          <w:szCs w:val="21"/>
        </w:rPr>
        <w:t xml:space="preserve"> </w:t>
      </w:r>
      <w:r>
        <w:rPr>
          <w:rFonts w:hint="eastAsia" w:cs="宋体" w:asciiTheme="minorEastAsia" w:hAnsiTheme="minorEastAsia"/>
          <w:kern w:val="0"/>
          <w:szCs w:val="21"/>
        </w:rPr>
        <w:t>民政部关于公益性捐赠税前扣除有关问题的通知》（财税〔</w:t>
      </w:r>
      <w:r>
        <w:rPr>
          <w:rFonts w:cs="Calibri" w:asciiTheme="minorEastAsia" w:hAnsiTheme="minorEastAsia"/>
          <w:kern w:val="0"/>
          <w:szCs w:val="21"/>
        </w:rPr>
        <w:t>2008</w:t>
      </w:r>
      <w:r>
        <w:rPr>
          <w:rFonts w:hint="eastAsia" w:cs="宋体" w:asciiTheme="minorEastAsia" w:hAnsiTheme="minorEastAsia"/>
          <w:kern w:val="0"/>
          <w:szCs w:val="21"/>
        </w:rPr>
        <w:t>〕</w:t>
      </w:r>
      <w:r>
        <w:rPr>
          <w:rFonts w:cs="Calibri" w:asciiTheme="minorEastAsia" w:hAnsiTheme="minorEastAsia"/>
          <w:kern w:val="0"/>
          <w:szCs w:val="21"/>
        </w:rPr>
        <w:t>160</w:t>
      </w:r>
      <w:r>
        <w:rPr>
          <w:rFonts w:hint="eastAsia" w:cs="宋体" w:asciiTheme="minorEastAsia" w:hAnsiTheme="minorEastAsia"/>
          <w:kern w:val="0"/>
          <w:szCs w:val="21"/>
        </w:rPr>
        <w:t>号）第六条、第七条停止执行，改由财政、税务、民政等部门结合社会组织登记注册、公益活动情况联合确认公益性捐赠税前扣除资格，并以公告形式发布名单。　　</w:t>
      </w:r>
    </w:p>
    <w:p w14:paraId="3F5847B9">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二、公益性社会团体捐赠税前扣除资格确认程序按以下规定执行：　　</w:t>
      </w:r>
    </w:p>
    <w:p w14:paraId="7E969503">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对在民政部登记设立的社会组织，由民政部在登记注册环节会同财政部、国家税务总局对其公益性进行联合确认，对符合公益性社会团体条件的社会组织，财政部、国家税务总局、民政部联合发布公告，明确其公益性捐赠税前扣除资格。　　</w:t>
      </w:r>
    </w:p>
    <w:p w14:paraId="7724A8CE">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对在民政部登记注册且已经运行的社会组织，由财政部、国家税务总局和民政部结合社会组织公益活动情况和年度检查、评估等情况，对符合公益性社会团体条件的社会组织联合发布公告，明确其公益性捐赠税前扣除资格。　　</w:t>
      </w:r>
    </w:p>
    <w:p w14:paraId="1B19DBB5">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（三）在省级和省级以下民政部门登记注册的社会组织，由省级相关部门参照本条第一项、第二项执行。　　</w:t>
      </w:r>
    </w:p>
    <w:p w14:paraId="6A53B77D">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按照“放管结合”的要求，财政、税务、民政等部门要加强公益性社会团体的后续管理，建立信息公开制度，加大对公益性社会团体的监督检查及违规处罚的力度。在社会组织监督检查或税务检查中，发现不符合条件的公益性社会团体，取消其公益性捐赠税前扣除资格，并向社会公告；建立公益性社会团体信息公开制度，公益性社会团体必须及时公开接受捐赠收入和支出情况，加强社会监督。　　</w:t>
      </w:r>
    </w:p>
    <w:p w14:paraId="7F3CD310">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四、各级财政、税务、民政部门应加强沟通合作，建立部门会商、协调机制，切实将取消公益性捐赠税前扣除资格确认审批事项落实到位。</w:t>
      </w:r>
    </w:p>
    <w:p w14:paraId="3A4DB9ED">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以上通知，请遵照执行。</w:t>
      </w:r>
    </w:p>
    <w:p w14:paraId="55886AB1">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p>
    <w:p w14:paraId="78B41425">
      <w:pPr>
        <w:widowControl/>
        <w:spacing w:before="100" w:beforeAutospacing="1" w:after="100" w:afterAutospacing="1" w:line="360" w:lineRule="auto"/>
        <w:ind w:firstLine="4200" w:firstLineChars="2000"/>
        <w:contextualSpacing/>
        <w:jc w:val="left"/>
        <w:rPr>
          <w:rFonts w:cs="宋体" w:asciiTheme="minorEastAsia" w:hAnsiTheme="minorEastAsia"/>
          <w:kern w:val="0"/>
          <w:szCs w:val="21"/>
        </w:rPr>
      </w:pPr>
      <w:r>
        <w:rPr>
          <w:rFonts w:hint="eastAsia" w:cs="宋体" w:asciiTheme="minorEastAsia" w:hAnsiTheme="minorEastAsia"/>
          <w:kern w:val="0"/>
          <w:szCs w:val="21"/>
        </w:rPr>
        <w:t>                                        财政部</w:t>
      </w:r>
      <w:r>
        <w:rPr>
          <w:rFonts w:cs="Calibri" w:asciiTheme="minorEastAsia" w:hAnsiTheme="minorEastAsia"/>
          <w:kern w:val="0"/>
          <w:szCs w:val="21"/>
        </w:rPr>
        <w:t xml:space="preserve">  </w:t>
      </w:r>
      <w:r>
        <w:rPr>
          <w:rFonts w:hint="eastAsia" w:cs="宋体" w:asciiTheme="minorEastAsia" w:hAnsiTheme="minorEastAsia"/>
          <w:kern w:val="0"/>
          <w:szCs w:val="21"/>
        </w:rPr>
        <w:t>国家税务总局</w:t>
      </w:r>
      <w:r>
        <w:rPr>
          <w:rFonts w:cs="Calibri" w:asciiTheme="minorEastAsia" w:hAnsiTheme="minorEastAsia"/>
          <w:kern w:val="0"/>
          <w:szCs w:val="21"/>
        </w:rPr>
        <w:t xml:space="preserve">  </w:t>
      </w:r>
      <w:r>
        <w:rPr>
          <w:rFonts w:hint="eastAsia" w:cs="宋体" w:asciiTheme="minorEastAsia" w:hAnsiTheme="minorEastAsia"/>
          <w:kern w:val="0"/>
          <w:szCs w:val="21"/>
        </w:rPr>
        <w:t>民政部</w:t>
      </w:r>
    </w:p>
    <w:p w14:paraId="25AC5544">
      <w:pPr>
        <w:widowControl/>
        <w:spacing w:before="100" w:beforeAutospacing="1" w:after="100" w:afterAutospacing="1" w:line="360" w:lineRule="auto"/>
        <w:ind w:firstLine="4620" w:firstLineChars="2200"/>
        <w:contextualSpacing/>
        <w:jc w:val="left"/>
        <w:rPr>
          <w:rFonts w:cs="宋体" w:asciiTheme="minorEastAsia" w:hAnsiTheme="minorEastAsia"/>
          <w:kern w:val="0"/>
          <w:szCs w:val="21"/>
        </w:rPr>
      </w:pPr>
      <w:r>
        <w:rPr>
          <w:rFonts w:cs="Calibri" w:asciiTheme="minorEastAsia" w:hAnsiTheme="minorEastAsia"/>
          <w:kern w:val="0"/>
          <w:szCs w:val="21"/>
        </w:rPr>
        <w:t> 2015</w:t>
      </w:r>
      <w:r>
        <w:rPr>
          <w:rFonts w:hint="eastAsia" w:cs="宋体" w:asciiTheme="minorEastAsia" w:hAnsiTheme="minorEastAsia"/>
          <w:kern w:val="0"/>
          <w:szCs w:val="21"/>
        </w:rPr>
        <w:t>年</w:t>
      </w:r>
      <w:r>
        <w:rPr>
          <w:rFonts w:cs="Calibri" w:asciiTheme="minorEastAsia" w:hAnsiTheme="minorEastAsia"/>
          <w:kern w:val="0"/>
          <w:szCs w:val="21"/>
        </w:rPr>
        <w:t>12</w:t>
      </w:r>
      <w:r>
        <w:rPr>
          <w:rFonts w:hint="eastAsia" w:cs="宋体" w:asciiTheme="minorEastAsia" w:hAnsiTheme="minorEastAsia"/>
          <w:kern w:val="0"/>
          <w:szCs w:val="21"/>
        </w:rPr>
        <w:t>月</w:t>
      </w:r>
      <w:r>
        <w:rPr>
          <w:rFonts w:cs="Calibri" w:asciiTheme="minorEastAsia" w:hAnsiTheme="minorEastAsia"/>
          <w:kern w:val="0"/>
          <w:szCs w:val="21"/>
        </w:rPr>
        <w:t>31</w:t>
      </w:r>
      <w:r>
        <w:rPr>
          <w:rFonts w:hint="eastAsia" w:cs="宋体" w:asciiTheme="minorEastAsia" w:hAnsiTheme="minorEastAsia"/>
          <w:kern w:val="0"/>
          <w:szCs w:val="21"/>
        </w:rPr>
        <w:t>日</w:t>
      </w:r>
    </w:p>
    <w:p w14:paraId="763B2342">
      <w:pPr>
        <w:spacing w:before="100" w:beforeAutospacing="1" w:after="100" w:afterAutospacing="1" w:line="360" w:lineRule="auto"/>
        <w:contextualSpacing/>
        <w:rPr>
          <w:rFonts w:asciiTheme="minorEastAsia" w:hAnsiTheme="minorEastAsia"/>
          <w:szCs w:val="21"/>
        </w:rPr>
      </w:pPr>
    </w:p>
    <w:p w14:paraId="3B822473">
      <w:pPr>
        <w:spacing w:before="100" w:beforeAutospacing="1" w:after="100" w:afterAutospacing="1" w:line="360" w:lineRule="auto"/>
        <w:contextualSpacing/>
        <w:rPr>
          <w:rFonts w:asciiTheme="minorEastAsia" w:hAnsiTheme="minorEastAsia"/>
          <w:szCs w:val="21"/>
        </w:rPr>
      </w:pPr>
    </w:p>
    <w:p w14:paraId="020C0ED6">
      <w:pPr>
        <w:spacing w:before="100" w:beforeAutospacing="1" w:after="100" w:afterAutospacing="1" w:line="360" w:lineRule="auto"/>
        <w:contextualSpacing/>
        <w:rPr>
          <w:rFonts w:asciiTheme="minorEastAsia" w:hAnsiTheme="minorEastAsia"/>
          <w:szCs w:val="21"/>
        </w:rPr>
      </w:pPr>
    </w:p>
    <w:p w14:paraId="06AE0834">
      <w:pPr>
        <w:spacing w:before="100" w:beforeAutospacing="1" w:after="100" w:afterAutospacing="1" w:line="360" w:lineRule="auto"/>
        <w:contextualSpacing/>
        <w:rPr>
          <w:rFonts w:asciiTheme="minorEastAsia" w:hAnsiTheme="minorEastAsia"/>
          <w:szCs w:val="21"/>
        </w:rPr>
      </w:pPr>
    </w:p>
    <w:p w14:paraId="516F07E8">
      <w:pPr>
        <w:spacing w:before="100" w:beforeAutospacing="1" w:after="100" w:afterAutospacing="1" w:line="360" w:lineRule="auto"/>
        <w:contextualSpacing/>
        <w:rPr>
          <w:rFonts w:asciiTheme="minorEastAsia" w:hAnsiTheme="minorEastAsia"/>
          <w:szCs w:val="21"/>
        </w:rPr>
      </w:pPr>
    </w:p>
    <w:p w14:paraId="0BCA9418">
      <w:pPr>
        <w:spacing w:before="100" w:beforeAutospacing="1" w:after="100" w:afterAutospacing="1" w:line="360" w:lineRule="auto"/>
        <w:contextualSpacing/>
        <w:rPr>
          <w:rFonts w:asciiTheme="minorEastAsia" w:hAnsiTheme="minorEastAsia"/>
          <w:szCs w:val="21"/>
        </w:rPr>
      </w:pPr>
    </w:p>
    <w:p w14:paraId="742E28A0">
      <w:pPr>
        <w:spacing w:before="100" w:beforeAutospacing="1" w:after="100" w:afterAutospacing="1" w:line="360" w:lineRule="auto"/>
        <w:contextualSpacing/>
        <w:rPr>
          <w:rFonts w:asciiTheme="minorEastAsia" w:hAnsiTheme="minorEastAsia"/>
          <w:szCs w:val="21"/>
        </w:rPr>
      </w:pPr>
    </w:p>
    <w:p w14:paraId="24EE54B2">
      <w:pPr>
        <w:spacing w:before="100" w:beforeAutospacing="1" w:after="100" w:afterAutospacing="1" w:line="360" w:lineRule="auto"/>
        <w:contextualSpacing/>
        <w:rPr>
          <w:rFonts w:asciiTheme="minorEastAsia" w:hAnsiTheme="minorEastAsia"/>
          <w:szCs w:val="21"/>
        </w:rPr>
      </w:pPr>
    </w:p>
    <w:p w14:paraId="457DB775">
      <w:pPr>
        <w:spacing w:before="100" w:beforeAutospacing="1" w:after="100" w:afterAutospacing="1" w:line="360" w:lineRule="auto"/>
        <w:contextualSpacing/>
        <w:rPr>
          <w:rFonts w:asciiTheme="minorEastAsia" w:hAnsiTheme="minorEastAsia"/>
          <w:szCs w:val="21"/>
        </w:rPr>
      </w:pPr>
    </w:p>
    <w:p w14:paraId="0710A001">
      <w:pPr>
        <w:spacing w:before="100" w:beforeAutospacing="1" w:after="100" w:afterAutospacing="1" w:line="360" w:lineRule="auto"/>
        <w:contextualSpacing/>
        <w:rPr>
          <w:rFonts w:asciiTheme="minorEastAsia" w:hAnsiTheme="minorEastAsia"/>
          <w:szCs w:val="21"/>
        </w:rPr>
      </w:pPr>
    </w:p>
    <w:p w14:paraId="27EB86B6">
      <w:pPr>
        <w:spacing w:before="100" w:beforeAutospacing="1" w:after="100" w:afterAutospacing="1" w:line="360" w:lineRule="auto"/>
        <w:contextualSpacing/>
        <w:rPr>
          <w:rFonts w:asciiTheme="minorEastAsia" w:hAnsiTheme="minorEastAsia"/>
          <w:szCs w:val="21"/>
        </w:rPr>
      </w:pPr>
    </w:p>
    <w:p w14:paraId="5C65EA4F">
      <w:pPr>
        <w:spacing w:before="100" w:beforeAutospacing="1" w:after="100" w:afterAutospacing="1" w:line="360" w:lineRule="auto"/>
        <w:contextualSpacing/>
        <w:rPr>
          <w:rFonts w:asciiTheme="minorEastAsia" w:hAnsiTheme="minorEastAsia"/>
          <w:szCs w:val="21"/>
        </w:rPr>
      </w:pPr>
    </w:p>
    <w:p w14:paraId="7BF80653">
      <w:pPr>
        <w:spacing w:before="100" w:beforeAutospacing="1" w:after="100" w:afterAutospacing="1" w:line="360" w:lineRule="auto"/>
        <w:contextualSpacing/>
        <w:rPr>
          <w:rFonts w:asciiTheme="minorEastAsia" w:hAnsiTheme="minorEastAsia"/>
          <w:szCs w:val="21"/>
        </w:rPr>
      </w:pPr>
    </w:p>
    <w:p w14:paraId="420377A3">
      <w:pPr>
        <w:spacing w:before="100" w:beforeAutospacing="1" w:after="100" w:afterAutospacing="1" w:line="360" w:lineRule="auto"/>
        <w:contextualSpacing/>
        <w:rPr>
          <w:rFonts w:asciiTheme="minorEastAsia" w:hAnsiTheme="minorEastAsia"/>
          <w:szCs w:val="21"/>
        </w:rPr>
      </w:pPr>
    </w:p>
    <w:p w14:paraId="65220247">
      <w:pPr>
        <w:spacing w:before="100" w:beforeAutospacing="1" w:after="100" w:afterAutospacing="1" w:line="360" w:lineRule="auto"/>
        <w:contextualSpacing/>
        <w:rPr>
          <w:rFonts w:asciiTheme="minorEastAsia" w:hAnsiTheme="minorEastAsia"/>
          <w:szCs w:val="21"/>
        </w:rPr>
      </w:pPr>
    </w:p>
    <w:p w14:paraId="31AD5218">
      <w:pPr>
        <w:spacing w:before="100" w:beforeAutospacing="1" w:after="100" w:afterAutospacing="1" w:line="360" w:lineRule="auto"/>
        <w:contextualSpacing/>
        <w:rPr>
          <w:rFonts w:asciiTheme="minorEastAsia" w:hAnsiTheme="minorEastAsia"/>
          <w:szCs w:val="21"/>
        </w:rPr>
      </w:pPr>
    </w:p>
    <w:p w14:paraId="5BA3B3AD">
      <w:pPr>
        <w:spacing w:before="100" w:beforeAutospacing="1" w:after="100" w:afterAutospacing="1" w:line="360" w:lineRule="auto"/>
        <w:contextualSpacing/>
        <w:rPr>
          <w:rFonts w:asciiTheme="minorEastAsia" w:hAnsiTheme="minorEastAsia"/>
          <w:szCs w:val="21"/>
        </w:rPr>
      </w:pPr>
    </w:p>
    <w:p w14:paraId="64CAA229">
      <w:pPr>
        <w:spacing w:before="100" w:beforeAutospacing="1" w:after="100" w:afterAutospacing="1" w:line="360" w:lineRule="auto"/>
        <w:contextualSpacing/>
        <w:rPr>
          <w:rFonts w:asciiTheme="minorEastAsia" w:hAnsiTheme="minorEastAsia"/>
          <w:szCs w:val="21"/>
        </w:rPr>
      </w:pPr>
    </w:p>
    <w:p w14:paraId="644EB2EC">
      <w:pPr>
        <w:spacing w:before="100" w:beforeAutospacing="1" w:after="100" w:afterAutospacing="1" w:line="360" w:lineRule="auto"/>
        <w:contextualSpacing/>
        <w:rPr>
          <w:rFonts w:asciiTheme="minorEastAsia" w:hAnsiTheme="minorEastAsia"/>
          <w:szCs w:val="21"/>
        </w:rPr>
      </w:pPr>
    </w:p>
    <w:p w14:paraId="51FD7E41">
      <w:pPr>
        <w:spacing w:before="100" w:beforeAutospacing="1" w:after="100" w:afterAutospacing="1" w:line="360" w:lineRule="auto"/>
        <w:contextualSpacing/>
        <w:rPr>
          <w:rFonts w:asciiTheme="minorEastAsia" w:hAnsiTheme="minorEastAsia"/>
          <w:szCs w:val="21"/>
        </w:rPr>
      </w:pPr>
    </w:p>
    <w:p w14:paraId="10BBFAC4">
      <w:pPr>
        <w:spacing w:before="100" w:beforeAutospacing="1" w:after="100" w:afterAutospacing="1" w:line="360" w:lineRule="auto"/>
        <w:contextualSpacing/>
        <w:rPr>
          <w:rFonts w:asciiTheme="minorEastAsia" w:hAnsiTheme="minorEastAsia"/>
          <w:szCs w:val="21"/>
        </w:rPr>
      </w:pPr>
    </w:p>
    <w:p w14:paraId="7AAD0D1A">
      <w:pPr>
        <w:spacing w:before="100" w:beforeAutospacing="1" w:after="100" w:afterAutospacing="1" w:line="360" w:lineRule="auto"/>
        <w:contextualSpacing/>
        <w:rPr>
          <w:rFonts w:asciiTheme="minorEastAsia" w:hAnsiTheme="minorEastAsia"/>
          <w:szCs w:val="21"/>
        </w:rPr>
      </w:pPr>
    </w:p>
    <w:p w14:paraId="74606970">
      <w:pPr>
        <w:spacing w:before="100" w:beforeAutospacing="1" w:after="100" w:afterAutospacing="1" w:line="360" w:lineRule="auto"/>
        <w:contextualSpacing/>
        <w:rPr>
          <w:rFonts w:asciiTheme="minorEastAsia" w:hAnsiTheme="minorEastAsia"/>
          <w:szCs w:val="21"/>
        </w:rPr>
      </w:pPr>
    </w:p>
    <w:p w14:paraId="48638974">
      <w:pPr>
        <w:spacing w:before="100" w:beforeAutospacing="1" w:after="100" w:afterAutospacing="1" w:line="360" w:lineRule="auto"/>
        <w:contextualSpacing/>
        <w:rPr>
          <w:rFonts w:asciiTheme="minorEastAsia" w:hAnsiTheme="minorEastAsia"/>
          <w:szCs w:val="21"/>
        </w:rPr>
      </w:pPr>
    </w:p>
    <w:p w14:paraId="55B6B3AF">
      <w:pPr>
        <w:spacing w:before="100" w:beforeAutospacing="1" w:after="100" w:afterAutospacing="1" w:line="360" w:lineRule="auto"/>
        <w:contextualSpacing/>
        <w:rPr>
          <w:rFonts w:asciiTheme="minorEastAsia" w:hAnsiTheme="minorEastAsia"/>
          <w:szCs w:val="21"/>
        </w:rPr>
      </w:pPr>
    </w:p>
    <w:p w14:paraId="406A0073">
      <w:pPr>
        <w:pStyle w:val="2"/>
        <w:shd w:val="clear" w:color="auto" w:fill="FFFFFF"/>
        <w:spacing w:before="100" w:beforeAutospacing="1" w:after="100" w:afterAutospacing="1" w:line="360" w:lineRule="auto"/>
        <w:contextualSpacing/>
        <w:jc w:val="center"/>
        <w:rPr>
          <w:rFonts w:ascii="黑体" w:hAnsi="黑体" w:eastAsia="黑体"/>
          <w:sz w:val="28"/>
          <w:szCs w:val="28"/>
        </w:rPr>
      </w:pPr>
      <w:r>
        <w:rPr>
          <w:rFonts w:hint="eastAsia" w:ascii="黑体" w:hAnsi="黑体" w:eastAsia="黑体"/>
          <w:sz w:val="28"/>
          <w:szCs w:val="28"/>
        </w:rPr>
        <w:t>31.财政部 国家税务总局 民政部关于公益性捐赠税前扣除有关问题的补充通知（</w:t>
      </w:r>
      <w:r>
        <w:rPr>
          <w:rFonts w:hint="eastAsia" w:ascii="黑体" w:hAnsi="黑体" w:eastAsia="黑体"/>
          <w:b w:val="0"/>
          <w:bCs w:val="0"/>
          <w:sz w:val="28"/>
          <w:szCs w:val="28"/>
        </w:rPr>
        <w:t>财税[2010]45号</w:t>
      </w:r>
      <w:r>
        <w:rPr>
          <w:rFonts w:hint="eastAsia" w:ascii="黑体" w:hAnsi="黑体" w:eastAsia="黑体"/>
          <w:sz w:val="28"/>
          <w:szCs w:val="28"/>
        </w:rPr>
        <w:t>）</w:t>
      </w:r>
    </w:p>
    <w:p w14:paraId="5084CCD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各省、自治区、直辖市、计划单列市财政厅（局）、国家税务局、地方税务局、民政厅（局），新疆生产建设兵团财务局、民政局：</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为进一步规范公益性捐赠税前扣除政策，加强税收征管，根据《</w:t>
      </w:r>
      <w:r>
        <w:fldChar w:fldCharType="begin"/>
      </w:r>
      <w:r>
        <w:instrText xml:space="preserve"> HYPERLINK "http://www.shui5.cn/article/9d/22638.html" </w:instrText>
      </w:r>
      <w:r>
        <w:fldChar w:fldCharType="separate"/>
      </w:r>
      <w:r>
        <w:rPr>
          <w:rStyle w:val="13"/>
          <w:rFonts w:hint="eastAsia" w:asciiTheme="minorEastAsia" w:hAnsiTheme="minorEastAsia" w:eastAsiaTheme="minorEastAsia"/>
          <w:color w:val="auto"/>
          <w:sz w:val="21"/>
          <w:szCs w:val="21"/>
          <w:u w:val="none"/>
        </w:rPr>
        <w:t>财政部国家税务总局民政部关于公益性捐赠税前扣除有关问题的通知</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w:t>
      </w:r>
      <w:r>
        <w:fldChar w:fldCharType="begin"/>
      </w:r>
      <w:r>
        <w:instrText xml:space="preserve"> HYPERLINK "http://www.shui5.cn/article/9d/22638.html" </w:instrText>
      </w:r>
      <w:r>
        <w:fldChar w:fldCharType="separate"/>
      </w:r>
      <w:r>
        <w:rPr>
          <w:rStyle w:val="13"/>
          <w:rFonts w:hint="eastAsia" w:asciiTheme="minorEastAsia" w:hAnsiTheme="minorEastAsia" w:eastAsiaTheme="minorEastAsia"/>
          <w:color w:val="auto"/>
          <w:sz w:val="21"/>
          <w:szCs w:val="21"/>
          <w:u w:val="none"/>
        </w:rPr>
        <w:t>财税[2008]160号</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）的有关规定，现将公益性捐赠税前扣除有关问题补充通知如下：</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一、企业或个人通过获得公益性捐赠税前扣除资格的公益性社会团体或县级以上人民政府及其组成部门和直属机构，用于公益事业的捐赠支出，可以按规定进行所得税税前扣除。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县级以上人民政府及其组成部门和直属机构的公益性捐赠税前扣除资格不需要认定。</w:t>
      </w:r>
    </w:p>
    <w:p w14:paraId="6F8025D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二、在</w:t>
      </w:r>
      <w:r>
        <w:fldChar w:fldCharType="begin"/>
      </w:r>
      <w:r>
        <w:instrText xml:space="preserve"> HYPERLINK "http://www.shui5.cn/article/9d/22638.html" </w:instrText>
      </w:r>
      <w:r>
        <w:fldChar w:fldCharType="separate"/>
      </w:r>
      <w:r>
        <w:rPr>
          <w:rStyle w:val="13"/>
          <w:rFonts w:hint="eastAsia" w:asciiTheme="minorEastAsia" w:hAnsiTheme="minorEastAsia" w:eastAsiaTheme="minorEastAsia"/>
          <w:color w:val="auto"/>
          <w:sz w:val="21"/>
          <w:szCs w:val="21"/>
          <w:u w:val="none"/>
        </w:rPr>
        <w:t>财税[2008]160号</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文件下发之前已经获得公益性捐赠税前扣除资格的公益性社会团体，必须按规定的条件和程序重新提出申请，通过认定后才能获得公益性捐赠税前扣除资格。</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符合</w:t>
      </w:r>
      <w:r>
        <w:fldChar w:fldCharType="begin"/>
      </w:r>
      <w:r>
        <w:instrText xml:space="preserve"> HYPERLINK "http://www.shui5.cn/article/9d/22638.html" </w:instrText>
      </w:r>
      <w:r>
        <w:fldChar w:fldCharType="separate"/>
      </w:r>
      <w:r>
        <w:rPr>
          <w:rStyle w:val="13"/>
          <w:rFonts w:hint="eastAsia" w:asciiTheme="minorEastAsia" w:hAnsiTheme="minorEastAsia" w:eastAsiaTheme="minorEastAsia"/>
          <w:color w:val="auto"/>
          <w:sz w:val="21"/>
          <w:szCs w:val="21"/>
          <w:u w:val="none"/>
        </w:rPr>
        <w:t>财税[2008]160号</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文件第四条规定的基金会、慈善组织等公益性社会团体，应同时向财政、税务、民政部门提出申请，并分别报送财税[2008]160号文件第七条规定的材料。</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民政部门负责对公益性社会团体资格进行初步审查，财政、税务部门会同民政部门对公益性捐赠税前扣除资格联合进行审核确认。</w:t>
      </w:r>
    </w:p>
    <w:p w14:paraId="7CE7789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三、对获得公益性捐赠税前扣除资格的公益性社会团体，由财政部、国家税务总局和民政部以及省、自治区、直辖市、计划单列市财政、税务和民政部门每年分别联合公布名单。名单应当包括当年继续获得公益性捐赠税前扣除资格和新获得公益性捐赠税前扣除资格的公益性社会团体。</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企业或个人在名单所属年度内向名单内的公益性社会团体进行的公益性捐赠支出，可按规定进行税前扣除。</w:t>
      </w:r>
    </w:p>
    <w:p w14:paraId="38D9EAC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四、2008年1月1日以后成立的基金会，在首次获得公益性捐赠税前扣除资格后，原始基金的捐赠人在基金会首次获得公益性捐赠税前扣除资格的当年进行所得税汇算清缴时，可按规定进行税前扣除。</w:t>
      </w:r>
    </w:p>
    <w:p w14:paraId="294EDB7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五、对于通过公益性社会团体发生的公益性捐赠支出，企业或个人应提供省级以上（含省级）财政部门印制并加盖接受捐赠单位印章的公益性捐赠票据，或加盖接受捐赠单位印章的《非税收入一般缴款书》收据联，方可按规定进行税前扣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对于通过公益性社会团体发生的公益性捐赠支出，主管税务机关应对照财政、税务、民政部门联合公布的名单予以办理，即接受捐赠的公益性社会团体位于名单内的，企业或个人在名单所属年度向名单内的公益性社会团体进行的公益性捐赠支出可按规定进行税前扣除；接受捐赠的公益性社会团体不在名单内，或虽在名单内但企业或个人发生的公益性捐赠支出不属于名单所属年度的，不得扣除。</w:t>
      </w:r>
    </w:p>
    <w:p w14:paraId="78F3547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六、对已经获得公益性捐赠税前扣除资格的公益性社会团体，其年度检查连续两年基本合格视同为</w:t>
      </w:r>
      <w:r>
        <w:fldChar w:fldCharType="begin"/>
      </w:r>
      <w:r>
        <w:instrText xml:space="preserve"> HYPERLINK "http://www.shui5.cn/article/9d/22638.html" </w:instrText>
      </w:r>
      <w:r>
        <w:fldChar w:fldCharType="separate"/>
      </w:r>
      <w:r>
        <w:rPr>
          <w:rStyle w:val="13"/>
          <w:rFonts w:hint="eastAsia" w:asciiTheme="minorEastAsia" w:hAnsiTheme="minorEastAsia" w:eastAsiaTheme="minorEastAsia"/>
          <w:color w:val="auto"/>
          <w:sz w:val="21"/>
          <w:szCs w:val="21"/>
          <w:u w:val="none"/>
        </w:rPr>
        <w:t>财税[2008]160号</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文件第十条规定的年度检查不合格，应取消公益性捐赠税前扣除资格。</w:t>
      </w:r>
    </w:p>
    <w:p w14:paraId="2498136D">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七、获得公益性捐赠税前扣除资格的公益性社会团体，发现其不再符合</w:t>
      </w:r>
      <w:r>
        <w:fldChar w:fldCharType="begin"/>
      </w:r>
      <w:r>
        <w:instrText xml:space="preserve"> HYPERLINK "http://www.shui5.cn/article/9d/22638.html" </w:instrText>
      </w:r>
      <w:r>
        <w:fldChar w:fldCharType="separate"/>
      </w:r>
      <w:r>
        <w:rPr>
          <w:rStyle w:val="13"/>
          <w:rFonts w:hint="eastAsia" w:asciiTheme="minorEastAsia" w:hAnsiTheme="minorEastAsia" w:eastAsiaTheme="minorEastAsia"/>
          <w:color w:val="auto"/>
          <w:sz w:val="21"/>
          <w:szCs w:val="21"/>
          <w:u w:val="none"/>
        </w:rPr>
        <w:t>财税[2008]160号</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文件第四条规定条件之一，或存在</w:t>
      </w:r>
      <w:r>
        <w:fldChar w:fldCharType="begin"/>
      </w:r>
      <w:r>
        <w:instrText xml:space="preserve"> HYPERLINK "http://www.shui5.cn/article/9d/22638.html" </w:instrText>
      </w:r>
      <w:r>
        <w:fldChar w:fldCharType="separate"/>
      </w:r>
      <w:r>
        <w:rPr>
          <w:rStyle w:val="13"/>
          <w:rFonts w:hint="eastAsia" w:asciiTheme="minorEastAsia" w:hAnsiTheme="minorEastAsia" w:eastAsiaTheme="minorEastAsia"/>
          <w:color w:val="auto"/>
          <w:sz w:val="21"/>
          <w:szCs w:val="21"/>
          <w:u w:val="none"/>
        </w:rPr>
        <w:t>财税[2008]160号</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文件第十条规定情形之一的，应自发现之日起15日内向主管税务机关报告，主管税务机关可暂时明确其获得资格的次年内企业或个人向该公益性社会团体的公益性捐赠支出，不得税前扣除。同时，提请审核确认其公益性捐赠税前扣除资格的财政、税务、民政部门明确其获得资格的次年不具有公益性捐赠税前扣除资格。</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税务机关在日常管理过程中，发现公益性社会团体不再符合</w:t>
      </w:r>
      <w:r>
        <w:fldChar w:fldCharType="begin"/>
      </w:r>
      <w:r>
        <w:instrText xml:space="preserve"> HYPERLINK "http://www.shui5.cn/article/9d/22638.html" </w:instrText>
      </w:r>
      <w:r>
        <w:fldChar w:fldCharType="separate"/>
      </w:r>
      <w:r>
        <w:rPr>
          <w:rStyle w:val="13"/>
          <w:rFonts w:hint="eastAsia" w:asciiTheme="minorEastAsia" w:hAnsiTheme="minorEastAsia" w:eastAsiaTheme="minorEastAsia"/>
          <w:color w:val="auto"/>
          <w:sz w:val="21"/>
          <w:szCs w:val="21"/>
          <w:u w:val="none"/>
        </w:rPr>
        <w:t>财税[2008]160号</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文件第四条规定条件之一，或存在</w:t>
      </w:r>
      <w:r>
        <w:fldChar w:fldCharType="begin"/>
      </w:r>
      <w:r>
        <w:instrText xml:space="preserve"> HYPERLINK "http://www.shui5.cn/article/9d/22638.html" </w:instrText>
      </w:r>
      <w:r>
        <w:fldChar w:fldCharType="separate"/>
      </w:r>
      <w:r>
        <w:rPr>
          <w:rStyle w:val="13"/>
          <w:rFonts w:hint="eastAsia" w:asciiTheme="minorEastAsia" w:hAnsiTheme="minorEastAsia" w:eastAsiaTheme="minorEastAsia"/>
          <w:color w:val="auto"/>
          <w:sz w:val="21"/>
          <w:szCs w:val="21"/>
          <w:u w:val="none"/>
        </w:rPr>
        <w:t>财税[2008]160号</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文件第十条规定情形之一的，也按上述规定处理。</w:t>
      </w:r>
    </w:p>
    <w:p w14:paraId="71541AFB">
      <w:pPr>
        <w:pStyle w:val="2"/>
        <w:shd w:val="clear" w:color="auto" w:fill="FFFFFF"/>
        <w:spacing w:before="100" w:beforeAutospacing="1" w:after="100" w:afterAutospacing="1" w:line="360" w:lineRule="auto"/>
        <w:contextualSpacing/>
        <w:jc w:val="center"/>
        <w:rPr>
          <w:rFonts w:asciiTheme="minorEastAsia" w:hAnsiTheme="minorEastAsia"/>
          <w:b w:val="0"/>
          <w:bCs w:val="0"/>
          <w:sz w:val="21"/>
          <w:szCs w:val="21"/>
        </w:rPr>
      </w:pPr>
    </w:p>
    <w:p w14:paraId="1B879653">
      <w:pPr>
        <w:spacing w:before="100" w:beforeAutospacing="1" w:after="100" w:afterAutospacing="1" w:line="360" w:lineRule="auto"/>
        <w:contextualSpacing/>
        <w:rPr>
          <w:rFonts w:asciiTheme="minorEastAsia" w:hAnsiTheme="minorEastAsia"/>
          <w:szCs w:val="21"/>
        </w:rPr>
      </w:pPr>
    </w:p>
    <w:p w14:paraId="403F7A39">
      <w:pPr>
        <w:widowControl/>
        <w:spacing w:before="100" w:beforeAutospacing="1" w:after="100" w:afterAutospacing="1" w:line="360" w:lineRule="auto"/>
        <w:contextualSpacing/>
        <w:rPr>
          <w:rFonts w:cs="宋体" w:asciiTheme="minorEastAsia" w:hAnsiTheme="minorEastAsia"/>
          <w:b/>
          <w:kern w:val="0"/>
          <w:szCs w:val="21"/>
        </w:rPr>
      </w:pPr>
    </w:p>
    <w:p w14:paraId="05A2542D">
      <w:pPr>
        <w:widowControl/>
        <w:spacing w:before="100" w:beforeAutospacing="1" w:after="100" w:afterAutospacing="1" w:line="360" w:lineRule="auto"/>
        <w:contextualSpacing/>
        <w:rPr>
          <w:rFonts w:cs="宋体" w:asciiTheme="minorEastAsia" w:hAnsiTheme="minorEastAsia"/>
          <w:b/>
          <w:kern w:val="0"/>
          <w:szCs w:val="21"/>
        </w:rPr>
      </w:pPr>
    </w:p>
    <w:p w14:paraId="7834077B">
      <w:pPr>
        <w:widowControl/>
        <w:spacing w:before="100" w:beforeAutospacing="1" w:after="100" w:afterAutospacing="1" w:line="360" w:lineRule="auto"/>
        <w:contextualSpacing/>
        <w:rPr>
          <w:rFonts w:cs="宋体" w:asciiTheme="minorEastAsia" w:hAnsiTheme="minorEastAsia"/>
          <w:b/>
          <w:kern w:val="0"/>
          <w:szCs w:val="21"/>
        </w:rPr>
      </w:pPr>
    </w:p>
    <w:p w14:paraId="184AF58A">
      <w:pPr>
        <w:widowControl/>
        <w:spacing w:before="100" w:beforeAutospacing="1" w:after="100" w:afterAutospacing="1" w:line="360" w:lineRule="auto"/>
        <w:contextualSpacing/>
        <w:rPr>
          <w:rFonts w:cs="宋体" w:asciiTheme="minorEastAsia" w:hAnsiTheme="minorEastAsia"/>
          <w:b/>
          <w:kern w:val="0"/>
          <w:szCs w:val="21"/>
        </w:rPr>
      </w:pPr>
    </w:p>
    <w:p w14:paraId="29E3FF4A">
      <w:pPr>
        <w:widowControl/>
        <w:spacing w:before="100" w:beforeAutospacing="1" w:after="100" w:afterAutospacing="1" w:line="360" w:lineRule="auto"/>
        <w:contextualSpacing/>
        <w:rPr>
          <w:rFonts w:cs="宋体" w:asciiTheme="minorEastAsia" w:hAnsiTheme="minorEastAsia"/>
          <w:b/>
          <w:kern w:val="0"/>
          <w:szCs w:val="21"/>
        </w:rPr>
      </w:pPr>
    </w:p>
    <w:p w14:paraId="68EF5E62">
      <w:pPr>
        <w:widowControl/>
        <w:spacing w:before="100" w:beforeAutospacing="1" w:after="100" w:afterAutospacing="1" w:line="360" w:lineRule="auto"/>
        <w:contextualSpacing/>
        <w:rPr>
          <w:rFonts w:cs="宋体" w:asciiTheme="minorEastAsia" w:hAnsiTheme="minorEastAsia"/>
          <w:b/>
          <w:kern w:val="0"/>
          <w:szCs w:val="21"/>
        </w:rPr>
      </w:pPr>
    </w:p>
    <w:p w14:paraId="58105AD1">
      <w:pPr>
        <w:widowControl/>
        <w:spacing w:before="100" w:beforeAutospacing="1" w:after="100" w:afterAutospacing="1" w:line="360" w:lineRule="auto"/>
        <w:contextualSpacing/>
        <w:rPr>
          <w:rFonts w:cs="宋体" w:asciiTheme="minorEastAsia" w:hAnsiTheme="minorEastAsia"/>
          <w:b/>
          <w:kern w:val="0"/>
          <w:szCs w:val="21"/>
        </w:rPr>
      </w:pPr>
    </w:p>
    <w:p w14:paraId="43949FD2">
      <w:pPr>
        <w:widowControl/>
        <w:spacing w:before="100" w:beforeAutospacing="1" w:after="100" w:afterAutospacing="1" w:line="360" w:lineRule="auto"/>
        <w:contextualSpacing/>
        <w:rPr>
          <w:rFonts w:ascii="黑体" w:hAnsi="黑体" w:eastAsia="黑体" w:cs="宋体"/>
          <w:kern w:val="0"/>
          <w:sz w:val="28"/>
          <w:szCs w:val="28"/>
        </w:rPr>
      </w:pPr>
      <w:r>
        <w:rPr>
          <w:rFonts w:hint="eastAsia" w:ascii="黑体" w:hAnsi="黑体" w:eastAsia="黑体" w:cs="宋体"/>
          <w:b/>
          <w:kern w:val="0"/>
          <w:sz w:val="28"/>
          <w:szCs w:val="28"/>
        </w:rPr>
        <w:t>32.关于公益股权捐赠企业所得税政策问题的通知</w:t>
      </w:r>
      <w:r>
        <w:rPr>
          <w:rFonts w:hint="eastAsia" w:ascii="黑体" w:hAnsi="黑体" w:eastAsia="黑体" w:cs="宋体"/>
          <w:kern w:val="0"/>
          <w:sz w:val="28"/>
          <w:szCs w:val="28"/>
        </w:rPr>
        <w:t>（财税〔</w:t>
      </w:r>
      <w:r>
        <w:rPr>
          <w:rFonts w:ascii="黑体" w:hAnsi="黑体" w:eastAsia="黑体" w:cs="Calibri"/>
          <w:kern w:val="0"/>
          <w:sz w:val="28"/>
          <w:szCs w:val="28"/>
        </w:rPr>
        <w:t>2016</w:t>
      </w:r>
      <w:r>
        <w:rPr>
          <w:rFonts w:hint="eastAsia" w:ascii="黑体" w:hAnsi="黑体" w:eastAsia="黑体" w:cs="宋体"/>
          <w:kern w:val="0"/>
          <w:sz w:val="28"/>
          <w:szCs w:val="28"/>
        </w:rPr>
        <w:t>〕</w:t>
      </w:r>
      <w:r>
        <w:rPr>
          <w:rFonts w:ascii="黑体" w:hAnsi="黑体" w:eastAsia="黑体" w:cs="Calibri"/>
          <w:kern w:val="0"/>
          <w:sz w:val="28"/>
          <w:szCs w:val="28"/>
        </w:rPr>
        <w:t>45</w:t>
      </w:r>
      <w:r>
        <w:rPr>
          <w:rFonts w:hint="eastAsia" w:ascii="黑体" w:hAnsi="黑体" w:eastAsia="黑体" w:cs="宋体"/>
          <w:kern w:val="0"/>
          <w:sz w:val="28"/>
          <w:szCs w:val="28"/>
        </w:rPr>
        <w:t>号）</w:t>
      </w:r>
    </w:p>
    <w:p w14:paraId="07F12F85">
      <w:pPr>
        <w:widowControl/>
        <w:spacing w:before="100" w:beforeAutospacing="1" w:after="100" w:afterAutospacing="1" w:line="360" w:lineRule="auto"/>
        <w:contextualSpacing/>
        <w:jc w:val="left"/>
        <w:rPr>
          <w:rFonts w:cs="宋体" w:asciiTheme="minorEastAsia" w:hAnsiTheme="minorEastAsia"/>
          <w:kern w:val="0"/>
          <w:szCs w:val="21"/>
        </w:rPr>
      </w:pPr>
      <w:r>
        <w:rPr>
          <w:rFonts w:cs="Calibri" w:asciiTheme="minorEastAsia" w:hAnsiTheme="minorEastAsia"/>
          <w:kern w:val="0"/>
          <w:szCs w:val="21"/>
        </w:rPr>
        <w:t> </w:t>
      </w:r>
      <w:r>
        <w:rPr>
          <w:rFonts w:hint="eastAsia" w:cs="宋体" w:asciiTheme="minorEastAsia" w:hAnsiTheme="minorEastAsia"/>
          <w:kern w:val="0"/>
          <w:szCs w:val="21"/>
        </w:rPr>
        <w:t>各省、自治区、直辖市、计划单列市财政厅（局）、国家税务局、地方税务局，新疆生产建设兵团财务局：</w:t>
      </w:r>
    </w:p>
    <w:p w14:paraId="50BF9CD1">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为支持和鼓励公益事业发展，根据《中华人民共和国企业所得税法》及其实施条例有关规定，经国务院批准，现将股权捐赠企业所得税政策问题通知如下：</w:t>
      </w:r>
    </w:p>
    <w:p w14:paraId="6A9257E1">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一、企业向公益性社会团体实施的股权捐赠，应按规定视同转让股权，股权转让收入额以企业所捐赠股权取得时的历史成本确定。</w:t>
      </w:r>
    </w:p>
    <w:p w14:paraId="65BCF2A7">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前款所称的股权，是指企业持有的其他企业的股权、上市公司股票等。</w:t>
      </w:r>
    </w:p>
    <w:p w14:paraId="06F69CE1">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二、企业实施股权捐赠后，以其股权历史成本为依据确定捐赠额，并依此按照企业所得税法有关规定在所得税前予以扣除。公益性社会团体接受股权捐赠后，应按照捐赠企业提供的股权历史成本开具捐赠票据。</w:t>
      </w:r>
    </w:p>
    <w:p w14:paraId="5C3CC0C9">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三、本通知所称公益性社会团体，是指注册在中华人民共和国境内，以发展公益事业为宗旨、且不以营利为目的，并经确定为具有接受捐赠税前扣除资格的基金会、慈善组织等公益性社会团体。</w:t>
      </w:r>
    </w:p>
    <w:p w14:paraId="50519098">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四、本通知所称股权捐赠行为，是指企业向中华人民共和国境内公益性社会团体实施的股权捐赠行为。企业向中华人民共和国境外的社会组织或团体实施的股权捐赠行为不适用本通知规定。</w:t>
      </w:r>
    </w:p>
    <w:p w14:paraId="582075C7">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五、本通知自</w:t>
      </w:r>
      <w:r>
        <w:rPr>
          <w:rFonts w:cs="Calibri" w:asciiTheme="minorEastAsia" w:hAnsiTheme="minorEastAsia"/>
          <w:kern w:val="0"/>
          <w:szCs w:val="21"/>
        </w:rPr>
        <w:t>2016</w:t>
      </w:r>
      <w:r>
        <w:rPr>
          <w:rFonts w:hint="eastAsia" w:cs="宋体" w:asciiTheme="minorEastAsia" w:hAnsiTheme="minorEastAsia"/>
          <w:kern w:val="0"/>
          <w:szCs w:val="21"/>
        </w:rPr>
        <w:t>年</w:t>
      </w:r>
      <w:r>
        <w:rPr>
          <w:rFonts w:cs="Calibri" w:asciiTheme="minorEastAsia" w:hAnsiTheme="minorEastAsia"/>
          <w:kern w:val="0"/>
          <w:szCs w:val="21"/>
        </w:rPr>
        <w:t>1</w:t>
      </w:r>
      <w:r>
        <w:rPr>
          <w:rFonts w:hint="eastAsia" w:cs="宋体" w:asciiTheme="minorEastAsia" w:hAnsiTheme="minorEastAsia"/>
          <w:kern w:val="0"/>
          <w:szCs w:val="21"/>
        </w:rPr>
        <w:t>月</w:t>
      </w:r>
      <w:r>
        <w:rPr>
          <w:rFonts w:cs="Calibri" w:asciiTheme="minorEastAsia" w:hAnsiTheme="minorEastAsia"/>
          <w:kern w:val="0"/>
          <w:szCs w:val="21"/>
        </w:rPr>
        <w:t>1</w:t>
      </w:r>
      <w:r>
        <w:rPr>
          <w:rFonts w:hint="eastAsia" w:cs="宋体" w:asciiTheme="minorEastAsia" w:hAnsiTheme="minorEastAsia"/>
          <w:kern w:val="0"/>
          <w:szCs w:val="21"/>
        </w:rPr>
        <w:t>日起执行。</w:t>
      </w:r>
    </w:p>
    <w:p w14:paraId="1BFFBDB4">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本通知发布前企业尚未进行税收处理的股权捐赠行为，符合本通知规定条件的可比照本通知执行，已经进行相关税收处理的不再进行税收调整。</w:t>
      </w:r>
    </w:p>
    <w:p w14:paraId="12C84A40">
      <w:pPr>
        <w:widowControl/>
        <w:spacing w:before="100" w:beforeAutospacing="1" w:after="100" w:afterAutospacing="1" w:line="360" w:lineRule="auto"/>
        <w:ind w:left="4620" w:hanging="4620" w:hangingChars="2200"/>
        <w:contextualSpacing/>
        <w:jc w:val="left"/>
        <w:rPr>
          <w:rFonts w:cs="宋体" w:asciiTheme="minorEastAsia" w:hAnsiTheme="minorEastAsia"/>
          <w:kern w:val="0"/>
          <w:szCs w:val="21"/>
        </w:rPr>
      </w:pPr>
      <w:r>
        <w:rPr>
          <w:rFonts w:hint="eastAsia" w:cs="宋体" w:asciiTheme="minorEastAsia" w:hAnsiTheme="minorEastAsia"/>
          <w:kern w:val="0"/>
          <w:szCs w:val="21"/>
        </w:rPr>
        <w:t>　　请遵照执行。</w:t>
      </w:r>
      <w:r>
        <w:rPr>
          <w:rFonts w:cs="Calibri" w:asciiTheme="minorEastAsia" w:hAnsiTheme="minorEastAsia"/>
          <w:kern w:val="0"/>
          <w:szCs w:val="21"/>
        </w:rPr>
        <w:t xml:space="preserve">                                                                                                                                                                                                       </w:t>
      </w:r>
      <w:r>
        <w:rPr>
          <w:rFonts w:hint="eastAsia" w:cs="宋体" w:asciiTheme="minorEastAsia" w:hAnsiTheme="minorEastAsia"/>
          <w:kern w:val="0"/>
          <w:szCs w:val="21"/>
        </w:rPr>
        <w:t>财政部</w:t>
      </w:r>
      <w:r>
        <w:rPr>
          <w:rFonts w:cs="Calibri" w:asciiTheme="minorEastAsia" w:hAnsiTheme="minorEastAsia"/>
          <w:kern w:val="0"/>
          <w:szCs w:val="21"/>
        </w:rPr>
        <w:t xml:space="preserve"> </w:t>
      </w:r>
      <w:r>
        <w:rPr>
          <w:rFonts w:hint="eastAsia" w:cs="宋体" w:asciiTheme="minorEastAsia" w:hAnsiTheme="minorEastAsia"/>
          <w:kern w:val="0"/>
          <w:szCs w:val="21"/>
        </w:rPr>
        <w:t>国家税务总局</w:t>
      </w:r>
    </w:p>
    <w:p w14:paraId="2CAC7C1C">
      <w:pPr>
        <w:widowControl/>
        <w:spacing w:before="100" w:beforeAutospacing="1" w:after="100" w:afterAutospacing="1" w:line="360" w:lineRule="auto"/>
        <w:contextualSpacing/>
        <w:jc w:val="left"/>
        <w:rPr>
          <w:rFonts w:cs="宋体" w:asciiTheme="minorEastAsia" w:hAnsiTheme="minorEastAsia"/>
          <w:kern w:val="0"/>
          <w:szCs w:val="21"/>
        </w:rPr>
      </w:pPr>
      <w:r>
        <w:rPr>
          <w:rFonts w:cs="Calibri" w:asciiTheme="minorEastAsia" w:hAnsiTheme="minorEastAsia"/>
          <w:kern w:val="0"/>
          <w:szCs w:val="21"/>
        </w:rPr>
        <w:t xml:space="preserve">                 </w:t>
      </w:r>
      <w:r>
        <w:rPr>
          <w:rFonts w:hint="eastAsia" w:cs="Calibri" w:asciiTheme="minorEastAsia" w:hAnsiTheme="minorEastAsia"/>
          <w:kern w:val="0"/>
          <w:szCs w:val="21"/>
        </w:rPr>
        <w:t xml:space="preserve">                            </w:t>
      </w:r>
      <w:r>
        <w:rPr>
          <w:rFonts w:cs="Calibri" w:asciiTheme="minorEastAsia" w:hAnsiTheme="minorEastAsia"/>
          <w:kern w:val="0"/>
          <w:szCs w:val="21"/>
        </w:rPr>
        <w:t>2016</w:t>
      </w:r>
      <w:r>
        <w:rPr>
          <w:rFonts w:hint="eastAsia" w:cs="宋体" w:asciiTheme="minorEastAsia" w:hAnsiTheme="minorEastAsia"/>
          <w:kern w:val="0"/>
          <w:szCs w:val="21"/>
        </w:rPr>
        <w:t>年</w:t>
      </w:r>
      <w:r>
        <w:rPr>
          <w:rFonts w:cs="Calibri" w:asciiTheme="minorEastAsia" w:hAnsiTheme="minorEastAsia"/>
          <w:kern w:val="0"/>
          <w:szCs w:val="21"/>
        </w:rPr>
        <w:t>4</w:t>
      </w:r>
      <w:r>
        <w:rPr>
          <w:rFonts w:hint="eastAsia" w:cs="宋体" w:asciiTheme="minorEastAsia" w:hAnsiTheme="minorEastAsia"/>
          <w:kern w:val="0"/>
          <w:szCs w:val="21"/>
        </w:rPr>
        <w:t>月</w:t>
      </w:r>
      <w:r>
        <w:rPr>
          <w:rFonts w:cs="Calibri" w:asciiTheme="minorEastAsia" w:hAnsiTheme="minorEastAsia"/>
          <w:kern w:val="0"/>
          <w:szCs w:val="21"/>
        </w:rPr>
        <w:t>20</w:t>
      </w:r>
      <w:r>
        <w:rPr>
          <w:rFonts w:hint="eastAsia" w:cs="宋体" w:asciiTheme="minorEastAsia" w:hAnsiTheme="minorEastAsia"/>
          <w:kern w:val="0"/>
          <w:szCs w:val="21"/>
        </w:rPr>
        <w:t>日</w:t>
      </w:r>
    </w:p>
    <w:p w14:paraId="46D25BC6">
      <w:pPr>
        <w:widowControl/>
        <w:spacing w:before="100" w:beforeAutospacing="1" w:after="100" w:afterAutospacing="1" w:line="360" w:lineRule="auto"/>
        <w:contextualSpacing/>
        <w:jc w:val="left"/>
        <w:outlineLvl w:val="0"/>
        <w:rPr>
          <w:rFonts w:cs="宋体" w:asciiTheme="minorEastAsia" w:hAnsiTheme="minorEastAsia"/>
          <w:kern w:val="36"/>
          <w:szCs w:val="21"/>
        </w:rPr>
      </w:pPr>
    </w:p>
    <w:p w14:paraId="3DEF8FEF">
      <w:pPr>
        <w:widowControl/>
        <w:spacing w:before="100" w:beforeAutospacing="1" w:after="100" w:afterAutospacing="1" w:line="360" w:lineRule="auto"/>
        <w:contextualSpacing/>
        <w:jc w:val="left"/>
        <w:outlineLvl w:val="0"/>
        <w:rPr>
          <w:rFonts w:cs="宋体" w:asciiTheme="minorEastAsia" w:hAnsiTheme="minorEastAsia"/>
          <w:kern w:val="36"/>
          <w:szCs w:val="21"/>
        </w:rPr>
      </w:pPr>
    </w:p>
    <w:p w14:paraId="77CE8A6A">
      <w:pPr>
        <w:widowControl/>
        <w:spacing w:before="100" w:beforeAutospacing="1" w:after="100" w:afterAutospacing="1" w:line="360" w:lineRule="auto"/>
        <w:contextualSpacing/>
        <w:jc w:val="left"/>
        <w:outlineLvl w:val="0"/>
        <w:rPr>
          <w:rFonts w:cs="宋体" w:asciiTheme="minorEastAsia" w:hAnsiTheme="minorEastAsia"/>
          <w:kern w:val="36"/>
          <w:szCs w:val="21"/>
        </w:rPr>
      </w:pPr>
    </w:p>
    <w:p w14:paraId="42A14E54">
      <w:pPr>
        <w:widowControl/>
        <w:spacing w:before="100" w:beforeAutospacing="1" w:after="100" w:afterAutospacing="1" w:line="360" w:lineRule="auto"/>
        <w:contextualSpacing/>
        <w:jc w:val="left"/>
        <w:outlineLvl w:val="0"/>
        <w:rPr>
          <w:rFonts w:cs="宋体" w:asciiTheme="minorEastAsia" w:hAnsiTheme="minorEastAsia"/>
          <w:kern w:val="36"/>
          <w:szCs w:val="21"/>
        </w:rPr>
      </w:pPr>
    </w:p>
    <w:p w14:paraId="3185DF1A">
      <w:pPr>
        <w:widowControl/>
        <w:spacing w:before="100" w:beforeAutospacing="1" w:after="100" w:afterAutospacing="1" w:line="360" w:lineRule="auto"/>
        <w:contextualSpacing/>
        <w:jc w:val="left"/>
        <w:outlineLvl w:val="0"/>
        <w:rPr>
          <w:rFonts w:ascii="黑体" w:hAnsi="黑体" w:eastAsia="黑体" w:cs="宋体"/>
          <w:kern w:val="36"/>
          <w:sz w:val="28"/>
          <w:szCs w:val="28"/>
        </w:rPr>
      </w:pPr>
      <w:r>
        <w:rPr>
          <w:rFonts w:hint="eastAsia" w:ascii="黑体" w:hAnsi="黑体" w:eastAsia="黑体" w:cs="宋体"/>
          <w:kern w:val="36"/>
          <w:sz w:val="28"/>
          <w:szCs w:val="28"/>
        </w:rPr>
        <w:t>33.《武汉市非营利组织免税资格认定办法》</w:t>
      </w:r>
    </w:p>
    <w:p w14:paraId="4F59D5B0">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各区财政局、国家税务局、地方税务局，各有关单位：</w:t>
      </w:r>
    </w:p>
    <w:p w14:paraId="41D398FC">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根据财政部、国家税务总局《关于非营利组织免税资格认定管理有关问题的通知》（财税[2014]13号）的规定，结合我市实际，我们制订了《武汉市非营利组织免税资格认定办法》，现印发给你们，并提出如下工作要求，请一并遵照执行。在执行过程中如遇到问题，请及时向市级财税部门反映。</w:t>
      </w:r>
    </w:p>
    <w:p w14:paraId="24634CE9">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一、符合条件的非营利组织申请2013至2017年免税资格的需在2014年4月底以前向企业所得税主管区级税务机关办税服务厅提交申请资料，以后年度的免税资格申请按本办法规定执行。</w:t>
      </w:r>
    </w:p>
    <w:p w14:paraId="4382CDF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国、地税区级税务机关办税服务厅负责受理纳税人的申请资料并进行审核，凡申请资料齐全、申请表内容填写完整、复印件与原件相符的，予以当场受理并出具受理通知书。区级税务机关税政部门在受理之日起五个工作日内将申请资料报送市级税务机关。</w:t>
      </w:r>
    </w:p>
    <w:p w14:paraId="7029884C">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三、国、地税区级税务机关在每年4月底前要做好对事业单位、社会团体、基金会、民办非企业单位、宗教活动场所及其他组织的户管清理工作，将其纳入企业所得税征管范围，夯实所得税基础管理。</w:t>
      </w:r>
    </w:p>
    <w:p w14:paraId="35FCF3F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四、区级财税部门在年度企业所得税汇算清缴期间要做好相关政策的宣传和解释工作，确保非营利组织免税资格认定工作的顺利实施。</w:t>
      </w:r>
    </w:p>
    <w:p w14:paraId="11717039">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附件：1、武汉市非营利组织免税资格认定办法</w:t>
      </w:r>
    </w:p>
    <w:p w14:paraId="068383CC">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2、武汉市非营利组织免税资格认定申请表</w:t>
      </w:r>
    </w:p>
    <w:p w14:paraId="70195B87">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p>
    <w:p w14:paraId="19BF05F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附件1</w:t>
      </w:r>
    </w:p>
    <w:p w14:paraId="1C4E32F6">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武汉市非营利组织免税资格认定办法</w:t>
      </w:r>
    </w:p>
    <w:p w14:paraId="0AB4F547">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第一条  为加强对非营利组织免税资格管理，保障社会公益事业发展，根据财政部、国家税务总局《关于非营利组织免税资格认定管理有关问题的通知》（财税[2014]13号）的规定，结合我市实际，制定本办法。</w:t>
      </w:r>
    </w:p>
    <w:p w14:paraId="57253CB7">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第二条  经市级或区级登记管理机关依照国家有关法律法规设立或登记的事业单位、社会团体、基金会、民办非企业单位、宗教活动场所，以及财政部、国家税务总局认定的其他组织，其注册地在武汉市的，申请非营利组织免税资格，按照本办法执行。</w:t>
      </w:r>
    </w:p>
    <w:p w14:paraId="7169068F">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第三条  申请非营利组织免税资格认定的单位，必须同时具备以下条件：</w:t>
      </w:r>
    </w:p>
    <w:p w14:paraId="4749766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(一)从事公益性或者非营利性活动；</w:t>
      </w:r>
    </w:p>
    <w:p w14:paraId="47AB99B7">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(二)取得的收入除用于与该组织正常活动有关的、合理的支出外，全部用于登记核定或者章程规定的公益性或者非营利性事业；</w:t>
      </w:r>
    </w:p>
    <w:p w14:paraId="7EF757E5">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(三)财产及其孳息不用于分配，但不包括合理的工资薪金支出；</w:t>
      </w:r>
    </w:p>
    <w:p w14:paraId="321B5B5F">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(四)按照登记核定或者章程规定，该组织注销后的剩余财产用于公益性或者非营利性目的，或者由登记管理机关转赠给与该组织性质、宗旨相同的组织，并向社会公告；</w:t>
      </w:r>
    </w:p>
    <w:p w14:paraId="36C3FC17">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(五)投入人对投入该组织的财产不保留或者不享有任何财产权利，本款所称投入人是指除各级人民政府及其部门外的法人、自然人和其他组织；</w:t>
      </w:r>
    </w:p>
    <w:p w14:paraId="2E66E58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六)工作人员工资福利开支控制在规定的比例内，不得变相分配该组织的财产，其中：工作人员平均工资水平不超过武汉市统计部门公布的上年度职工平均工资水平乘以2得出的数额。上年度是指申报资料所属年度的上一年度；</w:t>
      </w:r>
    </w:p>
    <w:p w14:paraId="521DB00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(七)除当年新设立或登记的事业单位、社会团体、基金会及民办非企业单位外，事业单位、社会团体、基金会及民办非企业单位申请前一年度登记管理机关的检查结论为“合格”；</w:t>
      </w:r>
    </w:p>
    <w:p w14:paraId="7DD5111B">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(八)对取得的应纳税收入及其有关的成本、费用、损失应与免税收入及其有关的成本、费用、损失分别核算；</w:t>
      </w:r>
    </w:p>
    <w:p w14:paraId="2028184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第四条  符合本办法第三条所列条件的非营利组织申请享受免税资格，需报送以下材料：</w:t>
      </w:r>
    </w:p>
    <w:p w14:paraId="3C02142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(一)申请报告和武汉市非营利组织免税资格认定申请表；</w:t>
      </w:r>
    </w:p>
    <w:p w14:paraId="27442C2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(二)事业单位、社会团体、基金会、民办非企业单位的组织章程或宗教活动场所的管理制度；</w:t>
      </w:r>
    </w:p>
    <w:p w14:paraId="1CC420CC">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(三)税务登记证复印件(注明与原件一致，并加盖企业公章)；</w:t>
      </w:r>
    </w:p>
    <w:p w14:paraId="4ABCA665">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(四)非营利组织登记证复印件(注明与原件一致，并加盖企业公章)</w:t>
      </w:r>
    </w:p>
    <w:p w14:paraId="796F84F5">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(五)申请前一会计年度的资金来源及使用情况、公益活动和非营利活动的明细情况及非营利组织工作人员的平均工资水平；</w:t>
      </w:r>
    </w:p>
    <w:p w14:paraId="6B67F3F8">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(六)具有资质的中介机构鉴证的申请前会计年度的财务报表和审计报告；</w:t>
      </w:r>
    </w:p>
    <w:p w14:paraId="6010CD4F">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(七)登记管理机关出具的事业单位、社会团体、基金会、民办非企业单位申请前一年度的年度检查结论；</w:t>
      </w:r>
    </w:p>
    <w:p w14:paraId="662FDE2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(八)财政、税务部门要求提供的其他材料。</w:t>
      </w:r>
    </w:p>
    <w:p w14:paraId="01AE0FD7">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当年新办非营利组织仅需提供上述(一)、(二)、(三)、(四)项资料。</w:t>
      </w:r>
    </w:p>
    <w:p w14:paraId="41AFD574">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第五条  市财政局、市国税局、市地税局负责经市级或区级登记管理机关批准设立或登记的非营利组织的免税资格认定工作。</w:t>
      </w:r>
    </w:p>
    <w:p w14:paraId="1FD0583B">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第六条  非营利组织免税资格的认定，原则上每年办理一次。初次申请非营利组织免税资格认定的单位应在当年9月底前向企业所得税主管区级税务机关办税服务厅报送免税资格申请材料。区级税务机关受理免税资格申请并出具受理通知书后，在5个工作日内将申请资料报送市级税务机关。市级税务机关收到资料后，及时送市级财政部门。</w:t>
      </w:r>
    </w:p>
    <w:p w14:paraId="045A80F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市级财政部门会同市级税务部门审核认定，于每年12月底前联合发文公布获得免税资格的非营利组织名单及享受年限，并同时报省级财政、税务部门备案。</w:t>
      </w:r>
    </w:p>
    <w:p w14:paraId="764C9CEB">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第七条  非营利组织免税资格的有效期为五年，自市级认定机关确定的免税资格年度起计算。</w:t>
      </w:r>
    </w:p>
    <w:p w14:paraId="34D8EB3A">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非营利组织应在期满前三个月内提出复审申请，不提出复审申请或复审不合格的，其享受免税优惠的资格到期自动失效。非营利组织的复审工作，按照本办法初次申请免税优惠资格的规定办理。</w:t>
      </w:r>
    </w:p>
    <w:p w14:paraId="3F4E189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第八条  非营利组织需按照《中华人民共和国税收征收管理法》及《中华人民共和国税收征收管理法实施细则》有关规定，办理税务登记。未办理税务登记的非营利组织不能申请享受免税资格。</w:t>
      </w:r>
    </w:p>
    <w:p w14:paraId="14B38F68">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非营利组织的企业所得税征管范围，以登记管理机关批准设立登记时间并按照国家税务总局有关企业所得税征管范围的规定执行。</w:t>
      </w:r>
    </w:p>
    <w:p w14:paraId="2AB2F80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第九条  初次取得免税资格和复审合格的非营利组织在申报享受免税收入优惠前，应按税务部门要求向主管税务机关申请办理备案登记。经区级税务机关受理备案后，方可申报享受《中华人民共和国企业所得税法》及《实施条例》和有关政策规定的免税收入优惠。在每年度企业所得税汇算清缴时，向区级税务机关报送年度享受免税收入优惠情况。</w:t>
      </w:r>
    </w:p>
    <w:p w14:paraId="53E4AAD1">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免税条件发生变化的，应当自发生变化之日起十五日内向区级税务机关报告，由区级税务机关报市级认定机关。市级认定机关审核后，不再符合免税条件的，应当依法履行纳税义务；未依法纳税的，区级税务机关应当予以追缴；市级认定机关审核后，符合免税条件的，在剩余年限内继续享受。</w:t>
      </w:r>
    </w:p>
    <w:p w14:paraId="5C6FE587">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第十条  未经认定的非营利组织，其所有收入一律不得享受非营利组织免税收入优惠，应按税法规定申报缴纳企业所得税。</w:t>
      </w:r>
    </w:p>
    <w:p w14:paraId="548BE15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第十一条  取得免税资格的非营利组织，对纳税申报收入中不符合免税条件的收入，照章征收企业所得税。</w:t>
      </w:r>
    </w:p>
    <w:p w14:paraId="5D51CC5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非营利组织的应税收入及其有关的成本、费用、损失应与免税收入及其相关的成本、费用、损失分开核算，划分不清的，不得享受企业所得税优惠。</w:t>
      </w:r>
    </w:p>
    <w:p w14:paraId="4D5A4489">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第十二条  区级税务机关每年应根据非营利组织报送的纳税申报及年度享受免税收入优惠情况进行后续审查。当年符合《企业所得税法》及其《实施条例》和有关规定免税条件的收入，免予征收企业所得税；当年不符合免税条件的收入，照章征收企业所得税。</w:t>
      </w:r>
    </w:p>
    <w:p w14:paraId="3D8A10C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已认定的享受税收优惠政策的非营利组织在资格有效期内，存在不符合本办法第三条所规定条件情形之一的，区级税务机关应当暂停其享受当年度的税收优惠，报市级认定机关进行复核，对复核不合格的，由认定机关发布公告，取消其免税资格。</w:t>
      </w:r>
    </w:p>
    <w:p w14:paraId="554956F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第十三条  取得免税资格的非营利组织注销时，应将剩余财产处置方案报备主管税务机关，并在区级税务机关监督下进行实施，如违反本办法通知第三条第四项规定的，区级税务机关应追缴其应纳企业所得税款。</w:t>
      </w:r>
    </w:p>
    <w:p w14:paraId="4FD050B4">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第十四条  已认定的享受免税优惠政策的非营利组织有下述情况之一的，应取消其资格，并由市级认定机关予以公告。</w:t>
      </w:r>
    </w:p>
    <w:p w14:paraId="60951FD5">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(一)事业单位、社会团体、基金会及民办非企业单位逾期未参加年检或年度检查结论为“不合格”的；</w:t>
      </w:r>
    </w:p>
    <w:p w14:paraId="134C2645">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(二)在申请认定过程中提供虚假信息的；</w:t>
      </w:r>
    </w:p>
    <w:p w14:paraId="21FD368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(三)有逃避缴纳税款或帮助他人逃避缴纳税款行为的；</w:t>
      </w:r>
    </w:p>
    <w:p w14:paraId="5692AA5F">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(四)通过关联交易或非关联交易和服务活动，变相转移、隐匿、分配该组织财产的；</w:t>
      </w:r>
    </w:p>
    <w:p w14:paraId="202F4FC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(五)因违反《中华人民共和国税收征收管理法》及其《中华人民共和国税收征收管理法实施细则》而受到税务机关处罚的；</w:t>
      </w:r>
    </w:p>
    <w:p w14:paraId="2693BB38">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(六)受到登记管理机关处罚的。</w:t>
      </w:r>
    </w:p>
    <w:p w14:paraId="67F33631">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因上述第(一)项规定的情形被取消免税优惠资格的非营利组织，财政、税务部门在一年内不再受理该组织的申请；因上述规定的除第(一)项以外的其他情形被取消免税优惠资格的非营利组织，财政、税务部门在五年内不再受理该组织的认定申请。</w:t>
      </w:r>
    </w:p>
    <w:p w14:paraId="74FE9298">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第十五条  经省级（含省级）以上登记管理机关批准设立或登记的非营利组织，按照鄂财税发[2012]3号文的规定进行免税资格认定。</w:t>
      </w:r>
    </w:p>
    <w:p w14:paraId="5EEFC829">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第十六条  本办法自2013年1月1日起施行。本办法由市财政局会同市国家税务局、市地方税务局负责解释和修订。</w:t>
      </w:r>
    </w:p>
    <w:p w14:paraId="7FB8553A">
      <w:pPr>
        <w:spacing w:before="100" w:beforeAutospacing="1" w:after="100" w:afterAutospacing="1" w:line="360" w:lineRule="auto"/>
        <w:contextualSpacing/>
        <w:rPr>
          <w:rFonts w:asciiTheme="minorEastAsia" w:hAnsiTheme="minorEastAsia"/>
          <w:szCs w:val="21"/>
        </w:rPr>
      </w:pPr>
    </w:p>
    <w:p w14:paraId="5728D60C">
      <w:pPr>
        <w:widowControl/>
        <w:numPr>
          <w:ilvl w:val="0"/>
          <w:numId w:val="3"/>
        </w:numPr>
        <w:spacing w:before="100" w:beforeAutospacing="1" w:after="100" w:afterAutospacing="1" w:line="360" w:lineRule="auto"/>
        <w:ind w:left="0"/>
        <w:contextualSpacing/>
        <w:jc w:val="center"/>
        <w:rPr>
          <w:rFonts w:cs="宋体" w:asciiTheme="minorEastAsia" w:hAnsiTheme="minorEastAsia"/>
          <w:kern w:val="0"/>
          <w:szCs w:val="21"/>
        </w:rPr>
      </w:pPr>
    </w:p>
    <w:p w14:paraId="38616429">
      <w:pPr>
        <w:widowControl/>
        <w:spacing w:before="100" w:beforeAutospacing="1" w:after="100" w:afterAutospacing="1" w:line="360" w:lineRule="auto"/>
        <w:contextualSpacing/>
        <w:rPr>
          <w:rFonts w:ascii="黑体" w:hAnsi="黑体" w:eastAsia="黑体" w:cs="宋体"/>
          <w:kern w:val="0"/>
          <w:sz w:val="28"/>
          <w:szCs w:val="28"/>
        </w:rPr>
      </w:pPr>
      <w:r>
        <w:rPr>
          <w:rFonts w:hint="eastAsia" w:ascii="黑体" w:hAnsi="黑体" w:eastAsia="黑体" w:cs="宋体"/>
          <w:b/>
          <w:kern w:val="0"/>
          <w:sz w:val="28"/>
          <w:szCs w:val="28"/>
        </w:rPr>
        <w:t>34.关于非营利组织免税资格认定管理有关问题的通知</w:t>
      </w:r>
    </w:p>
    <w:p w14:paraId="17D9EE45">
      <w:pPr>
        <w:widowControl/>
        <w:spacing w:before="100" w:beforeAutospacing="1" w:after="100" w:afterAutospacing="1" w:line="360" w:lineRule="auto"/>
        <w:ind w:firstLine="2310" w:firstLineChars="1100"/>
        <w:contextualSpacing/>
        <w:rPr>
          <w:rFonts w:cs="宋体" w:asciiTheme="minorEastAsia" w:hAnsiTheme="minorEastAsia"/>
          <w:kern w:val="0"/>
          <w:szCs w:val="21"/>
        </w:rPr>
      </w:pPr>
      <w:r>
        <w:rPr>
          <w:rFonts w:hint="eastAsia" w:cs="宋体" w:asciiTheme="minorEastAsia" w:hAnsiTheme="minorEastAsia"/>
          <w:kern w:val="0"/>
          <w:szCs w:val="21"/>
        </w:rPr>
        <w:t>财税〔2018〕13号</w:t>
      </w:r>
    </w:p>
    <w:p w14:paraId="79A5CBD3">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p>
    <w:p w14:paraId="3DEE8ECF">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各省、自治区、直辖市、计划单列市财政厅（局）、国家税务局、地方税务局，新疆生产建设兵团财政局：</w:t>
      </w:r>
    </w:p>
    <w:p w14:paraId="7CB5BCCB">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根据《中华人民共和国企业所得税法》第二十六条及《中华人民共和国企业所得税法实施条例》第八十四条的规定，现对非营利组织免税资格认定管理有关问题明确如下：</w:t>
      </w:r>
    </w:p>
    <w:p w14:paraId="56913065">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一、依据本通知认定的符合条件的非营利组织，必须同时满足以下条件：</w:t>
      </w:r>
    </w:p>
    <w:p w14:paraId="14F6F169">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（一）依照国家有关法律法规设立或登记的事业单位、社会团体、基金会、社会服务机构、宗教活动场所、宗教院校以及财政部、税务总局认定的其他非营利组织；</w:t>
      </w:r>
    </w:p>
    <w:p w14:paraId="79D322D6">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（二）从事公益性或者非营利性活动；</w:t>
      </w:r>
    </w:p>
    <w:p w14:paraId="469791C5">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（三）取得的收入除用于与该组织有关的、合理的支出外，全部用于登记核定或者章程规定的公益性或者非营利性事业；</w:t>
      </w:r>
    </w:p>
    <w:p w14:paraId="209B9793">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（四）财产及其孳息不用于分配，但不包括合理的工资薪金支出；</w:t>
      </w:r>
    </w:p>
    <w:p w14:paraId="688EEB7E">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（五）按照登记核定或者章程规定，该组织注销后的剩余财产用于公益性或者非营利性目的，或者由登记管理机关采取转赠给与该组织性质、宗旨相同的组织等处置方式，并向社会公告；</w:t>
      </w:r>
    </w:p>
    <w:p w14:paraId="006102C5">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（六）投入人对投入该组织的财产不保留或者享有任何财产权利，本款所称投入人是指除各级人民政府及其部门外的法人、自然人和其他组织；</w:t>
      </w:r>
    </w:p>
    <w:p w14:paraId="060C3C23">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七）工作人员工资福利开支控制在规定的比例内，不变相分配该组织的财产，其中：工作人员平均工资薪金水平不得超过税务登记所在地的地市级（含地市级）以上地区的同行业同类组织平均工资水平的两倍，工作人员福利按照国家有关规定执行；</w:t>
      </w:r>
    </w:p>
    <w:p w14:paraId="2BABC2C8">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（八）对取得的应纳税收入及其有关的成本、费用、损失应与免税收入及其有关的成本、费用、损失分别核算。</w:t>
      </w:r>
    </w:p>
    <w:p w14:paraId="3B6F63E1">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经省级（含省级）以上登记管理机关批准设立或登记的非营利组织，凡符合规定条件的，应向其所在地省级税务主管机关提出免税资格申请，并提供本通知规定的相关材料；经地市级或县级登记管理机关批准设立或登记的非营利组织，凡符合规定条件的，分别向其所在地的地市级或县级税务主管机关提出免税资格申请，并提供本通知规定的相关材料。</w:t>
      </w:r>
    </w:p>
    <w:p w14:paraId="0D85D8BB">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财政、税务部门按照上述管理权限，对非营利组织享受免税的资格联合进行审核确认，并定期予以公布。</w:t>
      </w:r>
    </w:p>
    <w:p w14:paraId="1F86C9BA">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三、申请享受免税资格的非营利组织，需报送以下材料：</w:t>
      </w:r>
    </w:p>
    <w:p w14:paraId="71364269">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（一）申请报告；</w:t>
      </w:r>
    </w:p>
    <w:p w14:paraId="6CE2FE33">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（二）事业单位、社会团体、基金会、社会服务机构的组织章程或宗教活动场所、宗教院校的管理制度；</w:t>
      </w:r>
    </w:p>
    <w:p w14:paraId="397DFDA0">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（三）非营利组织注册登记证件的复印件；</w:t>
      </w:r>
    </w:p>
    <w:p w14:paraId="65152091">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（四）上一年度的资金来源及使用情况、公益活动和非营利活动的明细情况；</w:t>
      </w:r>
    </w:p>
    <w:p w14:paraId="4E68C378">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（五）上一年度的工资薪金情况专项报告，包括薪酬制度、工作人员整体平均工资薪金水平、工资福利占总支出比例、重要人员工资薪金信息（至少包括工资薪金水平排名前10的人员）；</w:t>
      </w:r>
    </w:p>
    <w:p w14:paraId="6260DA4F">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（六）具有资质的中介机构鉴证的上一年度财务报表和审计报告；</w:t>
      </w:r>
    </w:p>
    <w:p w14:paraId="0F9BE24B">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（七）登记管理机关出具的事业单位、社会团体、基金会、社会服务机构、宗教活动场所、宗教院校上一年度符合相关法律法规和国家政策的事业发展情况或非营利活动的材料；</w:t>
      </w:r>
    </w:p>
    <w:p w14:paraId="133770EF">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（八）财政、税务部门要求提供的其他材料。</w:t>
      </w:r>
    </w:p>
    <w:p w14:paraId="525F0976">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当年新设立或登记的非营利组织需提供本条第（一）项至第（三）项规定的材料及本条第（四）项、第（五）项规定的申请当年的材料，不需提供本条第（六）项、第（七）项规定的材料。</w:t>
      </w:r>
    </w:p>
    <w:p w14:paraId="08DFEEA2">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四、非营利组织免税优惠资格的有效期为五年。非营利组织应在免税优惠资格期满后六个月内提出复审申请，不提出复审申请或复审不合格的，其享受免税优惠的资格到期自动失效。</w:t>
      </w:r>
    </w:p>
    <w:p w14:paraId="60AA2579">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非营利组织免税资格复审，按照初次申请免税优惠资格的规定办理。</w:t>
      </w:r>
    </w:p>
    <w:p w14:paraId="203B544E">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五、非营利组织必须按照《中华人民共和国税收征收管理法》及《中华人民共和国税收征收管理法实施细则》等有关规定，办理税务登记，按期进行纳税申报。取得免税资格的非营利组织应按照规定向主管税务机关办理免税手续，免税条件发生变化的，应当自发生变化之日起十五日内向主管税务机关报告；不再符合免税条件的，应当依法履行纳税义务；未依法纳税的，主管税务机关应当予以追缴。取得免税资格的非营利组织注销时，剩余财产处置违反本通知第一条第五项规定的，主管税务机关应追缴其应纳企业所得税款。</w:t>
      </w:r>
    </w:p>
    <w:p w14:paraId="5790A7F3">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有关部门在日常管理过程中，发现非营利组织享受优惠年度不符合本通知规定的免税条件的，应提请核准该非营利组织免税资格的财政、税务部门，由其进行复核。</w:t>
      </w:r>
    </w:p>
    <w:p w14:paraId="68427E82">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核准非营利组织免税资格的财政、税务部门根据本通知规定的管理权限，对非营利组织的免税优惠资格进行复核，复核不合格的，相应年度不得享受税收优惠政策。</w:t>
      </w:r>
    </w:p>
    <w:p w14:paraId="4728400F">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六、已认定的享受免税优惠政策的非营利组织有下述情形之一的，应自该情形发生年度起取消其资格：</w:t>
      </w:r>
    </w:p>
    <w:p w14:paraId="3129DFF6">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（一）登记管理机关在后续管理中发现非营利组织不符合相关法律法规和国家政策的；</w:t>
      </w:r>
    </w:p>
    <w:p w14:paraId="22E1A61C">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（二）在申请认定过程中提供虚假信息的；</w:t>
      </w:r>
    </w:p>
    <w:p w14:paraId="1B76AEC5">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（三）纳税信用等级为税务部门评定的C级或D级的；</w:t>
      </w:r>
    </w:p>
    <w:p w14:paraId="3EBF1006">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（四）通过关联交易或非关联交易和服务活动，变相转移、隐匿、分配该组织财产的；</w:t>
      </w:r>
    </w:p>
    <w:p w14:paraId="2C71B897">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（五）被登记管理机关列入严重违法失信名单的；</w:t>
      </w:r>
    </w:p>
    <w:p w14:paraId="19BD8F42">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xml:space="preserve">    （六）从事非法政治活动的。</w:t>
      </w:r>
    </w:p>
    <w:p w14:paraId="18C8543B">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因上述第（一）项至第（五）项规定的情形被取消免税优惠资格的非营利组织，财政、税务部门自其被取消资格的次年起一年内不再受理该组织的认定申请；因上述第（六）项规定的情形被取消免税优惠资格的非营利组织，财政、税务部门将不再受理该组织的认定申请。</w:t>
      </w:r>
    </w:p>
    <w:p w14:paraId="3BACB23D">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被取消免税优惠资格的非营利组织，应当依法履行纳税义务；未依法纳税的，主管税务机关应当自其存在取消免税优惠资格情形的当年起予以追缴。</w:t>
      </w:r>
    </w:p>
    <w:p w14:paraId="20B71E12">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七、各级财政、税务部门及其工作人员在认定非营利组织免税资格工作中，存在违法违纪行为的，按照《公务员法》《行政监察法》等国家有关规定追究相应责任；涉嫌犯罪的，移送司法机关处理。</w:t>
      </w:r>
    </w:p>
    <w:p w14:paraId="66D83270">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八、本通知自2018年1月1日起执行。《财政部 国家税务总局关于非营利组织免税资格认定管理有关问题的通知》（财税〔2014〕13号）同时废止。</w:t>
      </w:r>
    </w:p>
    <w:p w14:paraId="79BBE42B">
      <w:pPr>
        <w:spacing w:before="100" w:beforeAutospacing="1" w:after="100" w:afterAutospacing="1" w:line="360" w:lineRule="auto"/>
        <w:contextualSpacing/>
        <w:rPr>
          <w:rFonts w:asciiTheme="minorEastAsia" w:hAnsiTheme="minorEastAsia"/>
          <w:szCs w:val="21"/>
        </w:rPr>
      </w:pPr>
    </w:p>
    <w:p w14:paraId="5E58FEAE">
      <w:pPr>
        <w:widowControl/>
        <w:spacing w:before="100" w:beforeAutospacing="1" w:after="100" w:afterAutospacing="1" w:line="360" w:lineRule="auto"/>
        <w:contextualSpacing/>
        <w:rPr>
          <w:rFonts w:cs="宋体" w:asciiTheme="minorEastAsia" w:hAnsiTheme="minorEastAsia"/>
          <w:kern w:val="0"/>
          <w:szCs w:val="21"/>
        </w:rPr>
      </w:pPr>
    </w:p>
    <w:p w14:paraId="67E2F20F">
      <w:pPr>
        <w:widowControl/>
        <w:spacing w:before="100" w:beforeAutospacing="1" w:after="100" w:afterAutospacing="1" w:line="360" w:lineRule="auto"/>
        <w:contextualSpacing/>
        <w:rPr>
          <w:rFonts w:cs="宋体" w:asciiTheme="minorEastAsia" w:hAnsiTheme="minorEastAsia"/>
          <w:kern w:val="0"/>
          <w:szCs w:val="21"/>
        </w:rPr>
      </w:pPr>
    </w:p>
    <w:p w14:paraId="58FD4286">
      <w:pPr>
        <w:widowControl/>
        <w:spacing w:before="100" w:beforeAutospacing="1" w:after="100" w:afterAutospacing="1" w:line="360" w:lineRule="auto"/>
        <w:contextualSpacing/>
        <w:rPr>
          <w:rFonts w:cs="宋体" w:asciiTheme="minorEastAsia" w:hAnsiTheme="minorEastAsia"/>
          <w:kern w:val="0"/>
          <w:szCs w:val="21"/>
        </w:rPr>
      </w:pPr>
    </w:p>
    <w:p w14:paraId="64989B8C">
      <w:pPr>
        <w:widowControl/>
        <w:spacing w:before="100" w:beforeAutospacing="1" w:after="100" w:afterAutospacing="1" w:line="360" w:lineRule="auto"/>
        <w:contextualSpacing/>
        <w:rPr>
          <w:rFonts w:cs="宋体" w:asciiTheme="minorEastAsia" w:hAnsiTheme="minorEastAsia"/>
          <w:kern w:val="0"/>
          <w:szCs w:val="21"/>
        </w:rPr>
      </w:pPr>
    </w:p>
    <w:p w14:paraId="1F9C6C35">
      <w:pPr>
        <w:widowControl/>
        <w:spacing w:before="100" w:beforeAutospacing="1" w:after="100" w:afterAutospacing="1" w:line="360" w:lineRule="auto"/>
        <w:contextualSpacing/>
        <w:rPr>
          <w:rFonts w:cs="宋体" w:asciiTheme="minorEastAsia" w:hAnsiTheme="minorEastAsia"/>
          <w:kern w:val="0"/>
          <w:szCs w:val="21"/>
        </w:rPr>
      </w:pPr>
    </w:p>
    <w:p w14:paraId="30315842">
      <w:pPr>
        <w:widowControl/>
        <w:spacing w:before="100" w:beforeAutospacing="1" w:after="100" w:afterAutospacing="1" w:line="360" w:lineRule="auto"/>
        <w:contextualSpacing/>
        <w:rPr>
          <w:rFonts w:cs="宋体" w:asciiTheme="minorEastAsia" w:hAnsiTheme="minorEastAsia"/>
          <w:kern w:val="0"/>
          <w:szCs w:val="21"/>
        </w:rPr>
      </w:pPr>
    </w:p>
    <w:p w14:paraId="03A406F4">
      <w:pPr>
        <w:widowControl/>
        <w:spacing w:before="100" w:beforeAutospacing="1" w:after="100" w:afterAutospacing="1" w:line="360" w:lineRule="auto"/>
        <w:contextualSpacing/>
        <w:rPr>
          <w:rFonts w:cs="宋体" w:asciiTheme="minorEastAsia" w:hAnsiTheme="minorEastAsia"/>
          <w:kern w:val="0"/>
          <w:szCs w:val="21"/>
        </w:rPr>
      </w:pPr>
    </w:p>
    <w:p w14:paraId="64DB73E6">
      <w:pPr>
        <w:widowControl/>
        <w:spacing w:before="100" w:beforeAutospacing="1" w:after="100" w:afterAutospacing="1" w:line="360" w:lineRule="auto"/>
        <w:contextualSpacing/>
        <w:rPr>
          <w:rFonts w:cs="宋体" w:asciiTheme="minorEastAsia" w:hAnsiTheme="minorEastAsia"/>
          <w:kern w:val="0"/>
          <w:szCs w:val="21"/>
        </w:rPr>
      </w:pPr>
    </w:p>
    <w:p w14:paraId="1FE14C62">
      <w:pPr>
        <w:widowControl/>
        <w:spacing w:before="100" w:beforeAutospacing="1" w:after="100" w:afterAutospacing="1" w:line="360" w:lineRule="auto"/>
        <w:contextualSpacing/>
        <w:rPr>
          <w:rFonts w:cs="宋体" w:asciiTheme="minorEastAsia" w:hAnsiTheme="minorEastAsia"/>
          <w:kern w:val="0"/>
          <w:szCs w:val="21"/>
        </w:rPr>
      </w:pPr>
    </w:p>
    <w:p w14:paraId="72EFC19E">
      <w:pPr>
        <w:widowControl/>
        <w:spacing w:before="100" w:beforeAutospacing="1" w:after="100" w:afterAutospacing="1" w:line="360" w:lineRule="auto"/>
        <w:contextualSpacing/>
        <w:rPr>
          <w:rFonts w:ascii="黑体" w:hAnsi="黑体" w:eastAsia="黑体" w:cs="宋体"/>
          <w:kern w:val="0"/>
          <w:sz w:val="28"/>
          <w:szCs w:val="28"/>
        </w:rPr>
      </w:pPr>
      <w:r>
        <w:rPr>
          <w:rFonts w:hint="eastAsia" w:ascii="黑体" w:hAnsi="黑体" w:eastAsia="黑体" w:cs="宋体"/>
          <w:b/>
          <w:kern w:val="0"/>
          <w:sz w:val="28"/>
          <w:szCs w:val="28"/>
        </w:rPr>
        <w:t>35.关于公益性捐赠支出企业所得税税前结转扣除有关政策的通知</w:t>
      </w:r>
      <w:r>
        <w:rPr>
          <w:rFonts w:hint="eastAsia" w:ascii="黑体" w:hAnsi="黑体" w:eastAsia="黑体" w:cs="宋体"/>
          <w:kern w:val="0"/>
          <w:sz w:val="28"/>
          <w:szCs w:val="28"/>
        </w:rPr>
        <w:t>（财税〔2018〕15号）</w:t>
      </w:r>
    </w:p>
    <w:p w14:paraId="465E9B78">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p>
    <w:p w14:paraId="04339B31">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各省、自治区、直辖市、计划单列市财政厅（局）、国家税务局、地方税务局，新疆生产建设兵团财政局：</w:t>
      </w:r>
    </w:p>
    <w:p w14:paraId="2B0BFC3B">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根据《中华人民共和国企业所得税法》和《中华人民共和国企业所得税法实施条例》的有关规定，现就公益性捐赠支出企业所得税税前结转扣除有关政策通知如下：</w:t>
      </w:r>
    </w:p>
    <w:p w14:paraId="79A2E907">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企业通过公益性社会组织或者县级（含县级）以上人民政府及其组成部门和直属机构，用于慈善活动、公益事业的捐赠支出，在年度利润总额12%以内的部分，准予在计算应纳税所得额时扣除；超过年度利润总额12%的部分，准予结转以后三年内在计算应纳税所得额时扣除。</w:t>
      </w:r>
    </w:p>
    <w:p w14:paraId="18A1276B">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本条所称公益性社会组织，应当依法取得公益性捐赠税前扣除资格。</w:t>
      </w:r>
    </w:p>
    <w:p w14:paraId="558DE6E2">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本条所称年度利润总额，是指企业依照国家统一会计制度的规定计算的大于零的数额。</w:t>
      </w:r>
    </w:p>
    <w:p w14:paraId="21691D39">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二、企业当年发生及以前年度结转的公益性捐赠支出，准予在当年税前扣除的部分，不能超过企业当年年度利润总额的12%.</w:t>
      </w:r>
    </w:p>
    <w:p w14:paraId="1D6D0D58">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三、企业发生的公益性捐赠支出未在当年税前扣除的部分，准予向以后年度结转扣除，但结转年限自捐赠发生年度的次年起计算最长不得超过三年。</w:t>
      </w:r>
    </w:p>
    <w:p w14:paraId="70E4800D">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四、企业在对公益性捐赠支出计算扣除时，应先扣除以前年度结转的捐赠支出，再扣除当年发生的捐赠支出。</w:t>
      </w:r>
    </w:p>
    <w:p w14:paraId="38A88F4E">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五、本通知自2017年1月1日起执行。2016年9月1日至2016年12月31日发生的公益性捐赠支出未在2016年税前扣除的部分，可按本通知执行。</w:t>
      </w:r>
    </w:p>
    <w:p w14:paraId="641A1261">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p>
    <w:p w14:paraId="33D02561">
      <w:pPr>
        <w:widowControl/>
        <w:spacing w:before="100" w:beforeAutospacing="1" w:after="100" w:afterAutospacing="1" w:line="360" w:lineRule="auto"/>
        <w:contextualSpacing/>
        <w:jc w:val="right"/>
        <w:rPr>
          <w:rFonts w:cs="宋体" w:asciiTheme="minorEastAsia" w:hAnsiTheme="minorEastAsia"/>
          <w:kern w:val="0"/>
          <w:szCs w:val="21"/>
        </w:rPr>
      </w:pPr>
      <w:r>
        <w:rPr>
          <w:rFonts w:hint="eastAsia" w:cs="宋体" w:asciiTheme="minorEastAsia" w:hAnsiTheme="minorEastAsia"/>
          <w:kern w:val="0"/>
          <w:szCs w:val="21"/>
        </w:rPr>
        <w:t>　　财政部 税务总局</w:t>
      </w:r>
    </w:p>
    <w:p w14:paraId="415E4FE9">
      <w:pPr>
        <w:widowControl/>
        <w:spacing w:before="100" w:beforeAutospacing="1" w:after="100" w:afterAutospacing="1" w:line="360" w:lineRule="auto"/>
        <w:contextualSpacing/>
        <w:jc w:val="right"/>
        <w:rPr>
          <w:rFonts w:cs="宋体" w:asciiTheme="minorEastAsia" w:hAnsiTheme="minorEastAsia"/>
          <w:kern w:val="0"/>
          <w:szCs w:val="21"/>
        </w:rPr>
      </w:pPr>
      <w:r>
        <w:rPr>
          <w:rFonts w:hint="eastAsia" w:cs="宋体" w:asciiTheme="minorEastAsia" w:hAnsiTheme="minorEastAsia"/>
          <w:kern w:val="0"/>
          <w:szCs w:val="21"/>
        </w:rPr>
        <w:t>2018年2月11日</w:t>
      </w:r>
    </w:p>
    <w:p w14:paraId="7C0D371F">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p>
    <w:p w14:paraId="1B68F49A">
      <w:pPr>
        <w:spacing w:before="100" w:beforeAutospacing="1" w:after="100" w:afterAutospacing="1" w:line="360" w:lineRule="auto"/>
        <w:contextualSpacing/>
        <w:rPr>
          <w:rFonts w:asciiTheme="minorEastAsia" w:hAnsiTheme="minorEastAsia"/>
          <w:szCs w:val="21"/>
        </w:rPr>
      </w:pPr>
    </w:p>
    <w:p w14:paraId="290207F4">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7AC12E1D">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795D536B">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68E8EE6C">
      <w:pPr>
        <w:widowControl/>
        <w:shd w:val="clear" w:color="auto" w:fill="FFFFFF"/>
        <w:spacing w:before="100" w:beforeAutospacing="1" w:after="100" w:afterAutospacing="1" w:line="360" w:lineRule="auto"/>
        <w:contextualSpacing/>
        <w:jc w:val="center"/>
        <w:outlineLvl w:val="0"/>
        <w:rPr>
          <w:rFonts w:ascii="黑体" w:hAnsi="黑体" w:eastAsia="黑体" w:cs="宋体"/>
          <w:kern w:val="36"/>
          <w:sz w:val="28"/>
          <w:szCs w:val="28"/>
        </w:rPr>
      </w:pPr>
      <w:r>
        <w:rPr>
          <w:rFonts w:hint="eastAsia" w:ascii="黑体" w:hAnsi="黑体" w:eastAsia="黑体" w:cs="宋体"/>
          <w:kern w:val="36"/>
          <w:sz w:val="28"/>
          <w:szCs w:val="28"/>
        </w:rPr>
        <w:t>36.国家税务总局公告2019年第2号 国家税务总局关于实施小型微利企业普惠性所得税减免政策有关问题的公告</w:t>
      </w:r>
    </w:p>
    <w:p w14:paraId="7500E8A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根据《</w:t>
      </w:r>
      <w:r>
        <w:fldChar w:fldCharType="begin"/>
      </w:r>
      <w:r>
        <w:instrText xml:space="preserve"> HYPERLINK "http://www.shui5.cn/article/ff/125031.html" </w:instrText>
      </w:r>
      <w:r>
        <w:fldChar w:fldCharType="separate"/>
      </w:r>
      <w:r>
        <w:rPr>
          <w:rStyle w:val="13"/>
          <w:rFonts w:hint="eastAsia" w:asciiTheme="minorEastAsia" w:hAnsiTheme="minorEastAsia" w:eastAsiaTheme="minorEastAsia"/>
          <w:color w:val="auto"/>
          <w:sz w:val="21"/>
          <w:szCs w:val="21"/>
          <w:u w:val="none"/>
        </w:rPr>
        <w:t>中华人民共和国企业所得税法</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》及其</w:t>
      </w:r>
      <w:r>
        <w:fldChar w:fldCharType="begin"/>
      </w:r>
      <w:r>
        <w:instrText xml:space="preserve"> HYPERLINK "http://www.shui5.cn/article/78/40675.html" </w:instrText>
      </w:r>
      <w:r>
        <w:fldChar w:fldCharType="separate"/>
      </w:r>
      <w:r>
        <w:rPr>
          <w:rStyle w:val="13"/>
          <w:rFonts w:hint="eastAsia" w:asciiTheme="minorEastAsia" w:hAnsiTheme="minorEastAsia" w:eastAsiaTheme="minorEastAsia"/>
          <w:color w:val="auto"/>
          <w:sz w:val="21"/>
          <w:szCs w:val="21"/>
          <w:u w:val="none"/>
        </w:rPr>
        <w:t>实施条例</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w:t>
      </w:r>
      <w:r>
        <w:fldChar w:fldCharType="begin"/>
      </w:r>
      <w:r>
        <w:instrText xml:space="preserve"> HYPERLINK "http://www.shui5.cn/article/dc/125403.html" </w:instrText>
      </w:r>
      <w:r>
        <w:fldChar w:fldCharType="separate"/>
      </w:r>
      <w:r>
        <w:rPr>
          <w:rStyle w:val="13"/>
          <w:rFonts w:hint="eastAsia" w:asciiTheme="minorEastAsia" w:hAnsiTheme="minorEastAsia" w:eastAsiaTheme="minorEastAsia"/>
          <w:color w:val="auto"/>
          <w:sz w:val="21"/>
          <w:szCs w:val="21"/>
          <w:u w:val="none"/>
        </w:rPr>
        <w:t>财政部 税务总局关于实施小微企业普惠性税收减免政策的通知</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w:t>
      </w:r>
      <w:r>
        <w:fldChar w:fldCharType="begin"/>
      </w:r>
      <w:r>
        <w:instrText xml:space="preserve"> HYPERLINK "http://www.shui5.cn/article/dc/125403.html" </w:instrText>
      </w:r>
      <w:r>
        <w:fldChar w:fldCharType="separate"/>
      </w:r>
      <w:r>
        <w:rPr>
          <w:rStyle w:val="13"/>
          <w:rFonts w:hint="eastAsia" w:asciiTheme="minorEastAsia" w:hAnsiTheme="minorEastAsia" w:eastAsiaTheme="minorEastAsia"/>
          <w:color w:val="auto"/>
          <w:sz w:val="21"/>
          <w:szCs w:val="21"/>
          <w:u w:val="none"/>
        </w:rPr>
        <w:t>财税[2019]13号</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，以下简称《</w:t>
      </w:r>
      <w:r>
        <w:fldChar w:fldCharType="begin"/>
      </w:r>
      <w:r>
        <w:instrText xml:space="preserve"> HYPERLINK "http://www.shui5.cn/article/dc/125403.html" </w:instrText>
      </w:r>
      <w:r>
        <w:fldChar w:fldCharType="separate"/>
      </w:r>
      <w:r>
        <w:rPr>
          <w:rStyle w:val="13"/>
          <w:rFonts w:hint="eastAsia" w:asciiTheme="minorEastAsia" w:hAnsiTheme="minorEastAsia" w:eastAsiaTheme="minorEastAsia"/>
          <w:color w:val="auto"/>
          <w:sz w:val="21"/>
          <w:szCs w:val="21"/>
          <w:u w:val="none"/>
        </w:rPr>
        <w:t>通知</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》）等规定，现就小型微利企业普惠性所得税减免政策有关问题公告如下：</w:t>
      </w:r>
    </w:p>
    <w:p w14:paraId="40E0CB7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一、自2019年1月1日至2021年12月31日，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14:paraId="649B22A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小型微利企业无论按查账征收方式或核定征收方式缴纳企业所得税，均可享受上述优惠政策。</w:t>
      </w:r>
    </w:p>
    <w:p w14:paraId="70D87B0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二、本公告所称小型微利企业是指从事国家非限制和禁止行业，且同时符合年度应纳税所得额不超过300万元、从业人数不超过300人、资产总额不超过5000万元等三个条件的企业。</w:t>
      </w:r>
    </w:p>
    <w:p w14:paraId="358BBC21">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三、小型微利企业所得税统一实行按季度预缴。</w:t>
      </w:r>
    </w:p>
    <w:p w14:paraId="38680E3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预缴企业所得税时，小型微利企业的资产总额、从业人数、年度应纳税所得额指标，暂按当年度截至本期申报所属期末的情况进行判断。其中，资产总额、从业人数指标比照《</w:t>
      </w:r>
      <w:r>
        <w:fldChar w:fldCharType="begin"/>
      </w:r>
      <w:r>
        <w:instrText xml:space="preserve"> HYPERLINK "http://www.shui5.cn/article/dc/125403.html" </w:instrText>
      </w:r>
      <w:r>
        <w:fldChar w:fldCharType="separate"/>
      </w:r>
      <w:r>
        <w:rPr>
          <w:rStyle w:val="13"/>
          <w:rFonts w:hint="eastAsia" w:asciiTheme="minorEastAsia" w:hAnsiTheme="minorEastAsia" w:eastAsiaTheme="minorEastAsia"/>
          <w:color w:val="auto"/>
          <w:sz w:val="21"/>
          <w:szCs w:val="21"/>
        </w:rPr>
        <w:t>通知</w:t>
      </w:r>
      <w:r>
        <w:rPr>
          <w:rStyle w:val="13"/>
          <w:rFonts w:hint="eastAsia" w:asciiTheme="minorEastAsia" w:hAnsiTheme="minorEastAsia" w:eastAsiaTheme="minorEastAsia"/>
          <w:color w:val="auto"/>
          <w:sz w:val="21"/>
          <w:szCs w:val="21"/>
        </w:rPr>
        <w:fldChar w:fldCharType="end"/>
      </w:r>
      <w:r>
        <w:rPr>
          <w:rFonts w:hint="eastAsia" w:asciiTheme="minorEastAsia" w:hAnsiTheme="minorEastAsia" w:eastAsiaTheme="minorEastAsia"/>
          <w:sz w:val="21"/>
          <w:szCs w:val="21"/>
        </w:rPr>
        <w:t>》第二条中“全年季度平均值”的计算公式，计算截至本期申报所属期末的季度平均值；年度应纳税所得额指标暂按截至本期申报所属期末不超过300万元的标准判断。</w:t>
      </w:r>
    </w:p>
    <w:p w14:paraId="15BCCD6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四、原不符合小型微利企业条件的企业，在年度中间预缴企业所得税时，按本公告第三条规定判断符合小型微利企业条件的，应按照截至本期申报所属期末累计情况计算享受小型微利企业所得税减免政策。当年度此前期间因不符合小型微利企业条件而多预缴的企业所得税税款，可在以后季度应预缴的企业所得税税款中抵减。</w:t>
      </w:r>
    </w:p>
    <w:p w14:paraId="4509D8F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按月度预缴企业所得税的企业，在当年度4月、7月、10月预缴申报时，如果按照本公告第三条规定判断符合小型微利企业条件的，下一个预缴申报期起调整为按季度预缴申报，一经调整，当年度内不再变更。</w:t>
      </w:r>
    </w:p>
    <w:p w14:paraId="235AAC3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五、小型微利企业在预缴和汇算清缴企业所得税时，通过填写纳税申报表相关内容，即可享受小型微利企业所得税减免政策。</w:t>
      </w:r>
    </w:p>
    <w:p w14:paraId="7B7E32F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六、实行核定应纳所得税额征收的企业，根据小型微利企业所得税减免政策规定需要调减定额的，由主管税务机关按照程序调整，并及时将调整情况告知企业。</w:t>
      </w:r>
    </w:p>
    <w:p w14:paraId="62C9BA40">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七、企业预缴企业所得税时已享受小型微利企业所得税减免政策，汇算清缴企业所得税时不符合《</w:t>
      </w:r>
      <w:r>
        <w:fldChar w:fldCharType="begin"/>
      </w:r>
      <w:r>
        <w:instrText xml:space="preserve"> HYPERLINK "http://www.shui5.cn/article/dc/125403.html" </w:instrText>
      </w:r>
      <w:r>
        <w:fldChar w:fldCharType="separate"/>
      </w:r>
      <w:r>
        <w:rPr>
          <w:rStyle w:val="13"/>
          <w:rFonts w:hint="eastAsia" w:asciiTheme="minorEastAsia" w:hAnsiTheme="minorEastAsia" w:eastAsiaTheme="minorEastAsia"/>
          <w:color w:val="auto"/>
          <w:sz w:val="21"/>
          <w:szCs w:val="21"/>
        </w:rPr>
        <w:t>通知</w:t>
      </w:r>
      <w:r>
        <w:rPr>
          <w:rStyle w:val="13"/>
          <w:rFonts w:hint="eastAsia" w:asciiTheme="minorEastAsia" w:hAnsiTheme="minorEastAsia" w:eastAsiaTheme="minorEastAsia"/>
          <w:color w:val="auto"/>
          <w:sz w:val="21"/>
          <w:szCs w:val="21"/>
        </w:rPr>
        <w:fldChar w:fldCharType="end"/>
      </w:r>
      <w:r>
        <w:rPr>
          <w:rFonts w:hint="eastAsia" w:asciiTheme="minorEastAsia" w:hAnsiTheme="minorEastAsia" w:eastAsiaTheme="minorEastAsia"/>
          <w:sz w:val="21"/>
          <w:szCs w:val="21"/>
        </w:rPr>
        <w:t>》第二条规定的，应当按照规定补缴企业所得税税款。</w:t>
      </w:r>
    </w:p>
    <w:p w14:paraId="3D7154E2">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八、《</w:t>
      </w:r>
      <w:r>
        <w:fldChar w:fldCharType="begin"/>
      </w:r>
      <w:r>
        <w:instrText xml:space="preserve"> HYPERLINK "http://www.shui5.cn/article/24/122356.html" </w:instrText>
      </w:r>
      <w:r>
        <w:fldChar w:fldCharType="separate"/>
      </w:r>
      <w:r>
        <w:rPr>
          <w:rStyle w:val="13"/>
          <w:rFonts w:hint="eastAsia" w:asciiTheme="minorEastAsia" w:hAnsiTheme="minorEastAsia" w:eastAsiaTheme="minorEastAsia"/>
          <w:color w:val="auto"/>
          <w:sz w:val="21"/>
          <w:szCs w:val="21"/>
          <w:u w:val="none"/>
        </w:rPr>
        <w:t>国家税务总局关于贯彻落实进一步扩大小型微利企业所得税优惠政策范围有关征管问题的公告</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w:t>
      </w:r>
      <w:r>
        <w:fldChar w:fldCharType="begin"/>
      </w:r>
      <w:r>
        <w:instrText xml:space="preserve"> HYPERLINK "http://www.shui5.cn/article/24/122356.html" </w:instrText>
      </w:r>
      <w:r>
        <w:fldChar w:fldCharType="separate"/>
      </w:r>
      <w:r>
        <w:rPr>
          <w:rStyle w:val="13"/>
          <w:rFonts w:hint="eastAsia" w:asciiTheme="minorEastAsia" w:hAnsiTheme="minorEastAsia" w:eastAsiaTheme="minorEastAsia"/>
          <w:color w:val="auto"/>
          <w:sz w:val="21"/>
          <w:szCs w:val="21"/>
          <w:u w:val="none"/>
        </w:rPr>
        <w:t>国家税务总局公告2018年第40号</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）在2018年度企业所得税汇算清缴结束后废止。</w:t>
      </w:r>
    </w:p>
    <w:p w14:paraId="5ED58EE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特此公告。</w:t>
      </w:r>
    </w:p>
    <w:p w14:paraId="78C9C32B">
      <w:pPr>
        <w:pStyle w:val="9"/>
        <w:shd w:val="clear" w:color="auto" w:fill="FFFFFF"/>
        <w:spacing w:line="360" w:lineRule="auto"/>
        <w:contextualSpacing/>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国家税务总局</w:t>
      </w:r>
    </w:p>
    <w:p w14:paraId="7F2E37B7">
      <w:pPr>
        <w:pStyle w:val="9"/>
        <w:shd w:val="clear" w:color="auto" w:fill="FFFFFF"/>
        <w:spacing w:line="360" w:lineRule="auto"/>
        <w:contextualSpacing/>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2019年1月18日</w:t>
      </w:r>
    </w:p>
    <w:p w14:paraId="0AC7E94D">
      <w:pPr>
        <w:spacing w:before="100" w:beforeAutospacing="1" w:after="100" w:afterAutospacing="1" w:line="360" w:lineRule="auto"/>
        <w:contextualSpacing/>
        <w:rPr>
          <w:rFonts w:asciiTheme="minorEastAsia" w:hAnsiTheme="minorEastAsia"/>
          <w:szCs w:val="21"/>
        </w:rPr>
      </w:pPr>
    </w:p>
    <w:p w14:paraId="4656B84A">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13F6C3B9">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4AAF1781">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39568B0F">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6634A626">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090C2AFC">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317B50DD">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247ADBAB">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6CD714DF">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3F25139F">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0C4394AE">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579164D8">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6F84F3F4">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2BC12B69">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33CDCE1B">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2DB5066C">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00C209CE">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34C8862A">
      <w:pPr>
        <w:widowControl/>
        <w:shd w:val="clear" w:color="auto" w:fill="FFFFFF"/>
        <w:spacing w:before="100" w:beforeAutospacing="1" w:after="100" w:afterAutospacing="1" w:line="360" w:lineRule="auto"/>
        <w:contextualSpacing/>
        <w:rPr>
          <w:rFonts w:cs="宋体" w:asciiTheme="minorEastAsia" w:hAnsiTheme="minorEastAsia"/>
          <w:kern w:val="0"/>
          <w:szCs w:val="21"/>
        </w:rPr>
      </w:pPr>
    </w:p>
    <w:p w14:paraId="6BD06282">
      <w:pPr>
        <w:widowControl/>
        <w:shd w:val="clear" w:color="auto" w:fill="FFFFFF"/>
        <w:spacing w:before="100" w:beforeAutospacing="1" w:after="100" w:afterAutospacing="1" w:line="360" w:lineRule="auto"/>
        <w:contextualSpacing/>
        <w:rPr>
          <w:rFonts w:ascii="黑体" w:hAnsi="黑体" w:eastAsia="黑体" w:cs="宋体"/>
          <w:kern w:val="0"/>
          <w:sz w:val="28"/>
          <w:szCs w:val="28"/>
        </w:rPr>
      </w:pPr>
      <w:r>
        <w:rPr>
          <w:rFonts w:hint="eastAsia" w:ascii="黑体" w:hAnsi="黑体" w:eastAsia="黑体" w:cs="宋体"/>
          <w:kern w:val="0"/>
          <w:sz w:val="28"/>
          <w:szCs w:val="28"/>
        </w:rPr>
        <w:t>37.中华人民共和国个人所得税法</w:t>
      </w:r>
    </w:p>
    <w:p w14:paraId="09D75AC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（1980年9月10日第五届全国人民代表大会第三次会议通过根据1993年10月31日第八届全国人民代表大会常务委员会第四次会议《关于修改〈中华人民共和国个人所得税法〉的决定》第一次修正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根据2007年12月29日第十届全国人民代表大会常务委员会第三十一次会议《关于修改〈中华人民共和国个人所得税法〉的决定》第五次修正　根据2011年6月30日第十一届全国人民代表大会常务委员会第二十一次会议《关于修改〈中华人民共和国个人所得税法〉的决定》第六次修正　根据2018年8月31日第十三届全国人民代表大会常务委员会第五次会议《关于修改〈中华人民共和国个人所得税法〉的决定》第七次修正）</w:t>
      </w:r>
    </w:p>
    <w:p w14:paraId="6180AB9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b/>
          <w:bCs/>
          <w:kern w:val="0"/>
          <w:szCs w:val="21"/>
        </w:rPr>
        <w:t>　第一条</w:t>
      </w:r>
      <w:r>
        <w:rPr>
          <w:rFonts w:hint="eastAsia" w:cs="宋体" w:asciiTheme="minorEastAsia" w:hAnsiTheme="minorEastAsia"/>
          <w:kern w:val="0"/>
          <w:szCs w:val="21"/>
        </w:rPr>
        <w:t>　在中国境内有住所，或者无住所而一个纳税年度内在中国境内居住累计满一百八十三天的个人，为居民个人。居民个人从中国境内和境外取得的所得，依照本法规定缴纳个人所得税。</w:t>
      </w:r>
    </w:p>
    <w:p w14:paraId="603E6B7F">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在中国境内无住所又不居住，或者无住所而一个纳税年度内在中国境内居住累计不满一百八十三天的个人，为非居民个人。非居民个人从中国境内取得的所得，依照本法规定缴纳个人所得税。</w:t>
      </w:r>
    </w:p>
    <w:p w14:paraId="5FB7243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纳税年度，自公历一月一日起至十二月三十一日止。</w:t>
      </w:r>
    </w:p>
    <w:p w14:paraId="1EC82D95">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第二条</w:t>
      </w:r>
      <w:r>
        <w:rPr>
          <w:rFonts w:hint="eastAsia" w:cs="宋体" w:asciiTheme="minorEastAsia" w:hAnsiTheme="minorEastAsia"/>
          <w:kern w:val="0"/>
          <w:szCs w:val="21"/>
        </w:rPr>
        <w:t>　下列各项个人所得，应当缴纳个人所得税：</w:t>
      </w:r>
    </w:p>
    <w:p w14:paraId="677F7FD5">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（一）工资、薪金所得；</w:t>
      </w:r>
    </w:p>
    <w:p w14:paraId="4DBC3256">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（二）劳务报酬所得；</w:t>
      </w:r>
    </w:p>
    <w:p w14:paraId="42E3DB60">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（三）稿酬所得；</w:t>
      </w:r>
    </w:p>
    <w:p w14:paraId="71BAB4A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（四）特许权使用费所得；</w:t>
      </w:r>
    </w:p>
    <w:p w14:paraId="5016DE3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（五）经营所得；</w:t>
      </w:r>
    </w:p>
    <w:p w14:paraId="65147ECB">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（六）利息、股息、红利所得；</w:t>
      </w:r>
    </w:p>
    <w:p w14:paraId="1C3F4690">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（七）财产租赁所得；</w:t>
      </w:r>
    </w:p>
    <w:p w14:paraId="7CF4A3C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（八）财产转让所得；</w:t>
      </w:r>
    </w:p>
    <w:p w14:paraId="25411DF4">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（九）偶然所得。</w:t>
      </w:r>
    </w:p>
    <w:p w14:paraId="6C1B6604">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14:paraId="1A21251B">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第三条</w:t>
      </w:r>
      <w:r>
        <w:rPr>
          <w:rFonts w:hint="eastAsia" w:cs="宋体" w:asciiTheme="minorEastAsia" w:hAnsiTheme="minorEastAsia"/>
          <w:kern w:val="0"/>
          <w:szCs w:val="21"/>
        </w:rPr>
        <w:t>　个人所得税的税率：</w:t>
      </w:r>
    </w:p>
    <w:p w14:paraId="342E9C00">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（一）综合所得，适用百分之三至百分之四十五的超额累进税率（税率表附后）；</w:t>
      </w:r>
    </w:p>
    <w:p w14:paraId="12F6B86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（二）经营所得，适用百分之五至百分之三十五的超额累进税率（税率表附后）；</w:t>
      </w:r>
    </w:p>
    <w:p w14:paraId="775F9B47">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（三）利息、股息、红利所得，财产租赁所得，财产转让所得和偶然所得，适用比例税率，税率为百分之二十。</w:t>
      </w:r>
    </w:p>
    <w:p w14:paraId="4E7BCFB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第四条</w:t>
      </w:r>
      <w:r>
        <w:rPr>
          <w:rFonts w:hint="eastAsia" w:cs="宋体" w:asciiTheme="minorEastAsia" w:hAnsiTheme="minorEastAsia"/>
          <w:kern w:val="0"/>
          <w:szCs w:val="21"/>
        </w:rPr>
        <w:t>　下列各项个人所得，免征个人所得税：</w:t>
      </w:r>
    </w:p>
    <w:p w14:paraId="77E7ADF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（一）省级人民政府、国务院部委和中国人民解放军军以上单位，以及外国组织、国际组织颁发的科学、教育、技术、文化、卫生、体育、环境保护等方面的奖金；</w:t>
      </w:r>
    </w:p>
    <w:p w14:paraId="52AE08D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（二）国债和国家发行的金融债券利息；</w:t>
      </w:r>
    </w:p>
    <w:p w14:paraId="452145F4">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（三）按照国家统一规定发给的补贴、津贴；</w:t>
      </w:r>
    </w:p>
    <w:p w14:paraId="22452B69">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（四）福利费、抚恤金、救济金；</w:t>
      </w:r>
    </w:p>
    <w:p w14:paraId="7DCE469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（五）保险赔款；</w:t>
      </w:r>
    </w:p>
    <w:p w14:paraId="45FB2281">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（六）军人的转业费、复员费、退役金；</w:t>
      </w:r>
    </w:p>
    <w:p w14:paraId="747A5665">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（七）按照国家统一规定发给干部、职工的安家费、退职费、基本养老金或者退休费、离休费、离休生活补助费；</w:t>
      </w:r>
    </w:p>
    <w:p w14:paraId="137EB3B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（八）依照有关法律规定应予免税的各国驻华使馆、领事馆的外交代表、领事官员和其他人员的所得；</w:t>
      </w:r>
    </w:p>
    <w:p w14:paraId="5B14471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（九）中国政府参加的国际公约、签订的协议中规定免税的所得；</w:t>
      </w:r>
    </w:p>
    <w:p w14:paraId="3144A68F">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（十）国务院规定的其他免税所得。</w:t>
      </w:r>
    </w:p>
    <w:p w14:paraId="0DAC809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前款第十项免税规定，由国务院报全国人民代表大会常务委员会备案。</w:t>
      </w:r>
    </w:p>
    <w:p w14:paraId="1D5E7AAB">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第五条</w:t>
      </w:r>
      <w:r>
        <w:rPr>
          <w:rFonts w:hint="eastAsia" w:cs="宋体" w:asciiTheme="minorEastAsia" w:hAnsiTheme="minorEastAsia"/>
          <w:kern w:val="0"/>
          <w:szCs w:val="21"/>
        </w:rPr>
        <w:t>　有下列情形之一的，可以减征个人所得税，具体幅度和期限，由省、自治区、直辖市人民政府规定，并报同级人民代表大会常务委员会备案：</w:t>
      </w:r>
    </w:p>
    <w:p w14:paraId="0A72E3D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（一）残疾、孤老人员和烈属的所得；</w:t>
      </w:r>
    </w:p>
    <w:p w14:paraId="100CEB9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（二）因自然灾害遭受重大损失的。</w:t>
      </w:r>
    </w:p>
    <w:p w14:paraId="463802E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国务院可以规定其他减税情形，报全国人民代表大会常务委员会备案。</w:t>
      </w:r>
    </w:p>
    <w:p w14:paraId="29F88508">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第六条</w:t>
      </w:r>
      <w:r>
        <w:rPr>
          <w:rFonts w:hint="eastAsia" w:cs="宋体" w:asciiTheme="minorEastAsia" w:hAnsiTheme="minorEastAsia"/>
          <w:kern w:val="0"/>
          <w:szCs w:val="21"/>
        </w:rPr>
        <w:t>　应纳税所得额的计算：</w:t>
      </w:r>
    </w:p>
    <w:p w14:paraId="2E2B9715">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（一）居民个人的综合所得，以每一纳税年度的收入额减除费用六万元以及专项扣除、专项附加扣除和依法确定的其他扣除后的余额，为应纳税所得额。</w:t>
      </w:r>
    </w:p>
    <w:p w14:paraId="1EFE91BC">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（二）非居民个人的工资、薪金所得，以每月收入额减除费用五千元后的余额为应纳税所得额；劳务报酬所得、稿酬所得、特许权使用费所得，以每次收入额为应纳税所得额。</w:t>
      </w:r>
    </w:p>
    <w:p w14:paraId="54096E49">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（三）经营所得，以每一纳税年度的收入总额减除成本、费用以及损失后的余额，为应纳税所得额。</w:t>
      </w:r>
    </w:p>
    <w:p w14:paraId="33335BFC">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（四）财产租赁所得，每次收入不超过四千元的，减除费用八百元；四千元以上的，减除百分之二十的费用，其余额为应纳税所得额。</w:t>
      </w:r>
    </w:p>
    <w:p w14:paraId="42711018">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（五）财产转让所得，以转让财产的收入额减除财产原值和合理费用后的余额，为应纳税所得额。</w:t>
      </w:r>
    </w:p>
    <w:p w14:paraId="39426EB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（六）利息、股息、红利所得和偶然所得，以每次收入额为应纳税所得额。</w:t>
      </w:r>
    </w:p>
    <w:p w14:paraId="756D84F6">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劳务报酬所得、稿酬所得、特许权使用费所得以收入减除百分之二十的费用后的余额为收入额。稿酬所得的收入额减按百分之七十计算。</w:t>
      </w:r>
    </w:p>
    <w:p w14:paraId="0C939DF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14:paraId="78072D66">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14:paraId="52C50FBF">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第七条</w:t>
      </w:r>
      <w:r>
        <w:rPr>
          <w:rFonts w:hint="eastAsia" w:cs="宋体" w:asciiTheme="minorEastAsia" w:hAnsiTheme="minorEastAsia"/>
          <w:kern w:val="0"/>
          <w:szCs w:val="21"/>
        </w:rPr>
        <w:t>　居民个人从中国境外取得的所得，可以从其应纳税额中抵免已在境外缴纳的个人所得税税额，但抵免额不得超过该纳税人境外所得依照本法规定计算的应纳税额。</w:t>
      </w:r>
    </w:p>
    <w:p w14:paraId="4B0B3F0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第八条</w:t>
      </w:r>
      <w:r>
        <w:rPr>
          <w:rFonts w:hint="eastAsia" w:cs="宋体" w:asciiTheme="minorEastAsia" w:hAnsiTheme="minorEastAsia"/>
          <w:kern w:val="0"/>
          <w:szCs w:val="21"/>
        </w:rPr>
        <w:t>　有下列情形之一的，税务机关有权按照合理方法进行纳税调整：</w:t>
      </w:r>
    </w:p>
    <w:p w14:paraId="47EF9FF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（一）个人与其关联方之间的业务往来不符合独立交易原则而减少本人或者其关联方应纳税额，且无正当理由；</w:t>
      </w:r>
    </w:p>
    <w:p w14:paraId="7A618A20">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（二）居民个人控制的，或者居民个人和居民企业共同控制的设立在实际税负明显偏低的国家（地区）的企业，无合理经营需要，对应当归属于居民个人的利润不作分配或者减少分配；</w:t>
      </w:r>
    </w:p>
    <w:p w14:paraId="149DD13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（三）个人实施其他不具有合理商业目的的安排而获取不当税收利益。</w:t>
      </w:r>
    </w:p>
    <w:p w14:paraId="7E9A7C25">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税务机关依照前款规定作出纳税调整，需要补征税款的，应当补征税款，并依法加收利息。</w:t>
      </w:r>
    </w:p>
    <w:p w14:paraId="1E6BB447">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b/>
          <w:bCs/>
          <w:kern w:val="0"/>
          <w:szCs w:val="21"/>
        </w:rPr>
        <w:t>　第九条</w:t>
      </w:r>
      <w:r>
        <w:rPr>
          <w:rFonts w:hint="eastAsia" w:cs="宋体" w:asciiTheme="minorEastAsia" w:hAnsiTheme="minorEastAsia"/>
          <w:kern w:val="0"/>
          <w:szCs w:val="21"/>
        </w:rPr>
        <w:t>　个人所得税以所得人为纳税人，以支付所得的单位或者个人为扣缴义务人。</w:t>
      </w:r>
    </w:p>
    <w:p w14:paraId="2D66CF04">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纳税人有中国公民身份号码的，以中国公民身份号码为纳税人识别号；纳税人没有中国公民身份号码的，由税务机关赋予其纳税人识别号。扣缴义务人扣缴税款时，纳税人应当向扣缴义务人提供纳税人识别号。</w:t>
      </w:r>
    </w:p>
    <w:p w14:paraId="230F251C">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第十条</w:t>
      </w:r>
      <w:r>
        <w:rPr>
          <w:rFonts w:hint="eastAsia" w:cs="宋体" w:asciiTheme="minorEastAsia" w:hAnsiTheme="minorEastAsia"/>
          <w:kern w:val="0"/>
          <w:szCs w:val="21"/>
        </w:rPr>
        <w:t>　有下列情形之一的，纳税人应当依法办理纳税申报：</w:t>
      </w:r>
    </w:p>
    <w:p w14:paraId="4F2EEBF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（一）取得综合所得需要办理汇算清缴；</w:t>
      </w:r>
    </w:p>
    <w:p w14:paraId="1FD0E5F8">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（二）取得应税所得没有扣缴义务人；</w:t>
      </w:r>
    </w:p>
    <w:p w14:paraId="082A9B5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（三）取得应税所得，扣缴义务人未扣缴税款；</w:t>
      </w:r>
    </w:p>
    <w:p w14:paraId="37C72C21">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（四）取得境外所得；</w:t>
      </w:r>
    </w:p>
    <w:p w14:paraId="683B866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（五）因移居境外注销中国户籍；</w:t>
      </w:r>
    </w:p>
    <w:p w14:paraId="71583806">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（六）非居民个人在中国境内从两处以上取得工资、薪金所得；</w:t>
      </w:r>
    </w:p>
    <w:p w14:paraId="2FD53328">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（七）国务院规定的其他情形。</w:t>
      </w:r>
    </w:p>
    <w:p w14:paraId="360FFBBC">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扣缴义务人应当按照国家规定办理全员全额扣缴申报，并向纳税人提供其个人所得和已扣缴税款等信息。</w:t>
      </w:r>
    </w:p>
    <w:p w14:paraId="4EC6D561">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第十一条</w:t>
      </w:r>
      <w:r>
        <w:rPr>
          <w:rFonts w:hint="eastAsia" w:cs="宋体" w:asciiTheme="minorEastAsia" w:hAnsiTheme="minorEastAsia"/>
          <w:kern w:val="0"/>
          <w:szCs w:val="21"/>
        </w:rPr>
        <w:t>　居民个人取得综合所得，按年计算个人所得税；有扣缴义务人的，由扣缴义务人按月或者按次预扣预缴税款；需要办理汇算清缴的，应当在取得所得的次年三月一日至六月三十日内办理汇算清缴。预扣预缴办法由国务院税务主管部门制定。</w:t>
      </w:r>
    </w:p>
    <w:p w14:paraId="0A459A95">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居民个人向扣缴义务人提供专项附加扣除信息的，扣缴义务人按月预扣预缴税款时应当按照规定予以扣除，不得拒绝。</w:t>
      </w:r>
    </w:p>
    <w:p w14:paraId="36E79F86">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非居民个人取得工资、薪金所得，劳务报酬所得，稿酬所得和特许权使用费所得，有扣缴义务人的，由扣缴义务人按月或者按次代扣代缴税款，不办理汇算清缴。</w:t>
      </w:r>
    </w:p>
    <w:p w14:paraId="7BE84AE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第十二条</w:t>
      </w:r>
      <w:r>
        <w:rPr>
          <w:rFonts w:hint="eastAsia" w:cs="宋体" w:asciiTheme="minorEastAsia" w:hAnsiTheme="minorEastAsia"/>
          <w:kern w:val="0"/>
          <w:szCs w:val="21"/>
        </w:rPr>
        <w:t>　纳税人取得经营所得，按年计算个人所得税，由纳税人在月度或者季度终了后十五日内向税务机关报送纳税申报表，并预缴税款；在取得所得的次年三月三十一日前办理汇算清缴。</w:t>
      </w:r>
    </w:p>
    <w:p w14:paraId="47C0C469">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纳税人取得利息、股息、红利所得，财产租赁所得，财产转让所得和偶然所得，按月或者按次计算个人所得税，有扣缴义务人的，由扣缴义务人按月或者按次代扣代缴税款。</w:t>
      </w:r>
    </w:p>
    <w:p w14:paraId="360580C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第十三条</w:t>
      </w:r>
      <w:r>
        <w:rPr>
          <w:rFonts w:hint="eastAsia" w:cs="宋体" w:asciiTheme="minorEastAsia" w:hAnsiTheme="minorEastAsia"/>
          <w:kern w:val="0"/>
          <w:szCs w:val="21"/>
        </w:rPr>
        <w:t>　纳税人取得应税所得没有扣缴义务人的，应当在取得所得的次月十五日内向税务机关报送纳税申报表，并缴纳税款。</w:t>
      </w:r>
    </w:p>
    <w:p w14:paraId="56862A9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纳税人取得应税所得，扣缴义务人未扣缴税款的，纳税人应当在取得所得的次年六月三十日前，缴纳税款；税务机关通知限期缴纳的，纳税人应当按照期限缴纳税款。</w:t>
      </w:r>
    </w:p>
    <w:p w14:paraId="238AB389">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居民个人从中国境外取得所得的，应当在取得所得的次年三月一日至六月三十日内申报纳税。</w:t>
      </w:r>
    </w:p>
    <w:p w14:paraId="04B5464D">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非居民个人在中国境内从两处以上取得工资、薪金所得的，应当在取得所得的次月十五日内申报纳税。</w:t>
      </w:r>
    </w:p>
    <w:p w14:paraId="304123F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纳税人因移居境外注销中国户籍的，应当在注销中国户籍前办理税款清算。</w:t>
      </w:r>
    </w:p>
    <w:p w14:paraId="380C337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第十四条</w:t>
      </w:r>
      <w:r>
        <w:rPr>
          <w:rFonts w:hint="eastAsia" w:cs="宋体" w:asciiTheme="minorEastAsia" w:hAnsiTheme="minorEastAsia"/>
          <w:kern w:val="0"/>
          <w:szCs w:val="21"/>
        </w:rPr>
        <w:t>　扣缴义务人每月或者每次预扣、代扣的税款，应当在次月十五日内缴入国库，并向税务机关报送扣缴个人所得税申报表。</w:t>
      </w:r>
    </w:p>
    <w:p w14:paraId="02278698">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纳税人办理汇算清缴退税或者扣缴义务人为纳税人办理汇算清缴退税的，税务机关审核后，按照国库管理的有关规定办理退税。</w:t>
      </w:r>
    </w:p>
    <w:p w14:paraId="6C709D3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第十五条</w:t>
      </w:r>
      <w:r>
        <w:rPr>
          <w:rFonts w:hint="eastAsia" w:cs="宋体" w:asciiTheme="minorEastAsia" w:hAnsiTheme="minorEastAsia"/>
          <w:kern w:val="0"/>
          <w:szCs w:val="21"/>
        </w:rPr>
        <w:t>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14:paraId="188404E3">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14:paraId="40CE6A44">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有关部门依法将纳税人、扣缴义务人遵守本法的情况纳入信用信息系统，并实施联合激励或者惩戒。</w:t>
      </w:r>
    </w:p>
    <w:p w14:paraId="1DB8D94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第十六条</w:t>
      </w:r>
      <w:r>
        <w:rPr>
          <w:rFonts w:hint="eastAsia" w:cs="宋体" w:asciiTheme="minorEastAsia" w:hAnsiTheme="minorEastAsia"/>
          <w:kern w:val="0"/>
          <w:szCs w:val="21"/>
        </w:rPr>
        <w:t>　各项所得的计算，以人民币为单位。所得为人民币以外的货币的，按照人民币汇率中间价折合成人民币缴纳税款。</w:t>
      </w:r>
    </w:p>
    <w:p w14:paraId="465ED5CA">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第十七条</w:t>
      </w:r>
      <w:r>
        <w:rPr>
          <w:rFonts w:hint="eastAsia" w:cs="宋体" w:asciiTheme="minorEastAsia" w:hAnsiTheme="minorEastAsia"/>
          <w:kern w:val="0"/>
          <w:szCs w:val="21"/>
        </w:rPr>
        <w:t>　对扣缴义务人按照所扣缴的税款，付给百分之二的手续费。</w:t>
      </w:r>
    </w:p>
    <w:p w14:paraId="5A5FDEEC">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第十八条　</w:t>
      </w:r>
      <w:r>
        <w:rPr>
          <w:rFonts w:hint="eastAsia" w:cs="宋体" w:asciiTheme="minorEastAsia" w:hAnsiTheme="minorEastAsia"/>
          <w:kern w:val="0"/>
          <w:szCs w:val="21"/>
        </w:rPr>
        <w:t>对储蓄存款利息所得开征、减征、停征个人所得税及其具体办法，由国务院规定，并报全国人民代表大会常务委员会备案。</w:t>
      </w:r>
    </w:p>
    <w:p w14:paraId="65CA5F1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第十九条</w:t>
      </w:r>
      <w:r>
        <w:rPr>
          <w:rFonts w:hint="eastAsia" w:cs="宋体" w:asciiTheme="minorEastAsia" w:hAnsiTheme="minorEastAsia"/>
          <w:kern w:val="0"/>
          <w:szCs w:val="21"/>
        </w:rPr>
        <w:t>　纳税人、扣缴义务人和税务机关及其工作人员违反本法规定的，依照《中华人民共和国税收征收管理法》和有关法律法规的规定追究法律责任。</w:t>
      </w:r>
    </w:p>
    <w:p w14:paraId="0A0539F1">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第二十条</w:t>
      </w:r>
      <w:r>
        <w:rPr>
          <w:rFonts w:hint="eastAsia" w:cs="宋体" w:asciiTheme="minorEastAsia" w:hAnsiTheme="minorEastAsia"/>
          <w:kern w:val="0"/>
          <w:szCs w:val="21"/>
        </w:rPr>
        <w:t>　个人所得税的征收管理，依照本法和《中华人民共和国税收征收管理法》的规定执行。</w:t>
      </w:r>
    </w:p>
    <w:p w14:paraId="243376D1">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第二十一条</w:t>
      </w:r>
      <w:r>
        <w:rPr>
          <w:rFonts w:hint="eastAsia" w:cs="宋体" w:asciiTheme="minorEastAsia" w:hAnsiTheme="minorEastAsia"/>
          <w:kern w:val="0"/>
          <w:szCs w:val="21"/>
        </w:rPr>
        <w:t>　国务院根据本法制定实施条例。</w:t>
      </w:r>
    </w:p>
    <w:p w14:paraId="174AF73E">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b/>
          <w:bCs/>
          <w:kern w:val="0"/>
          <w:szCs w:val="21"/>
        </w:rPr>
        <w:t>　　第二十二条</w:t>
      </w:r>
      <w:r>
        <w:rPr>
          <w:rFonts w:hint="eastAsia" w:cs="宋体" w:asciiTheme="minorEastAsia" w:hAnsiTheme="minorEastAsia"/>
          <w:kern w:val="0"/>
          <w:szCs w:val="21"/>
        </w:rPr>
        <w:t>　本法自公布之日起施行。</w:t>
      </w:r>
    </w:p>
    <w:p w14:paraId="1818B460">
      <w:pPr>
        <w:spacing w:before="100" w:beforeAutospacing="1" w:after="100" w:afterAutospacing="1" w:line="360" w:lineRule="auto"/>
        <w:contextualSpacing/>
        <w:rPr>
          <w:rFonts w:asciiTheme="minorEastAsia" w:hAnsiTheme="minorEastAsia"/>
          <w:szCs w:val="21"/>
        </w:rPr>
      </w:pPr>
    </w:p>
    <w:p w14:paraId="734BDDD3">
      <w:pPr>
        <w:spacing w:before="100" w:beforeAutospacing="1" w:after="100" w:afterAutospacing="1" w:line="360" w:lineRule="auto"/>
        <w:contextualSpacing/>
        <w:rPr>
          <w:rFonts w:asciiTheme="minorEastAsia" w:hAnsiTheme="minorEastAsia"/>
          <w:szCs w:val="21"/>
        </w:rPr>
      </w:pPr>
    </w:p>
    <w:p w14:paraId="5E7B6BA0">
      <w:pPr>
        <w:spacing w:before="100" w:beforeAutospacing="1" w:after="100" w:afterAutospacing="1" w:line="360" w:lineRule="auto"/>
        <w:contextualSpacing/>
        <w:rPr>
          <w:rFonts w:asciiTheme="minorEastAsia" w:hAnsiTheme="minorEastAsia"/>
          <w:szCs w:val="21"/>
        </w:rPr>
      </w:pPr>
    </w:p>
    <w:p w14:paraId="3E7ECB3D">
      <w:pPr>
        <w:spacing w:before="100" w:beforeAutospacing="1" w:after="100" w:afterAutospacing="1" w:line="360" w:lineRule="auto"/>
        <w:contextualSpacing/>
        <w:rPr>
          <w:rFonts w:asciiTheme="minorEastAsia" w:hAnsiTheme="minorEastAsia"/>
          <w:szCs w:val="21"/>
        </w:rPr>
      </w:pPr>
    </w:p>
    <w:p w14:paraId="39C045F1">
      <w:pPr>
        <w:spacing w:before="100" w:beforeAutospacing="1" w:after="100" w:afterAutospacing="1" w:line="360" w:lineRule="auto"/>
        <w:contextualSpacing/>
        <w:rPr>
          <w:rFonts w:asciiTheme="minorEastAsia" w:hAnsiTheme="minorEastAsia"/>
          <w:szCs w:val="21"/>
        </w:rPr>
      </w:pPr>
    </w:p>
    <w:p w14:paraId="374C8EFA">
      <w:pPr>
        <w:spacing w:before="100" w:beforeAutospacing="1" w:after="100" w:afterAutospacing="1" w:line="360" w:lineRule="auto"/>
        <w:contextualSpacing/>
        <w:rPr>
          <w:rFonts w:asciiTheme="minorEastAsia" w:hAnsiTheme="minorEastAsia"/>
          <w:szCs w:val="21"/>
        </w:rPr>
      </w:pPr>
    </w:p>
    <w:p w14:paraId="154A05DF">
      <w:pPr>
        <w:spacing w:before="100" w:beforeAutospacing="1" w:after="100" w:afterAutospacing="1" w:line="360" w:lineRule="auto"/>
        <w:contextualSpacing/>
        <w:rPr>
          <w:rFonts w:asciiTheme="minorEastAsia" w:hAnsiTheme="minorEastAsia"/>
          <w:szCs w:val="21"/>
        </w:rPr>
      </w:pPr>
    </w:p>
    <w:p w14:paraId="3E408053">
      <w:pPr>
        <w:spacing w:before="100" w:beforeAutospacing="1" w:after="100" w:afterAutospacing="1" w:line="360" w:lineRule="auto"/>
        <w:contextualSpacing/>
        <w:rPr>
          <w:rFonts w:asciiTheme="minorEastAsia" w:hAnsiTheme="minorEastAsia"/>
          <w:szCs w:val="21"/>
        </w:rPr>
      </w:pPr>
    </w:p>
    <w:p w14:paraId="4E91D1F5">
      <w:pPr>
        <w:spacing w:before="100" w:beforeAutospacing="1" w:after="100" w:afterAutospacing="1" w:line="360" w:lineRule="auto"/>
        <w:contextualSpacing/>
        <w:rPr>
          <w:rFonts w:asciiTheme="minorEastAsia" w:hAnsiTheme="minorEastAsia"/>
          <w:szCs w:val="21"/>
        </w:rPr>
      </w:pPr>
    </w:p>
    <w:p w14:paraId="4FEF4C9E">
      <w:pPr>
        <w:spacing w:before="100" w:beforeAutospacing="1" w:after="100" w:afterAutospacing="1" w:line="360" w:lineRule="auto"/>
        <w:contextualSpacing/>
        <w:rPr>
          <w:rFonts w:asciiTheme="minorEastAsia" w:hAnsiTheme="minorEastAsia"/>
          <w:szCs w:val="21"/>
        </w:rPr>
      </w:pPr>
    </w:p>
    <w:p w14:paraId="1702C791">
      <w:pPr>
        <w:spacing w:before="100" w:beforeAutospacing="1" w:after="100" w:afterAutospacing="1" w:line="360" w:lineRule="auto"/>
        <w:contextualSpacing/>
        <w:rPr>
          <w:rFonts w:asciiTheme="minorEastAsia" w:hAnsiTheme="minorEastAsia"/>
          <w:szCs w:val="21"/>
        </w:rPr>
      </w:pPr>
    </w:p>
    <w:p w14:paraId="5B22445E">
      <w:pPr>
        <w:spacing w:before="100" w:beforeAutospacing="1" w:after="100" w:afterAutospacing="1" w:line="360" w:lineRule="auto"/>
        <w:contextualSpacing/>
        <w:rPr>
          <w:rFonts w:asciiTheme="minorEastAsia" w:hAnsiTheme="minorEastAsia"/>
          <w:szCs w:val="21"/>
        </w:rPr>
      </w:pPr>
    </w:p>
    <w:p w14:paraId="29D71A44">
      <w:pPr>
        <w:spacing w:before="100" w:beforeAutospacing="1" w:after="100" w:afterAutospacing="1" w:line="360" w:lineRule="auto"/>
        <w:contextualSpacing/>
        <w:rPr>
          <w:rFonts w:asciiTheme="minorEastAsia" w:hAnsiTheme="minorEastAsia"/>
          <w:szCs w:val="21"/>
        </w:rPr>
      </w:pPr>
    </w:p>
    <w:p w14:paraId="25BEA59E">
      <w:pPr>
        <w:spacing w:before="100" w:beforeAutospacing="1" w:after="100" w:afterAutospacing="1" w:line="360" w:lineRule="auto"/>
        <w:contextualSpacing/>
        <w:rPr>
          <w:rFonts w:asciiTheme="minorEastAsia" w:hAnsiTheme="minorEastAsia"/>
          <w:szCs w:val="21"/>
        </w:rPr>
      </w:pPr>
    </w:p>
    <w:p w14:paraId="7108CD2C">
      <w:pPr>
        <w:spacing w:before="100" w:beforeAutospacing="1" w:after="100" w:afterAutospacing="1" w:line="360" w:lineRule="auto"/>
        <w:contextualSpacing/>
        <w:rPr>
          <w:rFonts w:asciiTheme="minorEastAsia" w:hAnsiTheme="minorEastAsia"/>
          <w:szCs w:val="21"/>
        </w:rPr>
      </w:pPr>
    </w:p>
    <w:p w14:paraId="07FFC05D">
      <w:pPr>
        <w:spacing w:before="100" w:beforeAutospacing="1" w:after="100" w:afterAutospacing="1" w:line="360" w:lineRule="auto"/>
        <w:contextualSpacing/>
        <w:rPr>
          <w:rFonts w:asciiTheme="minorEastAsia" w:hAnsiTheme="minorEastAsia"/>
          <w:szCs w:val="21"/>
        </w:rPr>
      </w:pPr>
    </w:p>
    <w:p w14:paraId="1E0B25AE">
      <w:pPr>
        <w:spacing w:before="100" w:beforeAutospacing="1" w:after="100" w:afterAutospacing="1" w:line="360" w:lineRule="auto"/>
        <w:contextualSpacing/>
        <w:rPr>
          <w:rFonts w:asciiTheme="minorEastAsia" w:hAnsiTheme="minorEastAsia"/>
          <w:szCs w:val="21"/>
        </w:rPr>
      </w:pPr>
    </w:p>
    <w:p w14:paraId="339B823B">
      <w:pPr>
        <w:spacing w:before="100" w:beforeAutospacing="1" w:after="100" w:afterAutospacing="1" w:line="360" w:lineRule="auto"/>
        <w:contextualSpacing/>
        <w:rPr>
          <w:rFonts w:asciiTheme="minorEastAsia" w:hAnsiTheme="minorEastAsia"/>
          <w:szCs w:val="21"/>
        </w:rPr>
      </w:pPr>
    </w:p>
    <w:p w14:paraId="6286C988">
      <w:pPr>
        <w:spacing w:before="100" w:beforeAutospacing="1" w:after="100" w:afterAutospacing="1" w:line="360" w:lineRule="auto"/>
        <w:contextualSpacing/>
        <w:rPr>
          <w:rFonts w:asciiTheme="minorEastAsia" w:hAnsiTheme="minorEastAsia"/>
          <w:szCs w:val="21"/>
        </w:rPr>
      </w:pPr>
    </w:p>
    <w:p w14:paraId="0B905180">
      <w:pPr>
        <w:spacing w:before="100" w:beforeAutospacing="1" w:after="100" w:afterAutospacing="1" w:line="360" w:lineRule="auto"/>
        <w:contextualSpacing/>
        <w:rPr>
          <w:rFonts w:asciiTheme="minorEastAsia" w:hAnsiTheme="minorEastAsia"/>
          <w:szCs w:val="21"/>
        </w:rPr>
      </w:pPr>
    </w:p>
    <w:p w14:paraId="289C358E">
      <w:pPr>
        <w:spacing w:before="100" w:beforeAutospacing="1" w:after="100" w:afterAutospacing="1" w:line="360" w:lineRule="auto"/>
        <w:contextualSpacing/>
        <w:rPr>
          <w:rFonts w:asciiTheme="minorEastAsia" w:hAnsiTheme="minorEastAsia"/>
          <w:szCs w:val="21"/>
        </w:rPr>
      </w:pPr>
    </w:p>
    <w:p w14:paraId="1F79A0E3">
      <w:pPr>
        <w:spacing w:before="100" w:beforeAutospacing="1" w:after="100" w:afterAutospacing="1" w:line="360" w:lineRule="auto"/>
        <w:contextualSpacing/>
        <w:rPr>
          <w:rFonts w:asciiTheme="minorEastAsia" w:hAnsiTheme="minorEastAsia"/>
          <w:szCs w:val="21"/>
        </w:rPr>
      </w:pPr>
    </w:p>
    <w:p w14:paraId="571451B1">
      <w:pPr>
        <w:spacing w:before="100" w:beforeAutospacing="1" w:after="100" w:afterAutospacing="1" w:line="360" w:lineRule="auto"/>
        <w:contextualSpacing/>
        <w:rPr>
          <w:rFonts w:asciiTheme="minorEastAsia" w:hAnsiTheme="minorEastAsia"/>
          <w:szCs w:val="21"/>
        </w:rPr>
      </w:pPr>
    </w:p>
    <w:p w14:paraId="5576E60A">
      <w:pPr>
        <w:spacing w:before="100" w:beforeAutospacing="1" w:after="100" w:afterAutospacing="1" w:line="360" w:lineRule="auto"/>
        <w:contextualSpacing/>
        <w:rPr>
          <w:rFonts w:asciiTheme="minorEastAsia" w:hAnsiTheme="minorEastAsia"/>
          <w:szCs w:val="21"/>
        </w:rPr>
      </w:pPr>
    </w:p>
    <w:p w14:paraId="542AEE27">
      <w:pPr>
        <w:spacing w:before="100" w:beforeAutospacing="1" w:after="100" w:afterAutospacing="1" w:line="360" w:lineRule="auto"/>
        <w:contextualSpacing/>
        <w:rPr>
          <w:rFonts w:asciiTheme="minorEastAsia" w:hAnsiTheme="minorEastAsia"/>
          <w:szCs w:val="21"/>
        </w:rPr>
      </w:pPr>
    </w:p>
    <w:p w14:paraId="1AEF3F49">
      <w:pPr>
        <w:spacing w:before="100" w:beforeAutospacing="1" w:after="100" w:afterAutospacing="1" w:line="360" w:lineRule="auto"/>
        <w:contextualSpacing/>
        <w:rPr>
          <w:rFonts w:asciiTheme="minorEastAsia" w:hAnsiTheme="minorEastAsia"/>
          <w:szCs w:val="21"/>
        </w:rPr>
      </w:pPr>
    </w:p>
    <w:p w14:paraId="792E52F7">
      <w:pPr>
        <w:spacing w:before="100" w:beforeAutospacing="1" w:after="100" w:afterAutospacing="1" w:line="360" w:lineRule="auto"/>
        <w:contextualSpacing/>
        <w:rPr>
          <w:rFonts w:asciiTheme="minorEastAsia" w:hAnsiTheme="minorEastAsia"/>
          <w:szCs w:val="21"/>
        </w:rPr>
      </w:pPr>
    </w:p>
    <w:p w14:paraId="7BAB8B97">
      <w:pPr>
        <w:spacing w:before="100" w:beforeAutospacing="1" w:after="100" w:afterAutospacing="1" w:line="360" w:lineRule="auto"/>
        <w:contextualSpacing/>
        <w:rPr>
          <w:rFonts w:asciiTheme="minorEastAsia" w:hAnsiTheme="minorEastAsia"/>
          <w:szCs w:val="21"/>
        </w:rPr>
      </w:pPr>
    </w:p>
    <w:p w14:paraId="5067E30F">
      <w:pPr>
        <w:spacing w:before="100" w:beforeAutospacing="1" w:after="100" w:afterAutospacing="1" w:line="360" w:lineRule="auto"/>
        <w:contextualSpacing/>
        <w:rPr>
          <w:rFonts w:ascii="黑体" w:hAnsi="黑体" w:eastAsia="黑体"/>
          <w:b/>
          <w:sz w:val="28"/>
          <w:szCs w:val="28"/>
        </w:rPr>
      </w:pPr>
      <w:r>
        <w:rPr>
          <w:rFonts w:hint="eastAsia" w:ascii="黑体" w:hAnsi="黑体" w:eastAsia="黑体"/>
          <w:b/>
          <w:sz w:val="28"/>
          <w:szCs w:val="28"/>
        </w:rPr>
        <w:t>38.中华人民共和国个人所得税法实施条例（</w:t>
      </w:r>
      <w:r>
        <w:rPr>
          <w:rFonts w:hint="eastAsia" w:ascii="黑体" w:hAnsi="黑体" w:eastAsia="黑体"/>
          <w:sz w:val="28"/>
          <w:szCs w:val="28"/>
        </w:rPr>
        <w:t>中华人民共和国国务院令第707号</w:t>
      </w:r>
      <w:r>
        <w:rPr>
          <w:rFonts w:hint="eastAsia" w:ascii="黑体" w:hAnsi="黑体" w:eastAsia="黑体"/>
          <w:b/>
          <w:sz w:val="28"/>
          <w:szCs w:val="28"/>
        </w:rPr>
        <w:t>）</w:t>
      </w:r>
    </w:p>
    <w:p w14:paraId="324AD0C4">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现公布修订后的《中华人民共和国个人所得税法实施条例》，自2019年1月1日起施行。</w:t>
      </w:r>
    </w:p>
    <w:p w14:paraId="40B3E4A8">
      <w:pPr>
        <w:pStyle w:val="9"/>
        <w:shd w:val="clear" w:color="auto" w:fill="FFFFFF"/>
        <w:spacing w:line="360" w:lineRule="auto"/>
        <w:contextualSpacing/>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总理　　李克强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2018年12月18日         </w:t>
      </w:r>
    </w:p>
    <w:p w14:paraId="31D32316">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w:t>
      </w:r>
    </w:p>
    <w:p w14:paraId="3019DB19">
      <w:pPr>
        <w:pStyle w:val="9"/>
        <w:shd w:val="clear" w:color="auto" w:fill="FFFFFF"/>
        <w:spacing w:line="360" w:lineRule="auto"/>
        <w:contextualSpacing/>
        <w:jc w:val="center"/>
        <w:rPr>
          <w:rFonts w:asciiTheme="minorEastAsia" w:hAnsiTheme="minorEastAsia" w:eastAsiaTheme="minorEastAsia"/>
          <w:sz w:val="21"/>
          <w:szCs w:val="21"/>
        </w:rPr>
      </w:pPr>
      <w:r>
        <w:rPr>
          <w:rStyle w:val="12"/>
          <w:rFonts w:hint="eastAsia" w:asciiTheme="minorEastAsia" w:hAnsiTheme="minorEastAsia" w:eastAsiaTheme="minorEastAsia"/>
          <w:sz w:val="21"/>
          <w:szCs w:val="21"/>
        </w:rPr>
        <w:t>中华人民共和国个人所得税法实施条例</w:t>
      </w:r>
    </w:p>
    <w:p w14:paraId="37FDD375">
      <w:pPr>
        <w:pStyle w:val="9"/>
        <w:shd w:val="clear" w:color="auto" w:fill="FFFFFF"/>
        <w:spacing w:line="360" w:lineRule="auto"/>
        <w:contextualSpacing/>
        <w:jc w:val="both"/>
        <w:rPr>
          <w:rStyle w:val="12"/>
          <w:b w:val="0"/>
        </w:rPr>
      </w:pPr>
      <w:r>
        <w:rPr>
          <w:rStyle w:val="12"/>
          <w:rFonts w:hint="eastAsia"/>
          <w:b w:val="0"/>
        </w:rPr>
        <w:t>（1994年1月28日中华人民共和国国务院令第142号发布　根据2005年12月19日《国务院关于修改〈中华人民共和国个人所得税法实施条例〉的决定》第一次修订　根据2008年2月18日《国务院关于修改〈中华人民共和国个人所得税法实施条例〉的决定》第二次修订　根据2011年7月19日《国务院关于修改〈中华人民共和国个人所得税法实施条例〉的决定》第三次修订　2018年12月18日中华人民共和国国务院令第707号第四次修订）</w:t>
      </w:r>
    </w:p>
    <w:p w14:paraId="3BF83EF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Style w:val="12"/>
          <w:rFonts w:hint="eastAsia" w:asciiTheme="minorEastAsia" w:hAnsiTheme="minorEastAsia" w:eastAsiaTheme="minorEastAsia"/>
          <w:sz w:val="21"/>
          <w:szCs w:val="21"/>
        </w:rPr>
        <w:t>第一条</w:t>
      </w:r>
      <w:r>
        <w:rPr>
          <w:rFonts w:hint="eastAsia" w:asciiTheme="minorEastAsia" w:hAnsiTheme="minorEastAsia" w:eastAsiaTheme="minorEastAsia"/>
          <w:sz w:val="21"/>
          <w:szCs w:val="21"/>
        </w:rPr>
        <w:t>　根据《中华人民共和国个人所得税法》（以下简称个人所得税法），制定本条例。</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第二条</w:t>
      </w:r>
      <w:r>
        <w:rPr>
          <w:rFonts w:hint="eastAsia" w:asciiTheme="minorEastAsia" w:hAnsiTheme="minorEastAsia" w:eastAsiaTheme="minorEastAsia"/>
          <w:sz w:val="21"/>
          <w:szCs w:val="21"/>
        </w:rPr>
        <w:t>　个人所得税法所称在中国境内有住所，是指因户籍、家庭、经济利益关系而在中国境内习惯性居住；所称从中国境内和境外取得的所得，分别是指来源于中国境内的所得和来源于中国境外的所得。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第三条</w:t>
      </w:r>
      <w:r>
        <w:rPr>
          <w:rFonts w:hint="eastAsia" w:asciiTheme="minorEastAsia" w:hAnsiTheme="minorEastAsia" w:eastAsiaTheme="minorEastAsia"/>
          <w:sz w:val="21"/>
          <w:szCs w:val="21"/>
        </w:rPr>
        <w:t>　除国务院财政、税务主管部门另有规定外，下列所得，不论支付地点是否在中国境内，均为来源于中国境内的所得：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（一）因任职、受雇、履约等在中国境内提供劳务取得的所得；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（二）将财产出租给承租人在中国境内使用而取得的所得；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（三）许可各种特许权在中国境内使用而取得的所得；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（四）转让中国境内的不动产等财产或者在中国境内转让其他财产取得的所得；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（五）从中国境内企业、事业单位、其他组织以及居民个人取得的利息、股息、红利所得。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第四条</w:t>
      </w:r>
      <w:r>
        <w:rPr>
          <w:rFonts w:hint="eastAsia" w:asciiTheme="minorEastAsia" w:hAnsiTheme="minorEastAsia" w:eastAsiaTheme="minorEastAsia"/>
          <w:sz w:val="21"/>
          <w:szCs w:val="21"/>
        </w:rPr>
        <w:t>　在中国境内无住所的个人，在中国境内居住累计满183天的年度连续不满六年的，经向主管税务机关备案，其来源于中国境外且由境外单位或者个人支付的所得，免予缴纳个人所得税;在中国境内居住累计满183天的任一年度中有一次离境超过30天的，其在中国境内居住累计满183天的年度的连续年限重新起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第五条</w:t>
      </w:r>
      <w:r>
        <w:rPr>
          <w:rFonts w:hint="eastAsia" w:asciiTheme="minorEastAsia" w:hAnsiTheme="minorEastAsia" w:eastAsiaTheme="minorEastAsia"/>
          <w:sz w:val="21"/>
          <w:szCs w:val="21"/>
        </w:rPr>
        <w:t>　在中国境内无住所的个人，在一个纳税年度内在中国境内居住累计不超过90天的，其来源于中国境内的所得，由境外雇主支付并且不由该雇主在中国境内的机构、场所负担的部分，免予缴纳个人所得税。</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第六条</w:t>
      </w:r>
      <w:r>
        <w:rPr>
          <w:rFonts w:hint="eastAsia" w:asciiTheme="minorEastAsia" w:hAnsiTheme="minorEastAsia" w:eastAsiaTheme="minorEastAsia"/>
          <w:sz w:val="21"/>
          <w:szCs w:val="21"/>
        </w:rPr>
        <w:t>　个人所得税法规定的各项个人所得的范围：</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（一）工资、薪金所得，是指个人因任职或者受雇取得的工资、薪金、奖金、年终加薪、劳动分红、津贴、补贴以及与任职或者受雇有关的其他所得。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二）劳务报酬所得，是指个人从事劳务取得的所得，包括从事设计、装潢、安装、制图、化验、测试、医疗、法律、会计、咨询、讲学、翻译、审稿、书画、雕刻、影视、录音、录像、演出、表演、广告、展览、技术服务、介绍服务、经纪服务、代办服务以及其他劳务取得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（三）稿酬所得，是指个人因其作品以图书、报刊等形式出版、发表而取得的所得。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（四）特许权使用费所得，是指个人提供专利权、商标权、著作权、非专利技术以及其他特许权的使用权取得的所得；提供著作权的使用权取得的所得，不包括稿酬所得。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（五）经营所得，是指：</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1.个体工商户从事生产、经营活动取得的所得，个人独资企业投资人、合伙企业的个人合伙人来源于境内注册的个人独资企业、合伙企业生产、经营的所得；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2.个人依法从事办学、医疗、咨询以及其他有偿服务活动取得的所得；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3.个人对企业、事业单位承包经营、承租经营以及转包、转租取得的所得；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4.个人从事其他生产、经营活动取得的所得。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（六）利息、股息、红利所得，是指个人拥有债权、股权等而取得的利息、股息、红利所得。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（七）财产租赁所得，是指个人出租不动产、机器设备、车船以及其他财产取得的所得。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（八）财产转让所得，是指个人转让有价证券、股权、合伙企业中的财产份额、不动产、机器设备、车船以及其他财产取得的所得。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（九）偶然所得，是指个人得奖、中奖、中彩以及其他偶然性质的所得。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个人取得的所得，难以界定应纳税所得项目的，由国务院税务主管部门确定。</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第七条</w:t>
      </w:r>
      <w:r>
        <w:rPr>
          <w:rFonts w:hint="eastAsia" w:asciiTheme="minorEastAsia" w:hAnsiTheme="minorEastAsia" w:eastAsiaTheme="minorEastAsia"/>
          <w:sz w:val="21"/>
          <w:szCs w:val="21"/>
        </w:rPr>
        <w:t>　对股票转让所得征收个人所得税的办法，由国务院另行规定，并报全国人民代表大会常务委员会备案。</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第八条</w:t>
      </w:r>
      <w:r>
        <w:rPr>
          <w:rFonts w:hint="eastAsia" w:asciiTheme="minorEastAsia" w:hAnsiTheme="minorEastAsia" w:eastAsiaTheme="minorEastAsia"/>
          <w:sz w:val="21"/>
          <w:szCs w:val="21"/>
        </w:rPr>
        <w:t>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第九条</w:t>
      </w:r>
      <w:r>
        <w:rPr>
          <w:rFonts w:hint="eastAsia" w:asciiTheme="minorEastAsia" w:hAnsiTheme="minorEastAsia" w:eastAsiaTheme="minorEastAsia"/>
          <w:sz w:val="21"/>
          <w:szCs w:val="21"/>
        </w:rPr>
        <w:t>　个人所得税法第四条第一款第二项所称国债利息，是指个人持有中华人民共和国财政部发行的债券而取得的利息；所称国家发行的金融债券利息，是指个人持有经国务院批准发行的金融债券而取得的利息。</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第十条</w:t>
      </w:r>
      <w:r>
        <w:rPr>
          <w:rFonts w:hint="eastAsia" w:asciiTheme="minorEastAsia" w:hAnsiTheme="minorEastAsia" w:eastAsiaTheme="minorEastAsia"/>
          <w:sz w:val="21"/>
          <w:szCs w:val="21"/>
        </w:rPr>
        <w:t>　个人所得税法第四条第一款第三项所称按照国家统一规定发给的补贴、津贴，是指按照国务院规定发给的政府特殊津贴、院士津贴，以及国务院规定免予缴纳个人所得税的其他补贴、津贴。</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第十一条</w:t>
      </w:r>
      <w:r>
        <w:rPr>
          <w:rFonts w:hint="eastAsia" w:asciiTheme="minorEastAsia" w:hAnsiTheme="minorEastAsia" w:eastAsiaTheme="minorEastAsia"/>
          <w:sz w:val="21"/>
          <w:szCs w:val="21"/>
        </w:rPr>
        <w:t>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第十二条</w:t>
      </w:r>
      <w:r>
        <w:rPr>
          <w:rFonts w:hint="eastAsia" w:asciiTheme="minorEastAsia" w:hAnsiTheme="minorEastAsia" w:eastAsiaTheme="minorEastAsia"/>
          <w:sz w:val="21"/>
          <w:szCs w:val="21"/>
        </w:rPr>
        <w:t>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第十三条</w:t>
      </w:r>
      <w:r>
        <w:rPr>
          <w:rFonts w:hint="eastAsia" w:asciiTheme="minorEastAsia" w:hAnsiTheme="minorEastAsia" w:eastAsiaTheme="minorEastAsia"/>
          <w:sz w:val="21"/>
          <w:szCs w:val="21"/>
        </w:rPr>
        <w:t>　个人所得税法第六条第一款第一项所称依法确定的其他扣除，包括个人缴付符合国家规定的企业年金、职业年金，个人购买符合国家规定的商业健康保险、税收递延型商业养老保险的支出，以及国务院规定可以扣除的其他项目。</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专项扣除、专项附加扣除和依法确定的其他扣除，以居民个人一个纳税年度的应纳税所得额为限额；一个纳税年度扣除不完的，不结转以后年度扣除。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第十四条</w:t>
      </w:r>
      <w:r>
        <w:rPr>
          <w:rFonts w:hint="eastAsia" w:asciiTheme="minorEastAsia" w:hAnsiTheme="minorEastAsia" w:eastAsiaTheme="minorEastAsia"/>
          <w:sz w:val="21"/>
          <w:szCs w:val="21"/>
        </w:rPr>
        <w:t>　个人所得税法第六条第一款第二项、第四项、第六项所称每次，分别按照下列方法确定：</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（一）劳务报酬所得、稿酬所得、特许权使用费所得，属于一次性收入的，以取得该项收入为一次；属于同一项目连续性收入的，以一个月内取得的收入为一次。</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（二）财产租赁所得，以一个月内取得的收入为一次。</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（三）利息、股息、红利所得，以支付利息、股息、红利时取得的收入为一次。</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（四）偶然所得，以每次取得该项收入为一次。</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第十五条</w:t>
      </w:r>
      <w:r>
        <w:rPr>
          <w:rFonts w:hint="eastAsia" w:asciiTheme="minorEastAsia" w:hAnsiTheme="minorEastAsia" w:eastAsiaTheme="minorEastAsia"/>
          <w:sz w:val="21"/>
          <w:szCs w:val="21"/>
        </w:rPr>
        <w:t>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取得经营所得的个人，没有综合所得的，计算其每一纳税年度的应纳税所得额时，应当减除费用6万元、专项扣除、专项附加扣除以及依法确定的其他扣除。专项附加扣除在办理汇算清缴时减除。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从事生产、经营活动，未提供完整、准确的纳税资料，不能正确计算应纳税所得额的，由主管税务机关核定应纳税所得额或者应纳税额。</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第十六条</w:t>
      </w:r>
      <w:r>
        <w:rPr>
          <w:rFonts w:hint="eastAsia" w:asciiTheme="minorEastAsia" w:hAnsiTheme="minorEastAsia" w:eastAsiaTheme="minorEastAsia"/>
          <w:sz w:val="21"/>
          <w:szCs w:val="21"/>
        </w:rPr>
        <w:t>　个人所得税法第六条第一款第五项规定的财产原值，按照下列方法确定：</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（一）有价证券，为买入价以及买入时按照规定交纳的有关费用；</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（二）建筑物，为建造费或者购进价格以及其他有关费用；</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（三）土地使用权，为取得土地使用权所支付的金额、开发土地的费用以及其他有关费用；</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（四）机器设备、车船，为购进价格、运输费、安装费以及其他有关费用。</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其他财产，参照前款规定的方法确定财产原值。</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纳税人未提供完整、准确的财产原值凭证，不能按照本条第一款规定的方法确定财产原值的，由主管税务机关核定财产原值。</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个人所得税法第六条第一款第五项所称合理费用，是指卖出财产时按照规定支付的有关税费。</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第十七条</w:t>
      </w:r>
      <w:r>
        <w:rPr>
          <w:rFonts w:hint="eastAsia" w:asciiTheme="minorEastAsia" w:hAnsiTheme="minorEastAsia" w:eastAsiaTheme="minorEastAsia"/>
          <w:sz w:val="21"/>
          <w:szCs w:val="21"/>
        </w:rPr>
        <w:t>　财产转让所得，按照一次转让财产的收入额减除财产原值和合理费用后的余额计算纳税。</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第十八条</w:t>
      </w:r>
      <w:r>
        <w:rPr>
          <w:rFonts w:hint="eastAsia" w:asciiTheme="minorEastAsia" w:hAnsiTheme="minorEastAsia" w:eastAsiaTheme="minorEastAsia"/>
          <w:sz w:val="21"/>
          <w:szCs w:val="21"/>
        </w:rPr>
        <w:t>　两个以上的个人共同取得同一项目收入的，应当对每个人取得的收入分别按照个人所得税法的规定计算纳税。</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第十九条</w:t>
      </w:r>
      <w:r>
        <w:rPr>
          <w:rFonts w:hint="eastAsia" w:asciiTheme="minorEastAsia" w:hAnsiTheme="minorEastAsia" w:eastAsiaTheme="minorEastAsia"/>
          <w:sz w:val="21"/>
          <w:szCs w:val="21"/>
        </w:rPr>
        <w:t>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额之前的应纳税所得额。</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第二十条</w:t>
      </w:r>
      <w:r>
        <w:rPr>
          <w:rFonts w:hint="eastAsia" w:asciiTheme="minorEastAsia" w:hAnsiTheme="minorEastAsia" w:eastAsiaTheme="minorEastAsia"/>
          <w:sz w:val="21"/>
          <w:szCs w:val="21"/>
        </w:rPr>
        <w:t>　居民个人从中国境内和境外取得的综合所得、经营所得，应当分别合并计算应纳税额；从中国境内和境外取得的其他所得，应当分别单独计算应纳税额。</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第二十一条</w:t>
      </w:r>
      <w:r>
        <w:rPr>
          <w:rFonts w:hint="eastAsia" w:asciiTheme="minorEastAsia" w:hAnsiTheme="minorEastAsia" w:eastAsiaTheme="minorEastAsia"/>
          <w:sz w:val="21"/>
          <w:szCs w:val="21"/>
        </w:rPr>
        <w:t>　个人所得税法第七条所称已在境外缴纳的个人所得税税额，是指居民个人来源于中国境外的所得，依照该所得来源国家（地区）的法律应当缴纳并且实际已经缴纳的所得税税额。</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第二十二条</w:t>
      </w:r>
      <w:r>
        <w:rPr>
          <w:rFonts w:hint="eastAsia" w:asciiTheme="minorEastAsia" w:hAnsiTheme="minorEastAsia" w:eastAsiaTheme="minorEastAsia"/>
          <w:sz w:val="21"/>
          <w:szCs w:val="21"/>
        </w:rPr>
        <w:t>　居民个人申请抵免已在境外缴纳的个人所得税税额，应当提供境外税务机关出具的税款所属年度的有关纳税凭证。</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第二十三条</w:t>
      </w:r>
      <w:r>
        <w:rPr>
          <w:rFonts w:hint="eastAsia" w:asciiTheme="minorEastAsia" w:hAnsiTheme="minorEastAsia" w:eastAsiaTheme="minorEastAsia"/>
          <w:sz w:val="21"/>
          <w:szCs w:val="21"/>
        </w:rPr>
        <w:t>　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第二十四条</w:t>
      </w:r>
      <w:r>
        <w:rPr>
          <w:rFonts w:hint="eastAsia" w:asciiTheme="minorEastAsia" w:hAnsiTheme="minorEastAsia" w:eastAsiaTheme="minorEastAsia"/>
          <w:sz w:val="21"/>
          <w:szCs w:val="21"/>
        </w:rPr>
        <w:t>　扣缴义务人向个人支付应税款项时，应当依照个人所得税法规定预扣或者代扣税款，按时缴库，并专项记载备查。</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前款所称支付，包括现金支付、汇拨支付、转账支付和以有价证券、实物以及其他形式的支付。</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第二十五条</w:t>
      </w:r>
      <w:r>
        <w:rPr>
          <w:rFonts w:hint="eastAsia" w:asciiTheme="minorEastAsia" w:hAnsiTheme="minorEastAsia" w:eastAsiaTheme="minorEastAsia"/>
          <w:sz w:val="21"/>
          <w:szCs w:val="21"/>
        </w:rPr>
        <w:t>　取得综合所得需要办理汇算清缴的情形包括：</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（一）从两处以上取得综合所得，且综合所得年收入额减除专项扣除的余额超过6万元；</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（二）取得劳务报酬所得、稿酬所得、特许权使用费所得中一项或者多项所得，且综合所得年收入额减除专项扣除的余额超过6万元；</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（三）纳税年度内预缴税额低于应纳税额；</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（四）纳税人申请退税。</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纳税人申请退税，应当提供其在中国境内开设的银行账户，并在汇算清缴地就地办理税款退库。</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汇算清缴的具体办法由国务院税务主管部门制定。</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第二十六条</w:t>
      </w:r>
      <w:r>
        <w:rPr>
          <w:rFonts w:hint="eastAsia" w:asciiTheme="minorEastAsia" w:hAnsiTheme="minorEastAsia" w:eastAsiaTheme="minorEastAsia"/>
          <w:sz w:val="21"/>
          <w:szCs w:val="21"/>
        </w:rPr>
        <w:t>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关涉税信息资料。</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第二十七条</w:t>
      </w:r>
      <w:r>
        <w:rPr>
          <w:rFonts w:hint="eastAsia" w:asciiTheme="minorEastAsia" w:hAnsiTheme="minorEastAsia" w:eastAsiaTheme="minorEastAsia"/>
          <w:sz w:val="21"/>
          <w:szCs w:val="21"/>
        </w:rPr>
        <w:t>　纳税人办理纳税申报的地点以及其他有关事项的具体办法，由国务院税务主管部门制定。</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第二十八条</w:t>
      </w:r>
      <w:r>
        <w:rPr>
          <w:rFonts w:hint="eastAsia" w:asciiTheme="minorEastAsia" w:hAnsiTheme="minorEastAsia" w:eastAsiaTheme="minorEastAsia"/>
          <w:sz w:val="21"/>
          <w:szCs w:val="21"/>
        </w:rPr>
        <w:t>　居民个人取得工资、薪金所得时，可以向扣缴义务人提供专项附加扣除有关信息，由扣缴义务人扣缴税款时减除专项附加扣除。纳税人同时从两处以上取得工资、薪金所得，并由扣缴义务人减除专项附加扣除的，对同一专项附加扣除项目，在一个纳税年度内只能选择从一处取得的所得中减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居民个人取得劳务报酬所得、稿酬所得、特许权使用费所得，应当在汇算清缴时向税务机关提供有关信息，减除专项附加扣除。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第二十九条</w:t>
      </w:r>
      <w:r>
        <w:rPr>
          <w:rFonts w:hint="eastAsia" w:asciiTheme="minorEastAsia" w:hAnsiTheme="minorEastAsia" w:eastAsiaTheme="minorEastAsia"/>
          <w:sz w:val="21"/>
          <w:szCs w:val="21"/>
        </w:rPr>
        <w:t>　纳税人可以委托扣缴义务人或者其他单位和个人办理汇算清缴。</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第三十条</w:t>
      </w:r>
      <w:r>
        <w:rPr>
          <w:rFonts w:hint="eastAsia" w:asciiTheme="minorEastAsia" w:hAnsiTheme="minorEastAsia" w:eastAsiaTheme="minorEastAsia"/>
          <w:sz w:val="21"/>
          <w:szCs w:val="21"/>
        </w:rPr>
        <w:t>　扣缴义务人应当按照纳税人提供的信息计算办理扣缴申报，不得擅自更改纳税人提供的信息。</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纳税人发现扣缴义务人提供或者扣缴申报的个人信息、所得、扣缴税款等与实际情况不符的，有权要求扣缴义务人修改。扣缴义务人拒绝修改的，纳税人应当报告税务机关，税务机关应当及时处理。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第三十一条</w:t>
      </w:r>
      <w:r>
        <w:rPr>
          <w:rFonts w:hint="eastAsia" w:asciiTheme="minorEastAsia" w:hAnsiTheme="minorEastAsia" w:eastAsiaTheme="minorEastAsia"/>
          <w:sz w:val="21"/>
          <w:szCs w:val="21"/>
        </w:rPr>
        <w:t>　纳税人申请退税时提供的汇算清缴信息有错误的，税务机关应当告知其更正；纳税人更正的，税务机关应当及时办理退税。</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扣缴义务人未将扣缴的税款解缴入库的，不影响纳税人按照规定申请退税，税务机关应当凭纳税人提供的有关资料办理退税。</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第三十二条</w:t>
      </w:r>
      <w:r>
        <w:rPr>
          <w:rFonts w:hint="eastAsia" w:asciiTheme="minorEastAsia" w:hAnsiTheme="minorEastAsia" w:eastAsiaTheme="minorEastAsia"/>
          <w:sz w:val="21"/>
          <w:szCs w:val="21"/>
        </w:rPr>
        <w:t>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第三十三条</w:t>
      </w:r>
      <w:r>
        <w:rPr>
          <w:rFonts w:hint="eastAsia" w:asciiTheme="minorEastAsia" w:hAnsiTheme="minorEastAsia" w:eastAsiaTheme="minorEastAsia"/>
          <w:sz w:val="21"/>
          <w:szCs w:val="21"/>
        </w:rPr>
        <w:t>　税务机关按照个人所得税法第十七条的规定付给扣缴义务人手续费，应当填开退还书；扣缴义务人凭退还书，按照国库管理有关规定办理退库手续。</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第三十四条</w:t>
      </w:r>
      <w:r>
        <w:rPr>
          <w:rFonts w:hint="eastAsia" w:asciiTheme="minorEastAsia" w:hAnsiTheme="minorEastAsia" w:eastAsiaTheme="minorEastAsia"/>
          <w:sz w:val="21"/>
          <w:szCs w:val="21"/>
        </w:rPr>
        <w:t>　个人所得税纳税申报表、扣缴个人所得税报告表和个人所得税完税凭证式样，由国务院税务主管部门统一制定。</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第三十五条</w:t>
      </w:r>
      <w:r>
        <w:rPr>
          <w:rFonts w:hint="eastAsia" w:asciiTheme="minorEastAsia" w:hAnsiTheme="minorEastAsia" w:eastAsiaTheme="minorEastAsia"/>
          <w:sz w:val="21"/>
          <w:szCs w:val="21"/>
        </w:rPr>
        <w:t>　军队人员个人所得税征收事宜，按照有关规定执行。</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w:t>
      </w:r>
      <w:r>
        <w:rPr>
          <w:rStyle w:val="12"/>
          <w:rFonts w:hint="eastAsia" w:asciiTheme="minorEastAsia" w:hAnsiTheme="minorEastAsia" w:eastAsiaTheme="minorEastAsia"/>
          <w:sz w:val="21"/>
          <w:szCs w:val="21"/>
        </w:rPr>
        <w:t>第三十六条</w:t>
      </w:r>
      <w:r>
        <w:rPr>
          <w:rFonts w:hint="eastAsia" w:asciiTheme="minorEastAsia" w:hAnsiTheme="minorEastAsia" w:eastAsiaTheme="minorEastAsia"/>
          <w:sz w:val="21"/>
          <w:szCs w:val="21"/>
        </w:rPr>
        <w:t>　本条例自2019年1月1日起施行。</w:t>
      </w:r>
    </w:p>
    <w:p w14:paraId="43BCEA23">
      <w:pPr>
        <w:spacing w:before="100" w:beforeAutospacing="1" w:after="100" w:afterAutospacing="1" w:line="360" w:lineRule="auto"/>
        <w:contextualSpacing/>
        <w:rPr>
          <w:rFonts w:asciiTheme="minorEastAsia" w:hAnsiTheme="minorEastAsia"/>
          <w:szCs w:val="21"/>
        </w:rPr>
      </w:pPr>
    </w:p>
    <w:p w14:paraId="2A9E1256">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43E4B588">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089558BD">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9F608EF">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39E0F23">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097C0F0B">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41ADEA1">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00EE2BAB">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2236E1F">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6165DAF5">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19EB931">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E33BC70">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6CC05A8E">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E506496">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47F75ED2">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DF8CAF0">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7FBA177">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29E43D5">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256415A">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0EB48A2A">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43977FC4">
      <w:pPr>
        <w:widowControl/>
        <w:spacing w:before="100" w:beforeAutospacing="1" w:after="100" w:afterAutospacing="1" w:line="360" w:lineRule="auto"/>
        <w:contextualSpacing/>
        <w:jc w:val="center"/>
        <w:outlineLvl w:val="0"/>
        <w:rPr>
          <w:rFonts w:ascii="黑体" w:hAnsi="黑体" w:eastAsia="黑体" w:cs="宋体"/>
          <w:b/>
          <w:bCs/>
          <w:kern w:val="36"/>
          <w:sz w:val="28"/>
          <w:szCs w:val="28"/>
        </w:rPr>
      </w:pPr>
      <w:r>
        <w:rPr>
          <w:rFonts w:hint="eastAsia" w:ascii="黑体" w:hAnsi="黑体" w:eastAsia="黑体" w:cs="宋体"/>
          <w:b/>
          <w:bCs/>
          <w:kern w:val="36"/>
          <w:sz w:val="28"/>
          <w:szCs w:val="28"/>
        </w:rPr>
        <w:t>39.财政部 国家税务总局关于贯彻落实《中共中央、国务院关于加强技术创新，发展高科技，实现产业化的决定》有关税收问题的通知</w:t>
      </w:r>
    </w:p>
    <w:p w14:paraId="2639B03E">
      <w:pPr>
        <w:widowControl/>
        <w:spacing w:before="100" w:beforeAutospacing="1" w:after="100" w:afterAutospacing="1" w:line="360" w:lineRule="auto"/>
        <w:contextualSpacing/>
        <w:jc w:val="center"/>
        <w:rPr>
          <w:rFonts w:cs="宋体" w:asciiTheme="minorEastAsia" w:hAnsiTheme="minorEastAsia"/>
          <w:kern w:val="0"/>
          <w:szCs w:val="21"/>
        </w:rPr>
      </w:pPr>
      <w:r>
        <w:rPr>
          <w:rFonts w:hint="eastAsia" w:cs="宋体" w:asciiTheme="minorEastAsia" w:hAnsiTheme="minorEastAsia"/>
          <w:kern w:val="0"/>
          <w:szCs w:val="21"/>
        </w:rPr>
        <w:t>财税[1999]273号</w:t>
      </w:r>
    </w:p>
    <w:p w14:paraId="126DE2BF">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海关总署，各省、自治区、直辖市、计划单列市财政厅（局）、国家税务局、地方税务局，新疆生产建设兵团：</w:t>
      </w:r>
    </w:p>
    <w:p w14:paraId="37EBA67A">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为了贯彻落实《中共中央、国务院关于加强技术创新，发展高科技，实现产业化的决定》（中发〔1999〕14号）的精神，鼓励技术创新和高新技术企业的发展，现对有关税收问题通知如下：</w:t>
      </w:r>
    </w:p>
    <w:p w14:paraId="1C01A7AD">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一、关于增值税</w:t>
      </w:r>
    </w:p>
    <w:p w14:paraId="0EE8FC77">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（一）一般纳税人销售其自行开发生产的计算机软件产品，可按法定17％的税率征收后，对实际税负超过6％的部分实行即征即退。</w:t>
      </w:r>
    </w:p>
    <w:p w14:paraId="0BA586A8">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（二）属生产企业的</w:t>
      </w:r>
      <w:r>
        <w:fldChar w:fldCharType="begin"/>
      </w:r>
      <w:r>
        <w:instrText xml:space="preserve"> HYPERLINK "http://www.chinaacc.com/kuaijishiwu/gssw/" \t "_blank" \o "小规模纳税人" </w:instrText>
      </w:r>
      <w:r>
        <w:fldChar w:fldCharType="separate"/>
      </w:r>
      <w:r>
        <w:rPr>
          <w:rFonts w:hint="eastAsia" w:cs="宋体" w:asciiTheme="minorEastAsia" w:hAnsiTheme="minorEastAsia"/>
          <w:kern w:val="0"/>
          <w:szCs w:val="21"/>
        </w:rPr>
        <w:t>小规模纳税人</w:t>
      </w:r>
      <w:r>
        <w:rPr>
          <w:rFonts w:hint="eastAsia" w:cs="宋体" w:asciiTheme="minorEastAsia" w:hAnsiTheme="minorEastAsia"/>
          <w:kern w:val="0"/>
          <w:szCs w:val="21"/>
        </w:rPr>
        <w:fldChar w:fldCharType="end"/>
      </w:r>
      <w:r>
        <w:rPr>
          <w:rFonts w:hint="eastAsia" w:cs="宋体" w:asciiTheme="minorEastAsia" w:hAnsiTheme="minorEastAsia"/>
          <w:kern w:val="0"/>
          <w:szCs w:val="21"/>
        </w:rPr>
        <w:t>，生产销售计算机软件按6％的征收率计算缴纳增值税；属商业企业的小规模纳税人，销售计算机软件按4％的征收率计算缴纳增值税，并可由税务机关分别按不同的征收率代开增值税发票。</w:t>
      </w:r>
    </w:p>
    <w:p w14:paraId="08D48057">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（三）对随同计算机网络、计算机硬件、机器设备等一并销售的软件产品，应当分别核算销售额。如果未分别核算或核算不清，按照计算机网络或计算机硬件以及机器设备等的适用税率征收增值税，不予退税。</w:t>
      </w:r>
    </w:p>
    <w:p w14:paraId="5D9CE110">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（四）计算机软件产品是指记载有计算机程序及其有关文档的存储介质（包括软盘、硬盘、光盘等）。对经过国家版权局注册登记，在销售时一并转让著作权、所有权的计算机软件征收营业税，不征收增值税。</w:t>
      </w:r>
    </w:p>
    <w:p w14:paraId="0316D5D7">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二、关于营业税</w:t>
      </w:r>
    </w:p>
    <w:p w14:paraId="5A8D56D2">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（一）对单位和个人（包括外商投资企业、外商投资设立的研究开发中心、外国企业和外籍个人）从事技术转让、技术开发业务和与之相关的技术咨询、技术服务业务取得的收入，免征营业税。</w:t>
      </w:r>
    </w:p>
    <w:p w14:paraId="1182C941">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技术转让是指转让者将其拥有的专利和非专利技术的所有权或使用权有偿转让他人的行为。</w:t>
      </w:r>
    </w:p>
    <w:p w14:paraId="6F5C26FD">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技术开发是指开发者接受他人委托，就新技术、新产品、新工艺或者新材料及其系统进行研究开发的行为。</w:t>
      </w:r>
    </w:p>
    <w:p w14:paraId="08087E67">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技术咨询是指就特定技术项目提供可行性论证、技术预测、专题技术调查、分析评价报告等。</w:t>
      </w:r>
    </w:p>
    <w:p w14:paraId="69E525AE">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与技术转让、技术开发相关的技术咨询、技术服务业务是指转让方（或受托方）根据技术转让或开发合同的规定，为帮助受让方（或委托方）掌握所转让（或委托开发）的技术，而提供的技术咨询、技术服务业务。且这部分技术咨询、服务的价款与技术转让（或开发）的价款是开在同一张发票上的。</w:t>
      </w:r>
    </w:p>
    <w:p w14:paraId="029DE686">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（二）免征营业税的技术转让、开发的营业额为：</w:t>
      </w:r>
    </w:p>
    <w:p w14:paraId="495D8D9D">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1、以图纸、资料等为载体提供已有技术或开发成果的，其免税营业额为向对方收取的全部价款和价外费用。</w:t>
      </w:r>
    </w:p>
    <w:p w14:paraId="4FEE0519">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2、以样品、样机、设备等货物为载体提供已有技术或开发成果的，其免税营业额不包括货物的价值。对样品、样机、设备等货物，应当按有关规定征收增值税。转让方（或受托方）应分别反映货物的价值与技术转让、开发的价值，如果货物部分价格明显偏低，应按《中华人民共和国增值税暂行条例实施细则》第16条的规定，由主管税务机关核定计税价格。</w:t>
      </w:r>
    </w:p>
    <w:p w14:paraId="679017BF">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3、提供生物技术时附带提供的微生物菌种母本和动、植物新品种，应包括在免征营业税的营业额内。但批量销售的微生物菌种，应当征收增值税。</w:t>
      </w:r>
    </w:p>
    <w:p w14:paraId="65E102A9">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（三）免税的审批程序</w:t>
      </w:r>
    </w:p>
    <w:p w14:paraId="0DFAC8F6">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1、纳税人从事技术转让、开发业务申请免征营业税时，须持技术转让、开发的书面合同，到纳税人所在地省级科技主管部门进行认定，再持有关的书面合同和科技主管部门审核意见证明报当地省级主管税务机关审核。</w:t>
      </w:r>
    </w:p>
    <w:p w14:paraId="4E809463">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外国企业和外籍个人从境外向中国境内转让技术需要免征营业税的，需提供技术转让或技术开发书面合同、纳税人或其授权人书面申请以及技术受让方所在地的省级科技主管部门审核意见证明，经省级税务主管机关审核后，层报国家税务总局批准。</w:t>
      </w:r>
    </w:p>
    <w:p w14:paraId="4D8A0A87">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2、在科技和税务部门审核批准以前，纳税人应当先按有关规定缴纳营业税，待科技、税务部门审核后，再从以后应纳的营业税款中抵交，如以后一年内未发生应纳营业税的行为，或其应纳税款不足以抵顶免税额的，纳税人可向负责征收的税务机关申请办理退税。</w:t>
      </w:r>
    </w:p>
    <w:p w14:paraId="477A6BC8">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三、关于所得税</w:t>
      </w:r>
    </w:p>
    <w:p w14:paraId="6FE85178">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对社会力量，包括企业单位（不含外商投资企业和外国企业）、事业单位、社会团体、个人和个体工商户（下同），资助非关联的科研机构和高等学校研究开发新产品、新技术、新工艺所发生的研究开发经费，经主管税务机关审核确定，其资助支出可以全额在当年度应纳税所得额中扣除。当年度应纳税所得额不足抵扣的，不得结转抵扣。</w:t>
      </w:r>
    </w:p>
    <w:p w14:paraId="292E1FE9">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非关联的科研机构和高等学校是指，不是资助企业所属或投资的，并且其科研成果不是唯一提供给资助企业的科研机构和高等学校。</w:t>
      </w:r>
    </w:p>
    <w:p w14:paraId="20CBC190">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企业向所属的科研机构和高等学校提供的研究开发经费资助支出，不实行抵扣应纳税所得额办法。</w:t>
      </w:r>
    </w:p>
    <w:p w14:paraId="37B3C0C4">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企业等社会力量向科研机构和高等学校资助研究开发经费，申请抵扣应纳税所得额时，须提供科研机构和高等学校开具的研究开发项目计划、资金收款证明及其他税务机关要求提供的相关资料，不能提供相关资料的，税务机关可不予受理。</w:t>
      </w:r>
    </w:p>
    <w:p w14:paraId="02D40CB2">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（二）软件开发企业实际发放的工资总额，在计算应纳税所得额时准予扣除。</w:t>
      </w:r>
    </w:p>
    <w:p w14:paraId="01315702">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四、关于外商投资企业和外国</w:t>
      </w:r>
      <w:r>
        <w:fldChar w:fldCharType="begin"/>
      </w:r>
      <w:r>
        <w:instrText xml:space="preserve"> HYPERLINK "http://www.chinaacc.com/kuaijishiwu/gssw/" \t "_blank" \o "企业所得税" </w:instrText>
      </w:r>
      <w:r>
        <w:fldChar w:fldCharType="separate"/>
      </w:r>
      <w:r>
        <w:rPr>
          <w:rFonts w:hint="eastAsia" w:cs="宋体" w:asciiTheme="minorEastAsia" w:hAnsiTheme="minorEastAsia"/>
          <w:kern w:val="0"/>
          <w:szCs w:val="21"/>
        </w:rPr>
        <w:t>企业所得税</w:t>
      </w:r>
      <w:r>
        <w:rPr>
          <w:rFonts w:hint="eastAsia" w:cs="宋体" w:asciiTheme="minorEastAsia" w:hAnsiTheme="minorEastAsia"/>
          <w:kern w:val="0"/>
          <w:szCs w:val="21"/>
        </w:rPr>
        <w:fldChar w:fldCharType="end"/>
      </w:r>
    </w:p>
    <w:p w14:paraId="7BC86E23">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外商投资企业和外国企业资助非关联科研机构和高等学校研究开发经费，参照《中华人民共和国外商投资企业和外国企业所得税法》中有关捐赠的税务处理办法，可以在资助企业计算企业应纳税所得税额时全额扣除。</w:t>
      </w:r>
    </w:p>
    <w:p w14:paraId="028E99A3">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五、关于进出口税收</w:t>
      </w:r>
    </w:p>
    <w:p w14:paraId="3E0E2502">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对企业（包括外商投资企业、外国企业）为生产《国家高新技术产品目录》的产品而进口所需的自用设备及按照合同随设备进口的技术及配套件、备件，除按照国发〔1997〕37号文件规定《国内投资项目不予免税的进口商品目录》所列商品外，免征关税和进口环节增值税。</w:t>
      </w:r>
    </w:p>
    <w:p w14:paraId="0CE1408E">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（二）对企业（包括外商投资企业、外国企业）引进属于《国家高新技术产品目录》所列的先进技术，按合同规定向境外支付的软件费，免征关税和进口环节增值税。</w:t>
      </w:r>
    </w:p>
    <w:p w14:paraId="7BE75EBE">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软件费是指进口货物的纳税义务人为在境内制造、使用、出版、发行或者播映该项货物的技术和内容，向境外卖方支付的专利费、商标费以及专有技术、计算机软件和资料等费用。</w:t>
      </w:r>
    </w:p>
    <w:p w14:paraId="45905E66">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（三）对列入科技部、外经贸部《中国高新技术商品出口目录》的产品，凡出口退税率未达到征税率的，经国家税务总局核准，产品出口后，可按征税率及现行出口退税管理规定办理退税。</w:t>
      </w:r>
    </w:p>
    <w:p w14:paraId="10FC67D8">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六、科研机构转制问题</w:t>
      </w:r>
    </w:p>
    <w:p w14:paraId="76F4A1A8">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（一）中央直属科研机构以及省、地（市）所属的科研机构转制后，自1999年至2003年5年内，免征企业所得税和科研开发自用土地的</w:t>
      </w:r>
      <w:r>
        <w:fldChar w:fldCharType="begin"/>
      </w:r>
      <w:r>
        <w:instrText xml:space="preserve"> HYPERLINK "http://www.chinaacc.com/kuaijishiwu/" \t "_blank" \o "城镇土地使用税" </w:instrText>
      </w:r>
      <w:r>
        <w:fldChar w:fldCharType="separate"/>
      </w:r>
      <w:r>
        <w:rPr>
          <w:rFonts w:hint="eastAsia" w:cs="宋体" w:asciiTheme="minorEastAsia" w:hAnsiTheme="minorEastAsia"/>
          <w:kern w:val="0"/>
          <w:szCs w:val="21"/>
        </w:rPr>
        <w:t>城镇土地使用税</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14:paraId="2F9EE5FB">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本条所指科研机构不包括：已经转制和已并入企业的科研机构，以及所有从事社会科学研究的科研机构。</w:t>
      </w:r>
    </w:p>
    <w:p w14:paraId="4F532702">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（二）享受上述税收优惠政策的科研机构，需持转制变更后的企业工商登记材料报当地主管税务机关，并按规定办理有关减免税手续。</w:t>
      </w:r>
    </w:p>
    <w:p w14:paraId="2D653E84">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七、本通知自1999年10月1日起开始执行。</w:t>
      </w:r>
    </w:p>
    <w:p w14:paraId="698DE81C">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06D5EB9E">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76371B56">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1FD389C0">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5C19AD9C">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7434C056">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716B94B1">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6A1910F8">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5CD8C318">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344D59F1">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40210627">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7711E809">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78956B47">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2A422B77">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382294E3">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6C856DAB">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1E0321B8">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5692BD80">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04BCDEDA">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30E9225E">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7BD9F146">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43762D03">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1C47BBCF">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4B81058D">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5C1CB33E">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5292C966">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4A6F9D05">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653B5FC9">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7472C3BF">
      <w:pPr>
        <w:widowControl/>
        <w:shd w:val="clear" w:color="auto" w:fill="FFFFFF"/>
        <w:spacing w:before="100" w:beforeAutospacing="1" w:after="100" w:afterAutospacing="1" w:line="360" w:lineRule="auto"/>
        <w:contextualSpacing/>
        <w:jc w:val="center"/>
        <w:outlineLvl w:val="0"/>
        <w:rPr>
          <w:rFonts w:ascii="黑体" w:hAnsi="黑体" w:eastAsia="黑体" w:cs="宋体"/>
          <w:kern w:val="36"/>
          <w:sz w:val="28"/>
          <w:szCs w:val="28"/>
        </w:rPr>
      </w:pPr>
      <w:r>
        <w:rPr>
          <w:rFonts w:hint="eastAsia" w:ascii="黑体" w:hAnsi="黑体" w:eastAsia="黑体" w:cs="宋体"/>
          <w:kern w:val="36"/>
          <w:sz w:val="28"/>
          <w:szCs w:val="28"/>
        </w:rPr>
        <w:t>40.财税[2000]21号 关于对青少年活动场所、电子游戏厅有关所得税和营业税政策问题的通知</w:t>
      </w:r>
    </w:p>
    <w:p w14:paraId="5F4AD23C">
      <w:pPr>
        <w:widowControl/>
        <w:spacing w:before="100" w:beforeAutospacing="1" w:after="100" w:afterAutospacing="1" w:line="360" w:lineRule="auto"/>
        <w:contextualSpacing/>
        <w:rPr>
          <w:rFonts w:cs="宋体" w:asciiTheme="minorEastAsia" w:hAnsiTheme="minorEastAsia"/>
          <w:kern w:val="0"/>
          <w:szCs w:val="21"/>
        </w:rPr>
      </w:pPr>
      <w:r>
        <w:rPr>
          <w:rFonts w:hint="eastAsia" w:cs="宋体" w:asciiTheme="minorEastAsia" w:hAnsiTheme="minorEastAsia"/>
          <w:kern w:val="0"/>
          <w:szCs w:val="21"/>
        </w:rPr>
        <w:t>根据中共中央办公厅、国务院办公厅《关于加强青少年学生活动场所建设和管理工作的通知》（中办发〔2000〕13号）精神，现对青少年活动场所以及社会力量对青少年活动场所的捐赠和电子游戏厅有关所得税、营业税政策问题通知如下：　　</w:t>
      </w:r>
      <w:r>
        <w:rPr>
          <w:rFonts w:hint="eastAsia" w:cs="宋体" w:asciiTheme="minorEastAsia" w:hAnsiTheme="minorEastAsia"/>
          <w:kern w:val="0"/>
          <w:szCs w:val="21"/>
        </w:rPr>
        <w:br w:type="textWrapping"/>
      </w:r>
      <w:r>
        <w:rPr>
          <w:rFonts w:hint="eastAsia" w:cs="宋体" w:asciiTheme="minorEastAsia" w:hAnsiTheme="minorEastAsia"/>
          <w:kern w:val="0"/>
          <w:szCs w:val="21"/>
        </w:rPr>
        <w:t>一、对公益性青少年活动场所暂免征收企业所得税；对企事业单位、社会团体和个人等社会力量，通过非营利性的社会团体和国家机关对公益性青少年活动场所（其中包括新建）的捐赠，在缴纳企业所得税和个人所得税前准予全额扣除。　　本通知所称公益性青少年活动场所，是指专门为青少年学生提供科技、文化、德育、爱国主义教育、体育活动的青少年宫、青少年活动中心等校外活动的公益性场所。　　</w:t>
      </w:r>
    </w:p>
    <w:p w14:paraId="3A617E14">
      <w:pPr>
        <w:widowControl/>
        <w:spacing w:before="100" w:beforeAutospacing="1" w:after="100" w:afterAutospacing="1" w:line="360" w:lineRule="auto"/>
        <w:contextualSpacing/>
        <w:rPr>
          <w:rFonts w:cs="宋体" w:asciiTheme="minorEastAsia" w:hAnsiTheme="minorEastAsia"/>
          <w:kern w:val="0"/>
          <w:szCs w:val="21"/>
        </w:rPr>
      </w:pPr>
      <w:r>
        <w:rPr>
          <w:rFonts w:hint="eastAsia" w:cs="宋体" w:asciiTheme="minorEastAsia" w:hAnsiTheme="minorEastAsia"/>
          <w:kern w:val="0"/>
          <w:szCs w:val="21"/>
        </w:rPr>
        <w:t>二、对电子游戏厅一律按20%的税率征收营业税。(本条款失效)　</w:t>
      </w:r>
    </w:p>
    <w:p w14:paraId="486BAB01">
      <w:pPr>
        <w:widowControl/>
        <w:spacing w:before="100" w:beforeAutospacing="1" w:after="100" w:afterAutospacing="1" w:line="360" w:lineRule="auto"/>
        <w:contextualSpacing/>
        <w:rPr>
          <w:rFonts w:cs="宋体" w:asciiTheme="minorEastAsia" w:hAnsiTheme="minorEastAsia"/>
          <w:kern w:val="0"/>
          <w:szCs w:val="21"/>
        </w:rPr>
      </w:pPr>
      <w:r>
        <w:rPr>
          <w:rFonts w:hint="eastAsia" w:cs="宋体" w:asciiTheme="minorEastAsia" w:hAnsiTheme="minorEastAsia"/>
          <w:kern w:val="0"/>
          <w:szCs w:val="21"/>
        </w:rPr>
        <w:t>三、对账证不全及按有关规定应采取核定征收企业所得税的电子游戏厅，应根据《</w:t>
      </w:r>
      <w:r>
        <w:fldChar w:fldCharType="begin"/>
      </w:r>
      <w:r>
        <w:instrText xml:space="preserve"> HYPERLINK "http://www.shui5.cn/article/c4/24487.html" </w:instrText>
      </w:r>
      <w:r>
        <w:fldChar w:fldCharType="separate"/>
      </w:r>
      <w:r>
        <w:rPr>
          <w:rFonts w:hint="eastAsia" w:cs="宋体" w:asciiTheme="minorEastAsia" w:hAnsiTheme="minorEastAsia"/>
          <w:kern w:val="0"/>
          <w:szCs w:val="21"/>
        </w:rPr>
        <w:t>国家税务总局关于印发〈核定征收企业所得税暂行办法〉的通知</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r>
        <w:fldChar w:fldCharType="begin"/>
      </w:r>
      <w:r>
        <w:instrText xml:space="preserve"> HYPERLINK "http://www.shui5.cn/article/c4/24487.html" </w:instrText>
      </w:r>
      <w:r>
        <w:fldChar w:fldCharType="separate"/>
      </w:r>
      <w:r>
        <w:rPr>
          <w:rFonts w:hint="eastAsia" w:cs="宋体" w:asciiTheme="minorEastAsia" w:hAnsiTheme="minorEastAsia"/>
          <w:kern w:val="0"/>
          <w:szCs w:val="21"/>
        </w:rPr>
        <w:t>国税发〔2000〕38号</w:t>
      </w:r>
      <w:r>
        <w:rPr>
          <w:rFonts w:hint="eastAsia" w:cs="宋体" w:asciiTheme="minorEastAsia" w:hAnsiTheme="minorEastAsia"/>
          <w:kern w:val="0"/>
          <w:szCs w:val="21"/>
        </w:rPr>
        <w:fldChar w:fldCharType="end"/>
      </w:r>
      <w:r>
        <w:rPr>
          <w:rFonts w:hint="eastAsia" w:cs="宋体" w:asciiTheme="minorEastAsia" w:hAnsiTheme="minorEastAsia"/>
          <w:kern w:val="0"/>
          <w:szCs w:val="21"/>
        </w:rPr>
        <w:t>）规定，调高定额或应税所得率，调高幅度为20%—50%，具体幅度比例可根据电子游戏厅经营情况确定。</w:t>
      </w:r>
    </w:p>
    <w:p w14:paraId="76A538EC">
      <w:pPr>
        <w:widowControl/>
        <w:spacing w:before="100" w:beforeAutospacing="1" w:after="100" w:afterAutospacing="1" w:line="360" w:lineRule="auto"/>
        <w:contextualSpacing/>
        <w:rPr>
          <w:rFonts w:cs="宋体" w:asciiTheme="minorEastAsia" w:hAnsiTheme="minorEastAsia"/>
          <w:kern w:val="0"/>
          <w:szCs w:val="21"/>
        </w:rPr>
      </w:pPr>
      <w:r>
        <w:rPr>
          <w:rFonts w:hint="eastAsia" w:cs="宋体" w:asciiTheme="minorEastAsia" w:hAnsiTheme="minorEastAsia"/>
          <w:kern w:val="0"/>
          <w:szCs w:val="21"/>
        </w:rPr>
        <w:t>四、对核定征收个人所得税的电子游戏厅，一律调高50%的个人所得税定额。　　</w:t>
      </w:r>
    </w:p>
    <w:p w14:paraId="3ED61615">
      <w:pPr>
        <w:widowControl/>
        <w:spacing w:before="100" w:beforeAutospacing="1" w:after="100" w:afterAutospacing="1" w:line="360" w:lineRule="auto"/>
        <w:contextualSpacing/>
        <w:rPr>
          <w:rFonts w:cs="宋体" w:asciiTheme="minorEastAsia" w:hAnsiTheme="minorEastAsia"/>
          <w:kern w:val="0"/>
          <w:szCs w:val="21"/>
        </w:rPr>
      </w:pPr>
      <w:r>
        <w:rPr>
          <w:rFonts w:hint="eastAsia" w:cs="宋体" w:asciiTheme="minorEastAsia" w:hAnsiTheme="minorEastAsia"/>
          <w:kern w:val="0"/>
          <w:szCs w:val="21"/>
        </w:rPr>
        <w:t>本通知第一条规定自2000年1月1日起执行，第二至第四条规定自2000年7月1日起执行。</w:t>
      </w:r>
    </w:p>
    <w:p w14:paraId="125630B4">
      <w:pPr>
        <w:widowControl/>
        <w:spacing w:before="100" w:beforeAutospacing="1" w:after="100" w:afterAutospacing="1" w:line="360" w:lineRule="auto"/>
        <w:contextualSpacing/>
        <w:rPr>
          <w:rFonts w:cs="宋体" w:asciiTheme="minorEastAsia" w:hAnsiTheme="minorEastAsia"/>
          <w:kern w:val="0"/>
          <w:szCs w:val="21"/>
        </w:rPr>
      </w:pPr>
      <w:r>
        <w:rPr>
          <w:rFonts w:hint="eastAsia" w:cs="宋体" w:asciiTheme="minorEastAsia" w:hAnsiTheme="minorEastAsia"/>
          <w:kern w:val="0"/>
          <w:szCs w:val="21"/>
        </w:rPr>
        <w:t>财政部</w:t>
      </w:r>
    </w:p>
    <w:p w14:paraId="036E11F8">
      <w:pPr>
        <w:widowControl/>
        <w:spacing w:before="100" w:beforeAutospacing="1" w:after="100" w:afterAutospacing="1" w:line="360" w:lineRule="auto"/>
        <w:contextualSpacing/>
        <w:rPr>
          <w:rFonts w:cs="宋体" w:asciiTheme="minorEastAsia" w:hAnsiTheme="minorEastAsia"/>
          <w:kern w:val="0"/>
          <w:szCs w:val="21"/>
        </w:rPr>
      </w:pPr>
      <w:r>
        <w:rPr>
          <w:rFonts w:hint="eastAsia" w:cs="宋体" w:asciiTheme="minorEastAsia" w:hAnsiTheme="minorEastAsia"/>
          <w:kern w:val="0"/>
          <w:szCs w:val="21"/>
        </w:rPr>
        <w:t>国家税务总局</w:t>
      </w:r>
    </w:p>
    <w:p w14:paraId="57BF3B5E">
      <w:pPr>
        <w:spacing w:before="100" w:beforeAutospacing="1" w:after="100" w:afterAutospacing="1" w:line="360" w:lineRule="auto"/>
        <w:contextualSpacing/>
        <w:rPr>
          <w:rFonts w:cs="宋体" w:asciiTheme="minorEastAsia" w:hAnsiTheme="minorEastAsia"/>
          <w:kern w:val="0"/>
          <w:szCs w:val="21"/>
        </w:rPr>
      </w:pPr>
      <w:r>
        <w:rPr>
          <w:rFonts w:hint="eastAsia" w:cs="宋体" w:asciiTheme="minorEastAsia" w:hAnsiTheme="minorEastAsia"/>
          <w:kern w:val="0"/>
          <w:szCs w:val="21"/>
        </w:rPr>
        <w:t>二〇〇年七月十八日</w:t>
      </w:r>
    </w:p>
    <w:p w14:paraId="22CABD0E">
      <w:pPr>
        <w:spacing w:before="100" w:beforeAutospacing="1" w:after="100" w:afterAutospacing="1" w:line="360" w:lineRule="auto"/>
        <w:contextualSpacing/>
        <w:rPr>
          <w:rFonts w:cs="宋体" w:asciiTheme="minorEastAsia" w:hAnsiTheme="minorEastAsia"/>
          <w:kern w:val="0"/>
          <w:szCs w:val="21"/>
        </w:rPr>
      </w:pPr>
    </w:p>
    <w:p w14:paraId="7ACDDE6B">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1F4743C4">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3021AAEC">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6C53DC3B">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3AA8F5C6">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678AE44D">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37EF85D3">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69C4A334">
      <w:pPr>
        <w:widowControl/>
        <w:shd w:val="clear" w:color="auto" w:fill="FFFFFF"/>
        <w:spacing w:before="100" w:beforeAutospacing="1" w:after="100" w:afterAutospacing="1" w:line="360" w:lineRule="auto"/>
        <w:contextualSpacing/>
        <w:jc w:val="center"/>
        <w:outlineLvl w:val="0"/>
        <w:rPr>
          <w:rFonts w:ascii="黑体" w:hAnsi="黑体" w:eastAsia="黑体" w:cs="宋体"/>
          <w:b/>
          <w:kern w:val="36"/>
          <w:sz w:val="28"/>
          <w:szCs w:val="28"/>
        </w:rPr>
      </w:pPr>
      <w:r>
        <w:rPr>
          <w:rFonts w:hint="eastAsia" w:ascii="黑体" w:hAnsi="黑体" w:eastAsia="黑体" w:cs="宋体"/>
          <w:b/>
          <w:kern w:val="36"/>
          <w:sz w:val="28"/>
          <w:szCs w:val="28"/>
        </w:rPr>
        <w:t>41.财税[2000]97号 财政部 国家税务总局关于对老年服务机构有关税收政策问题的通知</w:t>
      </w:r>
    </w:p>
    <w:p w14:paraId="07FF4F2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为贯彻中共中央、国务院《关于加强老龄工作的决定》（中发〔2000〕13号）精神，现对政府部门和社会力量兴办的老年服务机构有关税收政策问题通知如下：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一、对政府部门和企事业单位、社会团体以及个人等社会力量投资兴办的福利性、非营利性的老年服务机构，暂免征收企业所得税，以及老年服务机构自用房产、土地、车船的房产税、城镇土地使用税、车船使用税。    </w:t>
      </w:r>
    </w:p>
    <w:p w14:paraId="2E071C2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二、对企事业单位、社会团体和个人等社会力量，通过非营利性的社会团体和政府部门向福利性、非营利性的老年服务机构的捐赠，在缴纳企业所得税和个人所得税前准予全额扣除。    </w:t>
      </w:r>
    </w:p>
    <w:p w14:paraId="676B612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三、本通知所称老年服务机构，是指专门为老年人提供生活照料、文化、护理、健身等多方面服务的福利性、非营利性的机构，主要包括：老年社会福利院、敬老院（养老院）、老年服务中心、老年公寓（含老年护理院、康复中心、托老所）等。    </w:t>
      </w:r>
    </w:p>
    <w:p w14:paraId="00C2B56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本通知自2000年10月1日起执行。</w:t>
      </w:r>
    </w:p>
    <w:p w14:paraId="2CF280C5">
      <w:pPr>
        <w:spacing w:before="100" w:beforeAutospacing="1" w:after="100" w:afterAutospacing="1" w:line="360" w:lineRule="auto"/>
        <w:contextualSpacing/>
        <w:rPr>
          <w:rFonts w:asciiTheme="minorEastAsia" w:hAnsiTheme="minorEastAsia"/>
          <w:szCs w:val="21"/>
        </w:rPr>
      </w:pPr>
    </w:p>
    <w:p w14:paraId="571E0947">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01AFB7F0">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04912BB7">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2A9B17E">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5DB4959A">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4F8A4FF6">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BCE0A99">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316AA35">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15C625AE">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66B61B6E">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675F3B7A">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6735192D">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E7FCBD8">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8E9B5F1">
      <w:pPr>
        <w:widowControl/>
        <w:spacing w:before="100" w:beforeAutospacing="1" w:after="100" w:afterAutospacing="1" w:line="360" w:lineRule="auto"/>
        <w:contextualSpacing/>
        <w:jc w:val="center"/>
        <w:outlineLvl w:val="0"/>
        <w:rPr>
          <w:rFonts w:ascii="黑体" w:hAnsi="黑体" w:eastAsia="黑体" w:cs="宋体"/>
          <w:b/>
          <w:bCs/>
          <w:kern w:val="36"/>
          <w:sz w:val="28"/>
          <w:szCs w:val="28"/>
        </w:rPr>
      </w:pPr>
      <w:r>
        <w:rPr>
          <w:rFonts w:hint="eastAsia" w:ascii="黑体" w:hAnsi="黑体" w:eastAsia="黑体" w:cs="宋体"/>
          <w:b/>
          <w:bCs/>
          <w:kern w:val="36"/>
          <w:sz w:val="28"/>
          <w:szCs w:val="28"/>
        </w:rPr>
        <w:t>42.财政部、国家税务总局关于企业等社会力量向红十字事业捐赠有关问题的通知</w:t>
      </w:r>
    </w:p>
    <w:p w14:paraId="52C14A93">
      <w:pPr>
        <w:widowControl/>
        <w:spacing w:before="100" w:beforeAutospacing="1" w:after="100" w:afterAutospacing="1" w:line="360" w:lineRule="auto"/>
        <w:contextualSpacing/>
        <w:jc w:val="center"/>
        <w:rPr>
          <w:rFonts w:ascii="黑体" w:hAnsi="黑体" w:eastAsia="黑体" w:cs="宋体"/>
          <w:kern w:val="0"/>
          <w:sz w:val="28"/>
          <w:szCs w:val="28"/>
        </w:rPr>
      </w:pPr>
      <w:r>
        <w:rPr>
          <w:rFonts w:hint="eastAsia" w:ascii="黑体" w:hAnsi="黑体" w:eastAsia="黑体" w:cs="宋体"/>
          <w:kern w:val="0"/>
          <w:sz w:val="28"/>
          <w:szCs w:val="28"/>
        </w:rPr>
        <w:t>财税[2001]28号</w:t>
      </w:r>
    </w:p>
    <w:p w14:paraId="4C2A9857">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各省、自治区、直辖市、计划单列市财政厅（局）、国家税务局、地方税务局、红十字会：</w:t>
      </w:r>
      <w:r>
        <w:rPr>
          <w:rFonts w:hint="eastAsia" w:cs="宋体" w:asciiTheme="minorEastAsia" w:hAnsiTheme="minorEastAsia"/>
          <w:kern w:val="0"/>
          <w:szCs w:val="21"/>
        </w:rPr>
        <w:br w:type="textWrapping"/>
      </w:r>
      <w:r>
        <w:rPr>
          <w:rFonts w:hint="eastAsia" w:cs="宋体" w:asciiTheme="minorEastAsia" w:hAnsiTheme="minorEastAsia"/>
          <w:kern w:val="0"/>
          <w:szCs w:val="21"/>
        </w:rPr>
        <w:t>　　为鼓励企业等社会力量向红十字事业的捐赠，财政部、国家税务总局联合下发了《关于企业等社会力量向红十字事业捐赠有关所得税政策问题的通知》（财税〔2000〕30号）。为更好地贯彻落实此项政策，现就有关问题通知如下：</w:t>
      </w:r>
      <w:r>
        <w:rPr>
          <w:rFonts w:hint="eastAsia" w:cs="宋体" w:asciiTheme="minorEastAsia" w:hAnsiTheme="minorEastAsia"/>
          <w:kern w:val="0"/>
          <w:szCs w:val="21"/>
        </w:rPr>
        <w:br w:type="textWrapping"/>
      </w:r>
      <w:r>
        <w:rPr>
          <w:rFonts w:hint="eastAsia" w:cs="宋体" w:asciiTheme="minorEastAsia" w:hAnsiTheme="minorEastAsia"/>
          <w:kern w:val="0"/>
          <w:szCs w:val="21"/>
        </w:rPr>
        <w:t>　　一、关于“红十字事业”的认定</w:t>
      </w:r>
      <w:r>
        <w:rPr>
          <w:rFonts w:hint="eastAsia" w:cs="宋体" w:asciiTheme="minorEastAsia" w:hAnsiTheme="minorEastAsia"/>
          <w:kern w:val="0"/>
          <w:szCs w:val="21"/>
        </w:rPr>
        <w:br w:type="textWrapping"/>
      </w:r>
      <w:r>
        <w:rPr>
          <w:rFonts w:hint="eastAsia" w:cs="宋体" w:asciiTheme="minorEastAsia" w:hAnsiTheme="minorEastAsia"/>
          <w:kern w:val="0"/>
          <w:szCs w:val="21"/>
        </w:rPr>
        <w:t>　　县级以上（含县级）红十字会，按照《中华人民共和国红十字会法》和《中国红十字会章程》所赋予的职责开展的相关活动为“红十字事业”。具体有以下十项：</w:t>
      </w:r>
      <w:r>
        <w:rPr>
          <w:rFonts w:hint="eastAsia" w:cs="宋体" w:asciiTheme="minorEastAsia" w:hAnsiTheme="minorEastAsia"/>
          <w:kern w:val="0"/>
          <w:szCs w:val="21"/>
        </w:rPr>
        <w:br w:type="textWrapping"/>
      </w:r>
      <w:r>
        <w:rPr>
          <w:rFonts w:hint="eastAsia" w:cs="宋体" w:asciiTheme="minorEastAsia" w:hAnsiTheme="minorEastAsia"/>
          <w:kern w:val="0"/>
          <w:szCs w:val="21"/>
        </w:rPr>
        <w:t>　　（一）红十字会为开展救灾工作兴建和管理备灾救灾设施；自然灾害和突发事件中，红十字会开展的救护和救助活动。（二）红十字会开展的卫生救护和防病知识的宣传普及；对易发生意外伤害的行业和人群开展的初级卫生救护培训，以及意外伤害、自然灾害的现场救护。（三）无偿献血的宣传、发动及表彰工作。（四）中国造血干细胞捐赠者资料库（中华骨髓库）的建设与管理，以及其他有关人道主义服务工作。（五）各级红十字会兴办的符合红十字会宗旨的社会福利事业；红十字会的人员培训、机关建设等。（六）红十字青少年工作及其开展的活动。（七）国际人道主义救援工作。（八）依法开展的募捐活动。（九）宣传国际人道主义法、红十字与红新月运动基本原则和《中华人民共和国红十字会法》。（十）县级以上（含县级）人民政府委托红十字会办理的其他“红十字事业”。</w:t>
      </w:r>
      <w:r>
        <w:rPr>
          <w:rFonts w:hint="eastAsia" w:cs="宋体" w:asciiTheme="minorEastAsia" w:hAnsiTheme="minorEastAsia"/>
          <w:kern w:val="0"/>
          <w:szCs w:val="21"/>
        </w:rPr>
        <w:br w:type="textWrapping"/>
      </w:r>
      <w:r>
        <w:rPr>
          <w:rFonts w:hint="eastAsia" w:cs="宋体" w:asciiTheme="minorEastAsia" w:hAnsiTheme="minorEastAsia"/>
          <w:kern w:val="0"/>
          <w:szCs w:val="21"/>
        </w:rPr>
        <w:t>　　二、对受赠者和转赠者资格的认定</w:t>
      </w:r>
      <w:r>
        <w:rPr>
          <w:rFonts w:hint="eastAsia" w:cs="宋体" w:asciiTheme="minorEastAsia" w:hAnsiTheme="minorEastAsia"/>
          <w:kern w:val="0"/>
          <w:szCs w:val="21"/>
        </w:rPr>
        <w:br w:type="textWrapping"/>
      </w:r>
      <w:r>
        <w:rPr>
          <w:rFonts w:hint="eastAsia" w:cs="宋体" w:asciiTheme="minorEastAsia" w:hAnsiTheme="minorEastAsia"/>
          <w:kern w:val="0"/>
          <w:szCs w:val="21"/>
        </w:rPr>
        <w:t>　　鉴于现阶段各级地方红十字会机构管理体制多元化的情况，为使接受的捐赠真正用于发展红十字事业，维护国家正常的税收秩序，对受赠者、转赠者的资格认定为：</w:t>
      </w:r>
      <w:r>
        <w:rPr>
          <w:rFonts w:hint="eastAsia" w:cs="宋体" w:asciiTheme="minorEastAsia" w:hAnsiTheme="minorEastAsia"/>
          <w:kern w:val="0"/>
          <w:szCs w:val="21"/>
        </w:rPr>
        <w:br w:type="textWrapping"/>
      </w:r>
      <w:r>
        <w:rPr>
          <w:rFonts w:hint="eastAsia" w:cs="宋体" w:asciiTheme="minorEastAsia" w:hAnsiTheme="minorEastAsia"/>
          <w:kern w:val="0"/>
          <w:szCs w:val="21"/>
        </w:rPr>
        <w:t>　　（一）完全具有受赠者、转赠者资格的红十字会</w:t>
      </w:r>
      <w:r>
        <w:rPr>
          <w:rFonts w:hint="eastAsia" w:cs="宋体" w:asciiTheme="minorEastAsia" w:hAnsiTheme="minorEastAsia"/>
          <w:kern w:val="0"/>
          <w:szCs w:val="21"/>
        </w:rPr>
        <w:br w:type="textWrapping"/>
      </w:r>
      <w:r>
        <w:rPr>
          <w:rFonts w:hint="eastAsia" w:cs="宋体" w:asciiTheme="minorEastAsia" w:hAnsiTheme="minorEastAsia"/>
          <w:kern w:val="0"/>
          <w:szCs w:val="21"/>
        </w:rPr>
        <w:t>　　县级以上（含县级）红十字会的管理体制及办事机构、编制经同级编制部门核定，由同级政府领导联系者为完全具有受赠者、转赠者资格的红十字会。捐赠给这些红十字会及其“红十字事业”，捐赠者准予享受在计算缴纳</w:t>
      </w:r>
      <w:r>
        <w:fldChar w:fldCharType="begin"/>
      </w:r>
      <w:r>
        <w:instrText xml:space="preserve"> HYPERLINK "http://www.chinaacc.com/kuaijishiwu/gssw/" \t "_blank" \o "企业所得税" </w:instrText>
      </w:r>
      <w:r>
        <w:fldChar w:fldCharType="separate"/>
      </w:r>
      <w:r>
        <w:rPr>
          <w:rFonts w:hint="eastAsia" w:cs="宋体" w:asciiTheme="minorEastAsia" w:hAnsiTheme="minorEastAsia"/>
          <w:kern w:val="0"/>
          <w:szCs w:val="21"/>
        </w:rPr>
        <w:t>企业所得税</w:t>
      </w:r>
      <w:r>
        <w:rPr>
          <w:rFonts w:hint="eastAsia" w:cs="宋体" w:asciiTheme="minorEastAsia" w:hAnsiTheme="minorEastAsia"/>
          <w:kern w:val="0"/>
          <w:szCs w:val="21"/>
        </w:rPr>
        <w:fldChar w:fldCharType="end"/>
      </w:r>
      <w:r>
        <w:rPr>
          <w:rFonts w:hint="eastAsia" w:cs="宋体" w:asciiTheme="minorEastAsia" w:hAnsiTheme="minorEastAsia"/>
          <w:kern w:val="0"/>
          <w:szCs w:val="21"/>
        </w:rPr>
        <w:t>和</w:t>
      </w:r>
      <w:r>
        <w:fldChar w:fldCharType="begin"/>
      </w:r>
      <w:r>
        <w:instrText xml:space="preserve"> HYPERLINK "http://www.chinaacc.com/kuaijishiwu/" \t "_blank" \o "个人所得税" </w:instrText>
      </w:r>
      <w:r>
        <w:fldChar w:fldCharType="separate"/>
      </w:r>
      <w:r>
        <w:rPr>
          <w:rFonts w:hint="eastAsia" w:cs="宋体" w:asciiTheme="minorEastAsia" w:hAnsiTheme="minorEastAsia"/>
          <w:kern w:val="0"/>
          <w:szCs w:val="21"/>
        </w:rPr>
        <w:t>个人所得税</w:t>
      </w:r>
      <w:r>
        <w:rPr>
          <w:rFonts w:hint="eastAsia" w:cs="宋体" w:asciiTheme="minorEastAsia" w:hAnsiTheme="minorEastAsia"/>
          <w:kern w:val="0"/>
          <w:szCs w:val="21"/>
        </w:rPr>
        <w:fldChar w:fldCharType="end"/>
      </w:r>
      <w:r>
        <w:rPr>
          <w:rFonts w:hint="eastAsia" w:cs="宋体" w:asciiTheme="minorEastAsia" w:hAnsiTheme="minorEastAsia"/>
          <w:kern w:val="0"/>
          <w:szCs w:val="21"/>
        </w:rPr>
        <w:t>时全额扣除的</w:t>
      </w:r>
      <w:r>
        <w:fldChar w:fldCharType="begin"/>
      </w:r>
      <w:r>
        <w:instrText xml:space="preserve"> HYPERLINK "http://www.chinaacc.com/kuaijishiwu/" \t "_blank" \o "优惠政策" </w:instrText>
      </w:r>
      <w:r>
        <w:fldChar w:fldCharType="separate"/>
      </w:r>
      <w:r>
        <w:rPr>
          <w:rFonts w:hint="eastAsia" w:cs="宋体" w:asciiTheme="minorEastAsia" w:hAnsiTheme="minorEastAsia"/>
          <w:kern w:val="0"/>
          <w:szCs w:val="21"/>
        </w:rPr>
        <w:t>优惠政策</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r>
        <w:rPr>
          <w:rFonts w:hint="eastAsia" w:cs="宋体" w:asciiTheme="minorEastAsia" w:hAnsiTheme="minorEastAsia"/>
          <w:kern w:val="0"/>
          <w:szCs w:val="21"/>
        </w:rPr>
        <w:br w:type="textWrapping"/>
      </w:r>
      <w:r>
        <w:rPr>
          <w:rFonts w:hint="eastAsia" w:cs="宋体" w:asciiTheme="minorEastAsia" w:hAnsiTheme="minorEastAsia"/>
          <w:kern w:val="0"/>
          <w:szCs w:val="21"/>
        </w:rPr>
        <w:t>　　（二）部分具有受赠和转赠资格的红十字会</w:t>
      </w:r>
      <w:r>
        <w:rPr>
          <w:rFonts w:hint="eastAsia" w:cs="宋体" w:asciiTheme="minorEastAsia" w:hAnsiTheme="minorEastAsia"/>
          <w:kern w:val="0"/>
          <w:szCs w:val="21"/>
        </w:rPr>
        <w:br w:type="textWrapping"/>
      </w:r>
      <w:r>
        <w:rPr>
          <w:rFonts w:hint="eastAsia" w:cs="宋体" w:asciiTheme="minorEastAsia" w:hAnsiTheme="minorEastAsia"/>
          <w:kern w:val="0"/>
          <w:szCs w:val="21"/>
        </w:rPr>
        <w:t>　　由政府某部门代管或挂靠在政府某一部门的县级以上（含县级）红十字会为部分具有受赠者、转赠者资格的红十字会。这些红十字会及其“红十字事业”，只有在中国红十字会总会号召开展重大活动（以总会文件为准）时接受的捐赠和转转，捐赠者方可享受在计算缴纳企业所得税和个人所得税时全额扣除的优惠政策。除此之外，接受定向捐赠或转赠，必须经中国红十字会总会认可，捐赠者方可接受在计算缴纳企业所得税和个人所得税时全额扣除的优惠政策。</w:t>
      </w:r>
      <w:r>
        <w:rPr>
          <w:rFonts w:hint="eastAsia" w:cs="宋体" w:asciiTheme="minorEastAsia" w:hAnsiTheme="minorEastAsia"/>
          <w:kern w:val="0"/>
          <w:szCs w:val="21"/>
        </w:rPr>
        <w:br w:type="textWrapping"/>
      </w:r>
      <w:r>
        <w:rPr>
          <w:rFonts w:hint="eastAsia" w:cs="宋体" w:asciiTheme="minorEastAsia" w:hAnsiTheme="minorEastAsia"/>
          <w:kern w:val="0"/>
          <w:szCs w:val="21"/>
        </w:rPr>
        <w:t>　　三、接受捐赠的红十字会应按照财务隶属关系分别使用由中央或省级财政部门统一印（监）制的捐赠票据，并加盖接受捐赠或转赠的红十字会的财务专用印章。</w:t>
      </w:r>
      <w:r>
        <w:rPr>
          <w:rFonts w:hint="eastAsia" w:cs="宋体" w:asciiTheme="minorEastAsia" w:hAnsiTheme="minorEastAsia"/>
          <w:kern w:val="0"/>
          <w:szCs w:val="21"/>
        </w:rPr>
        <w:br w:type="textWrapping"/>
      </w:r>
      <w:r>
        <w:rPr>
          <w:rFonts w:hint="eastAsia" w:cs="宋体" w:asciiTheme="minorEastAsia" w:hAnsiTheme="minorEastAsia"/>
          <w:kern w:val="0"/>
          <w:szCs w:val="21"/>
        </w:rPr>
        <w:t>　　四、为增强中国红十字会总会的协调及救助能力，县级以上（含县级）红十字会将接受的捐赠资金（不包括实物部分），按10％的比例逐笔上交中国红十字会总会，上交资金全部用于“红十字事业”。</w:t>
      </w:r>
      <w:r>
        <w:rPr>
          <w:rFonts w:hint="eastAsia" w:cs="宋体" w:asciiTheme="minorEastAsia" w:hAnsiTheme="minorEastAsia"/>
          <w:kern w:val="0"/>
          <w:szCs w:val="21"/>
        </w:rPr>
        <w:br w:type="textWrapping"/>
      </w:r>
      <w:r>
        <w:rPr>
          <w:rFonts w:hint="eastAsia" w:cs="宋体" w:asciiTheme="minorEastAsia" w:hAnsiTheme="minorEastAsia"/>
          <w:kern w:val="0"/>
          <w:szCs w:val="21"/>
        </w:rPr>
        <w:t>　　五、任何组织和个人不得侵占和挪用向红十字事业的捐赠。对违反本办法，骗取所得税税前扣除或伪造捐赠票据者，按国家有关法律法规处罚。</w:t>
      </w:r>
    </w:p>
    <w:p w14:paraId="3EB8EB8E">
      <w:pPr>
        <w:spacing w:before="100" w:beforeAutospacing="1" w:after="100" w:afterAutospacing="1" w:line="360" w:lineRule="auto"/>
        <w:contextualSpacing/>
        <w:rPr>
          <w:rFonts w:asciiTheme="minorEastAsia" w:hAnsiTheme="minorEastAsia"/>
          <w:szCs w:val="21"/>
        </w:rPr>
      </w:pPr>
    </w:p>
    <w:p w14:paraId="54DE56A9">
      <w:pPr>
        <w:spacing w:before="100" w:beforeAutospacing="1" w:after="100" w:afterAutospacing="1" w:line="360" w:lineRule="auto"/>
        <w:contextualSpacing/>
        <w:rPr>
          <w:rFonts w:asciiTheme="minorEastAsia" w:hAnsiTheme="minorEastAsia"/>
          <w:szCs w:val="21"/>
        </w:rPr>
      </w:pPr>
    </w:p>
    <w:p w14:paraId="53EE5A0F">
      <w:pPr>
        <w:spacing w:before="100" w:beforeAutospacing="1" w:after="100" w:afterAutospacing="1" w:line="360" w:lineRule="auto"/>
        <w:contextualSpacing/>
        <w:rPr>
          <w:rFonts w:asciiTheme="minorEastAsia" w:hAnsiTheme="minorEastAsia"/>
          <w:szCs w:val="21"/>
        </w:rPr>
      </w:pPr>
    </w:p>
    <w:p w14:paraId="7565B751">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382BE4F9">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2956BF15">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0C93338B">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19C56C95">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702D3E63">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2F48F3FE">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2BDEFB73">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2E334722">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41370EE1">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070067AC">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653ED8BF">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4587793A">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309AF3A0">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48D6E321">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76296C7F">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00FF3B87">
      <w:pPr>
        <w:widowControl/>
        <w:shd w:val="clear" w:color="auto" w:fill="FFFFFF"/>
        <w:spacing w:before="100" w:beforeAutospacing="1" w:after="100" w:afterAutospacing="1" w:line="360" w:lineRule="auto"/>
        <w:contextualSpacing/>
        <w:jc w:val="center"/>
        <w:outlineLvl w:val="0"/>
        <w:rPr>
          <w:rFonts w:ascii="黑体" w:hAnsi="黑体" w:eastAsia="黑体" w:cs="宋体"/>
          <w:kern w:val="36"/>
          <w:sz w:val="28"/>
          <w:szCs w:val="28"/>
        </w:rPr>
      </w:pPr>
      <w:r>
        <w:rPr>
          <w:rFonts w:hint="eastAsia" w:ascii="黑体" w:hAnsi="黑体" w:eastAsia="黑体" w:cs="宋体"/>
          <w:kern w:val="36"/>
          <w:sz w:val="28"/>
          <w:szCs w:val="28"/>
        </w:rPr>
        <w:t>43.</w:t>
      </w:r>
      <w:r>
        <w:rPr>
          <w:rFonts w:ascii="黑体" w:hAnsi="黑体" w:eastAsia="黑体" w:cs="宋体"/>
          <w:kern w:val="36"/>
          <w:sz w:val="28"/>
          <w:szCs w:val="28"/>
        </w:rPr>
        <w:t xml:space="preserve"> </w:t>
      </w:r>
      <w:r>
        <w:rPr>
          <w:rFonts w:hint="eastAsia" w:ascii="黑体" w:hAnsi="黑体" w:eastAsia="黑体"/>
          <w:sz w:val="28"/>
          <w:szCs w:val="28"/>
        </w:rPr>
        <w:t>财政部、国家税务总局关于向中华健康快车基金会等5家单位的捐赠所得税税前扣除问题的通知财税[2003]204号</w:t>
      </w:r>
      <w:r>
        <w:rPr>
          <w:rFonts w:hint="eastAsia" w:eastAsia="黑体" w:asciiTheme="minorEastAsia" w:hAnsiTheme="minorEastAsia"/>
          <w:sz w:val="28"/>
          <w:szCs w:val="28"/>
        </w:rPr>
        <w:t>       </w:t>
      </w:r>
    </w:p>
    <w:p w14:paraId="1129C9F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各省、自治区、直辖市、计划单列市财政厅（局）、国家税务局、地方税务局，新疆生产建设兵团财务局：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为支持我国农村医疗卫生、经济科学教育、慈善、法律援助和见义勇为等社会公益事业的发展，根据《中华人民共和国企业所得税暂行条例》及其实施细则、《中华人民共和国个人所得税法》及其实施条例的有关规定，经国务院批准，现对纳税人向中华健康快车基金会、孙冶方经济科学基金会、中华慈善总会、中国法律援助基金会和中华见义勇为基金会的捐赠税前扣除问题通知如下：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对企业、事业单位、社会团体和个人等社会力量，向中华健康快车基金会和孙冶方经济科学基金会、中华慈善总会、中国法律援助基金会和中华见义勇为基金会的捐赠，准予在缴纳企业所得税和个人所得税前全额扣除。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本通知自2003年1月1日起执行。</w:t>
      </w:r>
    </w:p>
    <w:p w14:paraId="36CFF6C3">
      <w:pPr>
        <w:spacing w:before="100" w:beforeAutospacing="1" w:after="100" w:afterAutospacing="1" w:line="360" w:lineRule="auto"/>
        <w:contextualSpacing/>
        <w:rPr>
          <w:rFonts w:asciiTheme="minorEastAsia" w:hAnsiTheme="minorEastAsia"/>
          <w:szCs w:val="21"/>
        </w:rPr>
      </w:pPr>
    </w:p>
    <w:p w14:paraId="655CD148">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651F22B3">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14B243C4">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7A501FC4">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1D452891">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113A616E">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0E88589E">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55BF30A3">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6C88E548">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00A60B4E">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5FB317BB">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0C77F1E8">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2431E0AD">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404C4170">
      <w:pPr>
        <w:widowControl/>
        <w:shd w:val="clear" w:color="auto" w:fill="FFFFFF"/>
        <w:spacing w:before="100" w:beforeAutospacing="1" w:after="100" w:afterAutospacing="1" w:line="360" w:lineRule="auto"/>
        <w:contextualSpacing/>
        <w:jc w:val="center"/>
        <w:outlineLvl w:val="0"/>
        <w:rPr>
          <w:rFonts w:cs="宋体" w:asciiTheme="minorEastAsia" w:hAnsiTheme="minorEastAsia"/>
          <w:kern w:val="36"/>
          <w:szCs w:val="21"/>
        </w:rPr>
      </w:pPr>
    </w:p>
    <w:p w14:paraId="12707BDB">
      <w:pPr>
        <w:widowControl/>
        <w:shd w:val="clear" w:color="auto" w:fill="FFFFFF"/>
        <w:spacing w:before="100" w:beforeAutospacing="1" w:after="100" w:afterAutospacing="1" w:line="360" w:lineRule="auto"/>
        <w:contextualSpacing/>
        <w:outlineLvl w:val="0"/>
        <w:rPr>
          <w:rFonts w:ascii="黑体" w:hAnsi="黑体" w:eastAsia="黑体" w:cs="宋体"/>
          <w:kern w:val="36"/>
          <w:sz w:val="28"/>
          <w:szCs w:val="28"/>
        </w:rPr>
      </w:pPr>
      <w:r>
        <w:rPr>
          <w:rFonts w:hint="eastAsia" w:ascii="黑体" w:hAnsi="黑体" w:eastAsia="黑体" w:cs="宋体"/>
          <w:kern w:val="36"/>
          <w:sz w:val="28"/>
          <w:szCs w:val="28"/>
        </w:rPr>
        <w:t>44.财税[2004]39号 财政部 国家税务总局关于教育税收政策的通知</w:t>
      </w:r>
    </w:p>
    <w:p w14:paraId="0BC7DB2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各省、自治区、直辖市、计划单列市财政厅（局）、国家税务局、地方税务局，新疆生产建设兵团财务局：    </w:t>
      </w:r>
    </w:p>
    <w:p w14:paraId="19DF4F7C">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为了进一步促进教育事业发展，经国务院批准，现将有关教育的税收政策通知如下：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一、关于营业税、增值税、所得税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1.对从事学历教育的学校提供教育劳务取得的收入，免征营业税。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2.对学生勤工俭学提供劳务取得的收入，免征营业税。    </w:t>
      </w:r>
    </w:p>
    <w:p w14:paraId="22573A9A">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3.对学校从事技术开发、技术转让业务和与之相关的技术咨询、技术服务业务取得的收入，免征营业税。    </w:t>
      </w:r>
    </w:p>
    <w:p w14:paraId="38B5F99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4.对托儿所、幼儿园提供养育服务取得的收入，免征营业税。    </w:t>
      </w:r>
    </w:p>
    <w:p w14:paraId="4E912EF9">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5.对政府举办的高等、中等和初等学校（不含下属单位）举办进修班、培训班取得的收入，收入全部归学校所有的，免征营业税和企业所得税。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6.对政府举办的职业学校设立的主要为在校学生提供实习场所、并由学校出资自办、由学校负责经营管理、经营收入归学校所有的企业，对其从事营业税暂行条例“服务业”税目规定的服务项目（广告业、桑拿、按摩、氧吧等除外）取得的收入，免征营业税和企业所得税。    </w:t>
      </w:r>
    </w:p>
    <w:p w14:paraId="3D72DC8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7.对特殊教育学校举办的企业可以比照福利企业标准，享受国家对福利企业实行的增值税和企业所得税优惠政策。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税屋备注——本项规定的特殊教育学校举办的企业，只要符合</w:t>
      </w:r>
      <w:r>
        <w:fldChar w:fldCharType="begin"/>
      </w:r>
      <w:r>
        <w:instrText xml:space="preserve"> HYPERLINK "http://www.shui5.cn/article/99/88093.html" </w:instrText>
      </w:r>
      <w:r>
        <w:fldChar w:fldCharType="separate"/>
      </w:r>
      <w:r>
        <w:rPr>
          <w:rStyle w:val="13"/>
          <w:rFonts w:hint="eastAsia" w:asciiTheme="minorEastAsia" w:hAnsiTheme="minorEastAsia" w:eastAsiaTheme="minorEastAsia"/>
          <w:color w:val="auto"/>
          <w:sz w:val="21"/>
          <w:szCs w:val="21"/>
        </w:rPr>
        <w:t>财税[2016]52号</w:t>
      </w:r>
      <w:r>
        <w:rPr>
          <w:rStyle w:val="13"/>
          <w:rFonts w:hint="eastAsia" w:asciiTheme="minorEastAsia" w:hAnsiTheme="minorEastAsia" w:eastAsiaTheme="minorEastAsia"/>
          <w:color w:val="auto"/>
          <w:sz w:val="21"/>
          <w:szCs w:val="21"/>
        </w:rPr>
        <w:fldChar w:fldCharType="end"/>
      </w:r>
      <w:r>
        <w:rPr>
          <w:rFonts w:hint="eastAsia" w:asciiTheme="minorEastAsia" w:hAnsiTheme="minorEastAsia" w:eastAsiaTheme="minorEastAsia"/>
          <w:sz w:val="21"/>
          <w:szCs w:val="21"/>
        </w:rPr>
        <w:t>第二条第（一）项第一款规定的条件，即可享受本通知第一条规定的增值税优惠政策。这类企业在计算残疾人人数时可将在企业上岗工作的特殊教育学校的全日制在校学生计算在内，在计算企业在职职工人数时也要将上述学生计算在内。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8.纳税人通过中国境内非营利的社会团体、国家机关向教育事业的捐赠，准予在企业所得税和个人所得税前全额扣除。    </w:t>
      </w:r>
    </w:p>
    <w:p w14:paraId="66F384F7">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9.对高等学校、各类职业学校服务于各业的技术转让、技术培训、技术咨询、技术服务、技术承包所取得的技术性服务收入，暂免征收企业所得税。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10.对学校经批准收取并纳入财政预算管理的或财政预算外资金专户管理的收费不征收企业所得税；对学校取得的财政拨款，从主管部门和上级单位取得的用于事业发展的专项补助收入，不征收企业所得税。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11.对个人取得的教育储蓄存款利息所得，免征个人所得税；对省级人民政府、国务院各部委和中国人民解放军军以上单位，以及外国组织、国际组织颁布的教育方面的奖学金，免征个人所得税；高等学校转化职务科技成果以股份或出资比例等股权形式给予个人奖励，获奖人在取得股份、出资比例时，暂不缴纳个人所得税；取得按股份、出资比例分红或转让股权、出资比例所得时，依法缴纳个人所得税。    </w:t>
      </w:r>
    </w:p>
    <w:p w14:paraId="50E32D73">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二、关于房产税、城镇土地使用税、印花税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对国家拨付事业经费和企业办的各类学校、托儿所、幼儿园自用的房产、土地，免征房产税、城镇土地使用税；对财产所有人将财产赠给学校所立的书据，免征印花税。    </w:t>
      </w:r>
    </w:p>
    <w:p w14:paraId="2DB7445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三、关于耕地占用税、契税、农业税和农业特产税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对学校、幼儿园经批准征用的耕地，免征耕地占用税。享受免税的学校用地的具体范围是：全日制大、中、小学校（包括部门、企业办的学校）的教学用房、实验室、操场、图书馆、办公室及师生员工食堂宿舍用地。学校从事非农业生产经营占用的耕地，不予免税。职工夜校、学习班、培训中心、函授学校等不在免税之列。    </w:t>
      </w:r>
    </w:p>
    <w:p w14:paraId="5E66C025">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国家机关、事业单位、社会团体、军事单位承受土地房屋权属用于教学、科研的，免征契税。用于教学的，是指教室（教学楼）以及其他直接用于教学的土地、房屋。用于科研的，是指科学实验的场所以及其他直接用于科研的土地、房屋。对县级以上人民政府教育行政主管部门或劳动行政主管部门审批并颁发办学许可证，由企业事业组织、社会团体及其他社会和公民个人利用非国家财政性教育经费面向社会举办的学校及教育机构，其承受的土地、房屋权属用于教学的，免征契税。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3.对农业院校进行科学实验的土地免征农业税。对农业院校进行科学实验所取得的农业特产品收入，在实验期间免征农业特产税。    </w:t>
      </w:r>
    </w:p>
    <w:p w14:paraId="2F28067B">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四、关于关税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对境外捐赠人无偿捐赠的直接用于各类职业学校、高中、初中、小学、幼儿园教育的教学仪器、图书、资料和一般学习用品，免征进口关税和进口环节增值税。上述捐赠用品不包括国家明令不予减免进口税的20种商品。其他相关事宜按照国务院批准的《扶贫、慈善性捐赠物质免征进口税收暂行办法》办理。    </w:t>
      </w:r>
    </w:p>
    <w:p w14:paraId="7AE09A8D">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对教育部承认学历的大专以上全日制高等院校以及财政部会同国务院有关部门批准的其他学校，不以营利为目的，在合理数量范围内的进口国内不能生产的科学研究和教学用品，直接用于科学研究或教学的，免征进口关税和进口环节增值税、消费税（不包括国家明令不予减免进口税的20种商品）。科学研究和教学用品的范围等有关具体规定，按照国务院批准的《科学研究和教学用品免征进口税收暂行规定》执行。    </w:t>
      </w:r>
    </w:p>
    <w:p w14:paraId="017F8CAF">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五、取消下列税收优惠政策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1.财政部国家税务总局《</w:t>
      </w:r>
      <w:r>
        <w:fldChar w:fldCharType="begin"/>
      </w:r>
      <w:r>
        <w:instrText xml:space="preserve"> HYPERLINK "http://www.shui5.cn/article/7a/11452.html" </w:instrText>
      </w:r>
      <w:r>
        <w:fldChar w:fldCharType="separate"/>
      </w:r>
      <w:r>
        <w:rPr>
          <w:rStyle w:val="13"/>
          <w:rFonts w:hint="eastAsia" w:asciiTheme="minorEastAsia" w:hAnsiTheme="minorEastAsia" w:eastAsiaTheme="minorEastAsia"/>
          <w:color w:val="auto"/>
          <w:sz w:val="21"/>
          <w:szCs w:val="21"/>
          <w:u w:val="none"/>
        </w:rPr>
        <w:t>关于企业所得税若干优惠政策的通知</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 </w:t>
      </w:r>
      <w:r>
        <w:fldChar w:fldCharType="begin"/>
      </w:r>
      <w:r>
        <w:instrText xml:space="preserve"> HYPERLINK "http://www.shui5.cn/article/7a/11452.html" </w:instrText>
      </w:r>
      <w:r>
        <w:fldChar w:fldCharType="separate"/>
      </w:r>
      <w:r>
        <w:rPr>
          <w:rStyle w:val="13"/>
          <w:rFonts w:hint="eastAsia" w:asciiTheme="minorEastAsia" w:hAnsiTheme="minorEastAsia" w:eastAsiaTheme="minorEastAsia"/>
          <w:color w:val="auto"/>
          <w:sz w:val="21"/>
          <w:szCs w:val="21"/>
          <w:u w:val="none"/>
        </w:rPr>
        <w:t>[94]财税字第1号</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全文失效]第八条第一款和第三款关于校办企业从事生产经营的所得免征所得税的规定，其中因取消所得税优惠政策而增加的财政收入，按现行财政体制由中央与地方财政分享，专项列入财政预算，仍然全部用于教育事业。应归中央财政的补偿资金，列中央教育专项，用于改善全国特别是农村地区的中小学办学条件和资助家庭经济困难学生；应归地方财政的补偿资金，列省级教育专项，主要用于改善本地区农村中小学办学条件和资助农村家庭经济困难的中小学生。    </w:t>
      </w:r>
    </w:p>
    <w:p w14:paraId="720A2B2E">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w:t>
      </w:r>
      <w:r>
        <w:fldChar w:fldCharType="begin"/>
      </w:r>
      <w:r>
        <w:instrText xml:space="preserve"> HYPERLINK "http://www.shui5.cn/article/7d/4689.html" </w:instrText>
      </w:r>
      <w:r>
        <w:fldChar w:fldCharType="separate"/>
      </w:r>
      <w:r>
        <w:rPr>
          <w:rStyle w:val="13"/>
          <w:rFonts w:hint="eastAsia" w:asciiTheme="minorEastAsia" w:hAnsiTheme="minorEastAsia" w:eastAsiaTheme="minorEastAsia"/>
          <w:color w:val="auto"/>
          <w:sz w:val="21"/>
          <w:szCs w:val="21"/>
          <w:u w:val="none"/>
        </w:rPr>
        <w:t>关于学校办企业征收流转税问题的通知</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w:t>
      </w:r>
      <w:r>
        <w:fldChar w:fldCharType="begin"/>
      </w:r>
      <w:r>
        <w:instrText xml:space="preserve"> HYPERLINK "http://www.shui5.cn/article/7d/4689.html" </w:instrText>
      </w:r>
      <w:r>
        <w:fldChar w:fldCharType="separate"/>
      </w:r>
      <w:r>
        <w:rPr>
          <w:rStyle w:val="13"/>
          <w:rFonts w:hint="eastAsia" w:asciiTheme="minorEastAsia" w:hAnsiTheme="minorEastAsia" w:eastAsiaTheme="minorEastAsia"/>
          <w:color w:val="auto"/>
          <w:sz w:val="21"/>
          <w:szCs w:val="21"/>
          <w:u w:val="none"/>
        </w:rPr>
        <w:t>国税发[1994]156号</w:t>
      </w:r>
      <w:r>
        <w:rPr>
          <w:rStyle w:val="13"/>
          <w:rFonts w:hint="eastAsia" w:asciiTheme="minorEastAsia" w:hAnsiTheme="minorEastAsia" w:eastAsiaTheme="minorEastAsia"/>
          <w:color w:val="auto"/>
          <w:sz w:val="21"/>
          <w:szCs w:val="21"/>
          <w:u w:val="none"/>
        </w:rPr>
        <w:fldChar w:fldCharType="end"/>
      </w:r>
      <w:r>
        <w:rPr>
          <w:rFonts w:hint="eastAsia" w:asciiTheme="minorEastAsia" w:hAnsiTheme="minorEastAsia" w:eastAsiaTheme="minorEastAsia"/>
          <w:sz w:val="21"/>
          <w:szCs w:val="21"/>
        </w:rPr>
        <w:t>）第三条第一款和第三款，关于校办企业生产的应税货物，凡用于本校教学科研方面的，免征增值税；校办企业凡为本校教学、科研服务提供的应税劳务免征营业税的规定。    </w:t>
      </w:r>
    </w:p>
    <w:p w14:paraId="2E358A98">
      <w:pPr>
        <w:pStyle w:val="9"/>
        <w:shd w:val="clear" w:color="auto" w:fill="FFFFFF"/>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六、本通知自2004年1月1日起执行，此前规定与本通知不符的，以本通知为准。</w:t>
      </w:r>
    </w:p>
    <w:p w14:paraId="22747D4C">
      <w:pPr>
        <w:spacing w:before="100" w:beforeAutospacing="1" w:after="100" w:afterAutospacing="1" w:line="360" w:lineRule="auto"/>
        <w:contextualSpacing/>
        <w:rPr>
          <w:rFonts w:asciiTheme="minorEastAsia" w:hAnsiTheme="minorEastAsia"/>
          <w:szCs w:val="21"/>
        </w:rPr>
      </w:pPr>
    </w:p>
    <w:p w14:paraId="4A397064">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171AFDE">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E74FC7B">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B196413">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108BBD47">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3824972">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11419112">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98D00B2">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5A75B038">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46CCF3A">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4DDB181B">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4B37756">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1C129711">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16B857A0">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3E5FD17">
      <w:pPr>
        <w:widowControl/>
        <w:spacing w:before="100" w:beforeAutospacing="1" w:after="100" w:afterAutospacing="1" w:line="360" w:lineRule="auto"/>
        <w:contextualSpacing/>
        <w:jc w:val="center"/>
        <w:outlineLvl w:val="0"/>
        <w:rPr>
          <w:rFonts w:ascii="黑体" w:hAnsi="黑体" w:eastAsia="黑体" w:cs="宋体"/>
          <w:b/>
          <w:bCs/>
          <w:kern w:val="36"/>
          <w:sz w:val="28"/>
          <w:szCs w:val="28"/>
        </w:rPr>
      </w:pPr>
      <w:r>
        <w:rPr>
          <w:rFonts w:hint="eastAsia" w:ascii="黑体" w:hAnsi="黑体" w:eastAsia="黑体" w:cs="宋体"/>
          <w:b/>
          <w:bCs/>
          <w:kern w:val="36"/>
          <w:sz w:val="28"/>
          <w:szCs w:val="28"/>
        </w:rPr>
        <w:t>45.财政部国家税务总局关于向宋庆龄基金会等6家单位捐赠所得税政策问题的通知</w:t>
      </w:r>
    </w:p>
    <w:p w14:paraId="1FD81AB1">
      <w:pPr>
        <w:widowControl/>
        <w:spacing w:before="100" w:beforeAutospacing="1" w:after="100" w:afterAutospacing="1" w:line="360" w:lineRule="auto"/>
        <w:contextualSpacing/>
        <w:jc w:val="center"/>
        <w:rPr>
          <w:rFonts w:ascii="黑体" w:hAnsi="黑体" w:eastAsia="黑体" w:cs="宋体"/>
          <w:kern w:val="0"/>
          <w:sz w:val="28"/>
          <w:szCs w:val="28"/>
        </w:rPr>
      </w:pPr>
      <w:r>
        <w:rPr>
          <w:rFonts w:hint="eastAsia" w:ascii="黑体" w:hAnsi="黑体" w:eastAsia="黑体" w:cs="宋体"/>
          <w:kern w:val="0"/>
          <w:sz w:val="28"/>
          <w:szCs w:val="28"/>
        </w:rPr>
        <w:t>财税[2004]172号</w:t>
      </w:r>
    </w:p>
    <w:p w14:paraId="7C0A74A9">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各省、自治区、直辖市、计划单列市财政厅（局）、国家税务局、地方税务局，新疆生产建设兵团财务局：</w:t>
      </w:r>
    </w:p>
    <w:p w14:paraId="7A8C96C4">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为支持我国社会公益事业发展，根据《中华人民共和国</w:t>
      </w:r>
      <w:r>
        <w:fldChar w:fldCharType="begin"/>
      </w:r>
      <w:r>
        <w:instrText xml:space="preserve"> HYPERLINK "http://www.chinaacc.com/kuaijishiwu/gssw/" \t "_blank" \o "企业所得税" </w:instrText>
      </w:r>
      <w:r>
        <w:fldChar w:fldCharType="separate"/>
      </w:r>
      <w:r>
        <w:rPr>
          <w:rFonts w:hint="eastAsia" w:cs="宋体" w:asciiTheme="minorEastAsia" w:hAnsiTheme="minorEastAsia"/>
          <w:kern w:val="0"/>
          <w:szCs w:val="21"/>
        </w:rPr>
        <w:t>企业所得税</w:t>
      </w:r>
      <w:r>
        <w:rPr>
          <w:rFonts w:hint="eastAsia" w:cs="宋体" w:asciiTheme="minorEastAsia" w:hAnsiTheme="minorEastAsia"/>
          <w:kern w:val="0"/>
          <w:szCs w:val="21"/>
        </w:rPr>
        <w:fldChar w:fldCharType="end"/>
      </w:r>
      <w:r>
        <w:rPr>
          <w:rFonts w:hint="eastAsia" w:cs="宋体" w:asciiTheme="minorEastAsia" w:hAnsiTheme="minorEastAsia"/>
          <w:kern w:val="0"/>
          <w:szCs w:val="21"/>
        </w:rPr>
        <w:t>暂行条例》及其实施细则、《中华人民共和国个人所得税法》及其实施条例的有关规定，经国务院批准，现对纳税人向宋庆龄基金会、中国福利会、中国残疾人福利基金会、中国扶贫基金会、中国煤矿尘肺病治疗基金会、中华环境保护基金会的捐赠所得税税前扣除问题通知如下：对企业、事业单位、社会团体和个人等社会力量，通过宋庆龄基金会、中国福利会、中国残疾人福利基金会、中国扶贫基金会、中国煤矿尘肺病治疗基金会、中华环境保护基金会用于公益救济性的捐赠，准予在缴纳企业所得税和个人所得税前全额扣除。</w:t>
      </w:r>
    </w:p>
    <w:p w14:paraId="3A598F64">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本通知自2004年1月1日起执行。</w:t>
      </w:r>
    </w:p>
    <w:p w14:paraId="1BF9821F">
      <w:pPr>
        <w:widowControl/>
        <w:spacing w:before="100" w:beforeAutospacing="1" w:after="100" w:afterAutospacing="1" w:line="360" w:lineRule="auto"/>
        <w:contextualSpacing/>
        <w:jc w:val="right"/>
        <w:rPr>
          <w:rFonts w:cs="宋体" w:asciiTheme="minorEastAsia" w:hAnsiTheme="minorEastAsia"/>
          <w:kern w:val="0"/>
          <w:szCs w:val="21"/>
        </w:rPr>
      </w:pPr>
      <w:r>
        <w:rPr>
          <w:rFonts w:hint="eastAsia" w:cs="宋体" w:asciiTheme="minorEastAsia" w:hAnsiTheme="minorEastAsia"/>
          <w:kern w:val="0"/>
          <w:szCs w:val="21"/>
        </w:rPr>
        <w:t>财政部国家税务总局</w:t>
      </w:r>
      <w:r>
        <w:rPr>
          <w:rFonts w:hint="eastAsia" w:cs="宋体" w:asciiTheme="minorEastAsia" w:hAnsiTheme="minorEastAsia"/>
          <w:kern w:val="0"/>
          <w:szCs w:val="21"/>
        </w:rPr>
        <w:br w:type="textWrapping"/>
      </w:r>
      <w:r>
        <w:rPr>
          <w:rFonts w:hint="eastAsia" w:cs="宋体" w:asciiTheme="minorEastAsia" w:hAnsiTheme="minorEastAsia"/>
          <w:kern w:val="0"/>
          <w:szCs w:val="21"/>
        </w:rPr>
        <w:t>二○○四年十月十五日</w:t>
      </w:r>
    </w:p>
    <w:p w14:paraId="71C81ADA">
      <w:pPr>
        <w:spacing w:before="100" w:beforeAutospacing="1" w:after="100" w:afterAutospacing="1" w:line="360" w:lineRule="auto"/>
        <w:contextualSpacing/>
        <w:rPr>
          <w:rFonts w:asciiTheme="minorEastAsia" w:hAnsiTheme="minorEastAsia"/>
          <w:szCs w:val="21"/>
        </w:rPr>
      </w:pPr>
    </w:p>
    <w:p w14:paraId="728D9C40">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2A86DFF">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5F9957DF">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0A037873">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FF81028">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007A60F5">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B5BA864">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E321E84">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53208947">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46BEAC39">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0B74BE4">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6783072">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0B4340B">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44297FB6">
      <w:pPr>
        <w:widowControl/>
        <w:spacing w:before="100" w:beforeAutospacing="1" w:after="100" w:afterAutospacing="1" w:line="360" w:lineRule="auto"/>
        <w:contextualSpacing/>
        <w:jc w:val="center"/>
        <w:outlineLvl w:val="0"/>
        <w:rPr>
          <w:rFonts w:ascii="黑体" w:hAnsi="黑体" w:eastAsia="黑体" w:cs="宋体"/>
          <w:b/>
          <w:bCs/>
          <w:kern w:val="36"/>
          <w:sz w:val="28"/>
          <w:szCs w:val="28"/>
        </w:rPr>
      </w:pPr>
      <w:r>
        <w:rPr>
          <w:rFonts w:hint="eastAsia" w:ascii="黑体" w:hAnsi="黑体" w:eastAsia="黑体" w:cs="宋体"/>
          <w:b/>
          <w:bCs/>
          <w:kern w:val="36"/>
          <w:sz w:val="28"/>
          <w:szCs w:val="28"/>
        </w:rPr>
        <w:t>46.财政部 国家税务总局关于中国老龄事业发展基金会等8家单位捐赠所得税政策问题的通知</w:t>
      </w:r>
    </w:p>
    <w:p w14:paraId="7EF107FE">
      <w:pPr>
        <w:widowControl/>
        <w:spacing w:before="100" w:beforeAutospacing="1" w:after="100" w:afterAutospacing="1" w:line="360" w:lineRule="auto"/>
        <w:contextualSpacing/>
        <w:jc w:val="center"/>
        <w:rPr>
          <w:rFonts w:ascii="黑体" w:hAnsi="黑体" w:eastAsia="黑体" w:cs="宋体"/>
          <w:kern w:val="0"/>
          <w:sz w:val="28"/>
          <w:szCs w:val="28"/>
        </w:rPr>
      </w:pPr>
      <w:r>
        <w:rPr>
          <w:rFonts w:hint="eastAsia" w:ascii="黑体" w:hAnsi="黑体" w:eastAsia="黑体" w:cs="宋体"/>
          <w:kern w:val="0"/>
          <w:sz w:val="28"/>
          <w:szCs w:val="28"/>
        </w:rPr>
        <w:t>财税[2006]66号</w:t>
      </w:r>
    </w:p>
    <w:p w14:paraId="7C7094D2">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各省、自治区、直辖市、计划单列市财政厅（局）、国家税务局、地方税务局，新疆生产建设兵团财务局：</w:t>
      </w:r>
    </w:p>
    <w:p w14:paraId="3A9C56B9">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为支持我国社会公益事业发展，经国务院批准，现对纳税人向中国老龄事业发展基金会等8家单位捐赠所得税税前扣除问题通知如下：</w:t>
      </w:r>
    </w:p>
    <w:p w14:paraId="5108997B">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对企业、事业单位、社会团体和个人等社会力量，通过中国老龄事业发展基金会、中国华文教育基金会、中国绿化基金会、中国妇女发展基金会、中国关心下一代健康体育基金会、中国生物多样性保护基金会、中国儿童少年基金会和中国光彩事业基金会用于公益救济性捐赠，准予在缴纳</w:t>
      </w:r>
      <w:r>
        <w:fldChar w:fldCharType="begin"/>
      </w:r>
      <w:r>
        <w:instrText xml:space="preserve"> HYPERLINK "http://www.chinaacc.com/kuaijishiwu/gssw/" \t "_blank" \o "企业所得税" </w:instrText>
      </w:r>
      <w:r>
        <w:fldChar w:fldCharType="separate"/>
      </w:r>
      <w:r>
        <w:rPr>
          <w:rFonts w:hint="eastAsia" w:cs="宋体" w:asciiTheme="minorEastAsia" w:hAnsiTheme="minorEastAsia"/>
          <w:kern w:val="0"/>
          <w:szCs w:val="21"/>
        </w:rPr>
        <w:t>企业所得税</w:t>
      </w:r>
      <w:r>
        <w:rPr>
          <w:rFonts w:hint="eastAsia" w:cs="宋体" w:asciiTheme="minorEastAsia" w:hAnsiTheme="minorEastAsia"/>
          <w:kern w:val="0"/>
          <w:szCs w:val="21"/>
        </w:rPr>
        <w:fldChar w:fldCharType="end"/>
      </w:r>
      <w:r>
        <w:rPr>
          <w:rFonts w:hint="eastAsia" w:cs="宋体" w:asciiTheme="minorEastAsia" w:hAnsiTheme="minorEastAsia"/>
          <w:kern w:val="0"/>
          <w:szCs w:val="21"/>
        </w:rPr>
        <w:t>和个人所得税前全额扣除。</w:t>
      </w:r>
    </w:p>
    <w:p w14:paraId="0839E5A0">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本通知自2006年1月1日起执行。</w:t>
      </w:r>
    </w:p>
    <w:p w14:paraId="73A4640D">
      <w:pPr>
        <w:widowControl/>
        <w:spacing w:before="100" w:beforeAutospacing="1" w:after="100" w:afterAutospacing="1" w:line="360" w:lineRule="auto"/>
        <w:contextualSpacing/>
        <w:jc w:val="right"/>
        <w:rPr>
          <w:rFonts w:cs="宋体" w:asciiTheme="minorEastAsia" w:hAnsiTheme="minorEastAsia"/>
          <w:kern w:val="0"/>
          <w:szCs w:val="21"/>
        </w:rPr>
      </w:pPr>
      <w:r>
        <w:rPr>
          <w:rFonts w:hint="eastAsia" w:cs="宋体" w:asciiTheme="minorEastAsia" w:hAnsiTheme="minorEastAsia"/>
          <w:kern w:val="0"/>
          <w:szCs w:val="21"/>
        </w:rPr>
        <w:t>　　财政部 国家税务总局</w:t>
      </w:r>
      <w:r>
        <w:rPr>
          <w:rFonts w:hint="eastAsia" w:cs="宋体" w:asciiTheme="minorEastAsia" w:hAnsiTheme="minorEastAsia"/>
          <w:kern w:val="0"/>
          <w:szCs w:val="21"/>
        </w:rPr>
        <w:br w:type="textWrapping"/>
      </w:r>
      <w:r>
        <w:rPr>
          <w:rFonts w:hint="eastAsia" w:cs="宋体" w:asciiTheme="minorEastAsia" w:hAnsiTheme="minorEastAsia"/>
          <w:kern w:val="0"/>
          <w:szCs w:val="21"/>
        </w:rPr>
        <w:t>二○○六年六月六日</w:t>
      </w:r>
    </w:p>
    <w:p w14:paraId="18642066">
      <w:pPr>
        <w:spacing w:before="100" w:beforeAutospacing="1" w:after="100" w:afterAutospacing="1" w:line="360" w:lineRule="auto"/>
        <w:contextualSpacing/>
        <w:rPr>
          <w:rFonts w:asciiTheme="minorEastAsia" w:hAnsiTheme="minorEastAsia"/>
          <w:szCs w:val="21"/>
        </w:rPr>
      </w:pPr>
    </w:p>
    <w:p w14:paraId="25A36D38">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1CE87382">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6F300DD1">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29528AE">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22E67D0">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54891539">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5479D23F">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454DC930">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BA1406F">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F53EB4B">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6E6E9C11">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1EB3E38E">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1188CEE4">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698D3A4">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4F6B6DB4">
      <w:pPr>
        <w:widowControl/>
        <w:spacing w:before="100" w:beforeAutospacing="1" w:after="100" w:afterAutospacing="1" w:line="360" w:lineRule="auto"/>
        <w:contextualSpacing/>
        <w:jc w:val="center"/>
        <w:outlineLvl w:val="0"/>
        <w:rPr>
          <w:rFonts w:ascii="黑体" w:hAnsi="黑体" w:eastAsia="黑体" w:cs="宋体"/>
          <w:b/>
          <w:bCs/>
          <w:kern w:val="36"/>
          <w:sz w:val="28"/>
          <w:szCs w:val="28"/>
        </w:rPr>
      </w:pPr>
      <w:r>
        <w:rPr>
          <w:rFonts w:hint="eastAsia" w:ascii="黑体" w:hAnsi="黑体" w:eastAsia="黑体" w:cs="宋体"/>
          <w:b/>
          <w:bCs/>
          <w:kern w:val="36"/>
          <w:sz w:val="28"/>
          <w:szCs w:val="28"/>
        </w:rPr>
        <w:t>47.财政部 国家税务总局关于中国医药卫生事业发展基金会捐赠所得税政策问题的通知</w:t>
      </w:r>
    </w:p>
    <w:p w14:paraId="3A089F5E">
      <w:pPr>
        <w:widowControl/>
        <w:spacing w:before="100" w:beforeAutospacing="1" w:after="100" w:afterAutospacing="1" w:line="360" w:lineRule="auto"/>
        <w:contextualSpacing/>
        <w:jc w:val="center"/>
        <w:rPr>
          <w:rFonts w:ascii="黑体" w:hAnsi="黑体" w:eastAsia="黑体" w:cs="宋体"/>
          <w:kern w:val="0"/>
          <w:sz w:val="28"/>
          <w:szCs w:val="28"/>
        </w:rPr>
      </w:pPr>
      <w:r>
        <w:rPr>
          <w:rFonts w:hint="eastAsia" w:ascii="黑体" w:hAnsi="黑体" w:eastAsia="黑体" w:cs="宋体"/>
          <w:kern w:val="0"/>
          <w:sz w:val="28"/>
          <w:szCs w:val="28"/>
        </w:rPr>
        <w:t>财税[2006]67号</w:t>
      </w:r>
    </w:p>
    <w:p w14:paraId="1A009272">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各省、自治区、直辖市、计划单列市财政厅（局）、国家税务局、地方税务局，新疆生产建设兵团财务局：</w:t>
      </w:r>
    </w:p>
    <w:p w14:paraId="3F2928BD">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为支持我国社会公益事业发展，经国务院批准，现对纳税人向中国医药卫生事业发展基金会捐赠所得税税前扣除问题通知如下：</w:t>
      </w:r>
    </w:p>
    <w:p w14:paraId="7ABD2E9C">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对企业、事业单位、社会团体和个人等社会力量，通过中国医药卫生事业发展基金会用于公益救济性捐赠，准予在缴纳</w:t>
      </w:r>
      <w:r>
        <w:fldChar w:fldCharType="begin"/>
      </w:r>
      <w:r>
        <w:instrText xml:space="preserve"> HYPERLINK "http://www.chinaacc.com/kuaijishiwu/gssw/" \t "_blank" \o "企业所得税" </w:instrText>
      </w:r>
      <w:r>
        <w:fldChar w:fldCharType="separate"/>
      </w:r>
      <w:r>
        <w:rPr>
          <w:rFonts w:hint="eastAsia" w:cs="宋体" w:asciiTheme="minorEastAsia" w:hAnsiTheme="minorEastAsia"/>
          <w:kern w:val="0"/>
          <w:szCs w:val="21"/>
        </w:rPr>
        <w:t>企业所得税</w:t>
      </w:r>
      <w:r>
        <w:rPr>
          <w:rFonts w:hint="eastAsia" w:cs="宋体" w:asciiTheme="minorEastAsia" w:hAnsiTheme="minorEastAsia"/>
          <w:kern w:val="0"/>
          <w:szCs w:val="21"/>
        </w:rPr>
        <w:fldChar w:fldCharType="end"/>
      </w:r>
      <w:r>
        <w:rPr>
          <w:rFonts w:hint="eastAsia" w:cs="宋体" w:asciiTheme="minorEastAsia" w:hAnsiTheme="minorEastAsia"/>
          <w:kern w:val="0"/>
          <w:szCs w:val="21"/>
        </w:rPr>
        <w:t>和个人所得税前全额扣除。</w:t>
      </w:r>
    </w:p>
    <w:p w14:paraId="54F13F01">
      <w:pPr>
        <w:widowControl/>
        <w:spacing w:before="100" w:beforeAutospacing="1" w:after="100" w:afterAutospacing="1" w:line="360" w:lineRule="auto"/>
        <w:ind w:firstLine="375"/>
        <w:contextualSpacing/>
        <w:jc w:val="left"/>
        <w:rPr>
          <w:rFonts w:cs="宋体" w:asciiTheme="minorEastAsia" w:hAnsiTheme="minorEastAsia"/>
          <w:kern w:val="0"/>
          <w:szCs w:val="21"/>
        </w:rPr>
      </w:pPr>
      <w:r>
        <w:rPr>
          <w:rFonts w:hint="eastAsia" w:cs="宋体" w:asciiTheme="minorEastAsia" w:hAnsiTheme="minorEastAsia"/>
          <w:kern w:val="0"/>
          <w:szCs w:val="21"/>
        </w:rPr>
        <w:t>本通知自2006年1月1日起执行。</w:t>
      </w:r>
    </w:p>
    <w:p w14:paraId="44450093">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15E620D9">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E16A3D3">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FE06D1D">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9C9F203">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01FEEFDC">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33185A3">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90332D9">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382DBB6">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405CE05">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F42BA6F">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3FA6E7C">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9F4E03C">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AB1331F">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48C55026">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80E3425">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E58526D">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493CFC48">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6F05702D">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86FCC24">
      <w:pPr>
        <w:widowControl/>
        <w:spacing w:before="100" w:beforeAutospacing="1" w:after="100" w:afterAutospacing="1" w:line="360" w:lineRule="auto"/>
        <w:contextualSpacing/>
        <w:jc w:val="center"/>
        <w:outlineLvl w:val="0"/>
        <w:rPr>
          <w:rFonts w:ascii="黑体" w:hAnsi="黑体" w:eastAsia="黑体" w:cs="宋体"/>
          <w:b/>
          <w:bCs/>
          <w:kern w:val="36"/>
          <w:sz w:val="28"/>
          <w:szCs w:val="28"/>
        </w:rPr>
      </w:pPr>
      <w:r>
        <w:rPr>
          <w:rFonts w:hint="eastAsia" w:ascii="黑体" w:hAnsi="黑体" w:eastAsia="黑体" w:cs="宋体"/>
          <w:b/>
          <w:bCs/>
          <w:kern w:val="36"/>
          <w:sz w:val="28"/>
          <w:szCs w:val="28"/>
        </w:rPr>
        <w:t>48.财政部 国家税务总局关于中国教育发展基金会捐赠所得税政策问题的通知（</w:t>
      </w:r>
      <w:r>
        <w:rPr>
          <w:rFonts w:hint="eastAsia" w:ascii="黑体" w:hAnsi="黑体" w:eastAsia="黑体" w:cs="宋体"/>
          <w:kern w:val="0"/>
          <w:sz w:val="28"/>
          <w:szCs w:val="28"/>
        </w:rPr>
        <w:t>财税[2006]68号</w:t>
      </w:r>
      <w:r>
        <w:rPr>
          <w:rFonts w:hint="eastAsia" w:ascii="黑体" w:hAnsi="黑体" w:eastAsia="黑体" w:cs="宋体"/>
          <w:b/>
          <w:bCs/>
          <w:kern w:val="36"/>
          <w:sz w:val="28"/>
          <w:szCs w:val="28"/>
        </w:rPr>
        <w:t>）</w:t>
      </w:r>
    </w:p>
    <w:p w14:paraId="08E0A65E">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各省、自治区、直辖市、计划单列市财政厅（局）、国家税务局、地方税务局，新疆生产建设兵团财务局：</w:t>
      </w:r>
    </w:p>
    <w:p w14:paraId="49E4B60D">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为支持我国社会公益事业发展，经国务院批准，现对纳税人向中国教育发展基金会捐赠所得税税前扣除问题通知如下：</w:t>
      </w:r>
    </w:p>
    <w:p w14:paraId="0A3A5171">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对企业、事业单位、社会团体和个人等社会力量，通过中国教育发展基金会用于公益救济性捐赠，准予在缴纳</w:t>
      </w:r>
      <w:r>
        <w:fldChar w:fldCharType="begin"/>
      </w:r>
      <w:r>
        <w:instrText xml:space="preserve"> HYPERLINK "http://www.chinaacc.com/kuaijishiwu/gssw/" \t "_blank" \o "企业所得税" </w:instrText>
      </w:r>
      <w:r>
        <w:fldChar w:fldCharType="separate"/>
      </w:r>
      <w:r>
        <w:rPr>
          <w:rFonts w:hint="eastAsia" w:cs="宋体" w:asciiTheme="minorEastAsia" w:hAnsiTheme="minorEastAsia"/>
          <w:kern w:val="0"/>
          <w:szCs w:val="21"/>
        </w:rPr>
        <w:t>企业所得税</w:t>
      </w:r>
      <w:r>
        <w:rPr>
          <w:rFonts w:hint="eastAsia" w:cs="宋体" w:asciiTheme="minorEastAsia" w:hAnsiTheme="minorEastAsia"/>
          <w:kern w:val="0"/>
          <w:szCs w:val="21"/>
        </w:rPr>
        <w:fldChar w:fldCharType="end"/>
      </w:r>
      <w:r>
        <w:rPr>
          <w:rFonts w:hint="eastAsia" w:cs="宋体" w:asciiTheme="minorEastAsia" w:hAnsiTheme="minorEastAsia"/>
          <w:kern w:val="0"/>
          <w:szCs w:val="21"/>
        </w:rPr>
        <w:t>和个人所得税前全额扣除。</w:t>
      </w:r>
    </w:p>
    <w:p w14:paraId="0143834C">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本通知自2006年1月1日起执行。</w:t>
      </w:r>
    </w:p>
    <w:p w14:paraId="78677A89">
      <w:pPr>
        <w:widowControl/>
        <w:spacing w:before="100" w:beforeAutospacing="1" w:after="100" w:afterAutospacing="1" w:line="360" w:lineRule="auto"/>
        <w:contextualSpacing/>
        <w:jc w:val="right"/>
        <w:rPr>
          <w:rFonts w:cs="宋体" w:asciiTheme="minorEastAsia" w:hAnsiTheme="minorEastAsia"/>
          <w:kern w:val="0"/>
          <w:szCs w:val="21"/>
        </w:rPr>
      </w:pPr>
      <w:r>
        <w:rPr>
          <w:rFonts w:hint="eastAsia" w:cs="宋体" w:asciiTheme="minorEastAsia" w:hAnsiTheme="minorEastAsia"/>
          <w:kern w:val="0"/>
          <w:szCs w:val="21"/>
        </w:rPr>
        <w:t>　　财政部 国家税务总局</w:t>
      </w:r>
      <w:r>
        <w:rPr>
          <w:rFonts w:hint="eastAsia" w:cs="宋体" w:asciiTheme="minorEastAsia" w:hAnsiTheme="minorEastAsia"/>
          <w:kern w:val="0"/>
          <w:szCs w:val="21"/>
        </w:rPr>
        <w:br w:type="textWrapping"/>
      </w:r>
      <w:r>
        <w:rPr>
          <w:rFonts w:hint="eastAsia" w:cs="宋体" w:asciiTheme="minorEastAsia" w:hAnsiTheme="minorEastAsia"/>
          <w:kern w:val="0"/>
          <w:szCs w:val="21"/>
        </w:rPr>
        <w:t>二○○六年六月六日</w:t>
      </w:r>
    </w:p>
    <w:p w14:paraId="20D7116F">
      <w:pPr>
        <w:spacing w:before="100" w:beforeAutospacing="1" w:after="100" w:afterAutospacing="1" w:line="360" w:lineRule="auto"/>
        <w:contextualSpacing/>
        <w:rPr>
          <w:rFonts w:asciiTheme="minorEastAsia" w:hAnsiTheme="minorEastAsia"/>
          <w:szCs w:val="21"/>
        </w:rPr>
      </w:pPr>
    </w:p>
    <w:p w14:paraId="4EF95E94">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0319B746">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E0F52CF">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1A428BC0">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4C32B02C">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4BDD955">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1F61F543">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1AADD930">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22DBD7F2">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699CB7DF">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D8CD12F">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79F63597">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089F161F">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08A93124">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6786AEEA">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3CF23C9E">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6C940603">
      <w:pPr>
        <w:widowControl/>
        <w:spacing w:before="100" w:beforeAutospacing="1" w:after="100" w:afterAutospacing="1" w:line="360" w:lineRule="auto"/>
        <w:contextualSpacing/>
        <w:jc w:val="center"/>
        <w:outlineLvl w:val="0"/>
        <w:rPr>
          <w:rFonts w:cs="宋体" w:asciiTheme="minorEastAsia" w:hAnsiTheme="minorEastAsia"/>
          <w:b/>
          <w:bCs/>
          <w:kern w:val="36"/>
          <w:szCs w:val="21"/>
        </w:rPr>
      </w:pPr>
    </w:p>
    <w:p w14:paraId="13C712C5">
      <w:pPr>
        <w:widowControl/>
        <w:spacing w:before="100" w:beforeAutospacing="1" w:after="100" w:afterAutospacing="1" w:line="360" w:lineRule="auto"/>
        <w:contextualSpacing/>
        <w:outlineLvl w:val="0"/>
        <w:rPr>
          <w:rFonts w:ascii="黑体" w:hAnsi="黑体" w:eastAsia="黑体" w:cs="宋体"/>
          <w:b/>
          <w:bCs/>
          <w:kern w:val="36"/>
          <w:sz w:val="28"/>
          <w:szCs w:val="28"/>
        </w:rPr>
      </w:pPr>
      <w:r>
        <w:rPr>
          <w:rFonts w:hint="eastAsia" w:ascii="黑体" w:hAnsi="黑体" w:eastAsia="黑体" w:cs="宋体"/>
          <w:b/>
          <w:bCs/>
          <w:kern w:val="36"/>
          <w:sz w:val="28"/>
          <w:szCs w:val="28"/>
        </w:rPr>
        <w:t>49.国家税务总局关于个人向地震灾区捐赠有关个人所得税征管问题的通知（</w:t>
      </w:r>
      <w:r>
        <w:rPr>
          <w:rFonts w:hint="eastAsia" w:ascii="黑体" w:hAnsi="黑体" w:eastAsia="黑体" w:cs="宋体"/>
          <w:kern w:val="0"/>
          <w:sz w:val="28"/>
          <w:szCs w:val="28"/>
        </w:rPr>
        <w:t>国税发[2008]55号</w:t>
      </w:r>
      <w:r>
        <w:rPr>
          <w:rFonts w:hint="eastAsia" w:ascii="黑体" w:hAnsi="黑体" w:eastAsia="黑体" w:cs="宋体"/>
          <w:b/>
          <w:bCs/>
          <w:kern w:val="36"/>
          <w:sz w:val="28"/>
          <w:szCs w:val="28"/>
        </w:rPr>
        <w:t>）</w:t>
      </w:r>
    </w:p>
    <w:p w14:paraId="4F96F109">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各省、自治区、直辖市和计划单列市地方税务局，西藏、宁夏、青海省（自治区）国家税务局：根据《中华人民共和国</w:t>
      </w:r>
      <w:r>
        <w:fldChar w:fldCharType="begin"/>
      </w:r>
      <w:r>
        <w:instrText xml:space="preserve"> HYPERLINK "http://www.chinaacc.com/kuaijishiwu/" \t "_blank" \o "个人所得税" </w:instrText>
      </w:r>
      <w:r>
        <w:fldChar w:fldCharType="separate"/>
      </w:r>
      <w:r>
        <w:rPr>
          <w:rFonts w:hint="eastAsia" w:cs="宋体" w:asciiTheme="minorEastAsia" w:hAnsiTheme="minorEastAsia"/>
          <w:kern w:val="0"/>
          <w:szCs w:val="21"/>
        </w:rPr>
        <w:t>个人所得税</w:t>
      </w:r>
      <w:r>
        <w:rPr>
          <w:rFonts w:hint="eastAsia" w:cs="宋体" w:asciiTheme="minorEastAsia" w:hAnsiTheme="minorEastAsia"/>
          <w:kern w:val="0"/>
          <w:szCs w:val="21"/>
        </w:rPr>
        <w:fldChar w:fldCharType="end"/>
      </w:r>
      <w:r>
        <w:rPr>
          <w:rFonts w:hint="eastAsia" w:cs="宋体" w:asciiTheme="minorEastAsia" w:hAnsiTheme="minorEastAsia"/>
          <w:kern w:val="0"/>
          <w:szCs w:val="21"/>
        </w:rPr>
        <w:t>法》及其实施条例和有关规定，现就个人向“5.12”地震灾区（以下简称灾区）捐赠涉及的个人所得税征管问题通知如下：</w:t>
      </w:r>
    </w:p>
    <w:p w14:paraId="0FFDE8BB">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一、个人通过扣缴单位统一向灾区的捐赠，由扣缴单位凭政府机关或非营利组织开具的汇总捐赠凭据、扣缴单位记载的个人捐赠明细表等，由扣缴单位在代扣代缴税款时，依法据实扣除。</w:t>
      </w:r>
    </w:p>
    <w:p w14:paraId="6359001A">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二、个人直接通过政府机关、非营利组织向灾区的捐赠，采取扣缴方式纳税的，捐赠人应及时向扣缴单位出示政府机关、非营利组织开具的捐赠凭据，由扣缴单位在代扣代缴税款时，依法据实扣除；个人自行申报纳税的，税务机关凭政府机关、非营利组织开具的接受捐赠凭据，依法据实扣除。</w:t>
      </w:r>
    </w:p>
    <w:p w14:paraId="7021260C">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三、扣缴单位在向税务机关进行个人所得税全员全额扣缴申报时，应一并报送由政府机关或非营利组织开具的汇总接受捐赠凭据（复印件）、所在单位每个纳税人的捐赠总额和当期扣除的捐赠额。</w:t>
      </w:r>
    </w:p>
    <w:p w14:paraId="55FFC55F">
      <w:pPr>
        <w:widowControl/>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四、各级税务机关应本着鼓励纳税人捐赠的精神，在加强对捐赠扣除管理的同时，通过各种媒体广泛宣传捐赠扣除的政策、方法、程序，提供优质纳税服务，方便扣缴单位和纳税人具体操作。</w:t>
      </w:r>
    </w:p>
    <w:p w14:paraId="4117DEFF">
      <w:pPr>
        <w:widowControl/>
        <w:shd w:val="clear" w:color="auto" w:fill="FFFFFF"/>
        <w:spacing w:before="100" w:beforeAutospacing="1" w:after="100" w:afterAutospacing="1" w:line="360" w:lineRule="auto"/>
        <w:contextualSpacing/>
        <w:jc w:val="center"/>
        <w:rPr>
          <w:rFonts w:cs="宋体" w:asciiTheme="minorEastAsia" w:hAnsiTheme="minorEastAsia"/>
          <w:b/>
          <w:bCs/>
          <w:kern w:val="0"/>
          <w:szCs w:val="21"/>
        </w:rPr>
      </w:pPr>
    </w:p>
    <w:p w14:paraId="03D24CF0">
      <w:pPr>
        <w:widowControl/>
        <w:shd w:val="clear" w:color="auto" w:fill="FFFFFF"/>
        <w:spacing w:before="100" w:beforeAutospacing="1" w:after="100" w:afterAutospacing="1" w:line="360" w:lineRule="auto"/>
        <w:contextualSpacing/>
        <w:jc w:val="center"/>
        <w:rPr>
          <w:rFonts w:cs="宋体" w:asciiTheme="minorEastAsia" w:hAnsiTheme="minorEastAsia"/>
          <w:b/>
          <w:bCs/>
          <w:kern w:val="0"/>
          <w:szCs w:val="21"/>
        </w:rPr>
      </w:pPr>
    </w:p>
    <w:p w14:paraId="0DDC4F9A">
      <w:pPr>
        <w:widowControl/>
        <w:shd w:val="clear" w:color="auto" w:fill="FFFFFF"/>
        <w:spacing w:before="100" w:beforeAutospacing="1" w:after="100" w:afterAutospacing="1" w:line="360" w:lineRule="auto"/>
        <w:contextualSpacing/>
        <w:jc w:val="center"/>
        <w:rPr>
          <w:rFonts w:cs="宋体" w:asciiTheme="minorEastAsia" w:hAnsiTheme="minorEastAsia"/>
          <w:b/>
          <w:bCs/>
          <w:kern w:val="0"/>
          <w:szCs w:val="21"/>
        </w:rPr>
      </w:pPr>
    </w:p>
    <w:p w14:paraId="1687A4C3">
      <w:pPr>
        <w:widowControl/>
        <w:shd w:val="clear" w:color="auto" w:fill="FFFFFF"/>
        <w:spacing w:before="100" w:beforeAutospacing="1" w:after="100" w:afterAutospacing="1" w:line="360" w:lineRule="auto"/>
        <w:contextualSpacing/>
        <w:jc w:val="center"/>
        <w:rPr>
          <w:rFonts w:cs="宋体" w:asciiTheme="minorEastAsia" w:hAnsiTheme="minorEastAsia"/>
          <w:b/>
          <w:bCs/>
          <w:kern w:val="0"/>
          <w:szCs w:val="21"/>
        </w:rPr>
      </w:pPr>
    </w:p>
    <w:p w14:paraId="160191E5">
      <w:pPr>
        <w:widowControl/>
        <w:shd w:val="clear" w:color="auto" w:fill="FFFFFF"/>
        <w:spacing w:before="100" w:beforeAutospacing="1" w:after="100" w:afterAutospacing="1" w:line="360" w:lineRule="auto"/>
        <w:contextualSpacing/>
        <w:jc w:val="center"/>
        <w:rPr>
          <w:rFonts w:cs="宋体" w:asciiTheme="minorEastAsia" w:hAnsiTheme="minorEastAsia"/>
          <w:b/>
          <w:bCs/>
          <w:kern w:val="0"/>
          <w:szCs w:val="21"/>
        </w:rPr>
      </w:pPr>
    </w:p>
    <w:p w14:paraId="63E438BE">
      <w:pPr>
        <w:widowControl/>
        <w:shd w:val="clear" w:color="auto" w:fill="FFFFFF"/>
        <w:spacing w:before="100" w:beforeAutospacing="1" w:after="100" w:afterAutospacing="1" w:line="360" w:lineRule="auto"/>
        <w:contextualSpacing/>
        <w:jc w:val="center"/>
        <w:rPr>
          <w:rFonts w:cs="宋体" w:asciiTheme="minorEastAsia" w:hAnsiTheme="minorEastAsia"/>
          <w:b/>
          <w:bCs/>
          <w:kern w:val="0"/>
          <w:szCs w:val="21"/>
        </w:rPr>
      </w:pPr>
    </w:p>
    <w:p w14:paraId="139F4C8E">
      <w:pPr>
        <w:widowControl/>
        <w:shd w:val="clear" w:color="auto" w:fill="FFFFFF"/>
        <w:spacing w:before="100" w:beforeAutospacing="1" w:after="100" w:afterAutospacing="1" w:line="360" w:lineRule="auto"/>
        <w:contextualSpacing/>
        <w:jc w:val="center"/>
        <w:rPr>
          <w:rFonts w:cs="宋体" w:asciiTheme="minorEastAsia" w:hAnsiTheme="minorEastAsia"/>
          <w:b/>
          <w:bCs/>
          <w:kern w:val="0"/>
          <w:szCs w:val="21"/>
        </w:rPr>
      </w:pPr>
    </w:p>
    <w:p w14:paraId="674786BB">
      <w:pPr>
        <w:widowControl/>
        <w:shd w:val="clear" w:color="auto" w:fill="FFFFFF"/>
        <w:spacing w:before="100" w:beforeAutospacing="1" w:after="100" w:afterAutospacing="1" w:line="360" w:lineRule="auto"/>
        <w:contextualSpacing/>
        <w:jc w:val="center"/>
        <w:rPr>
          <w:rFonts w:cs="宋体" w:asciiTheme="minorEastAsia" w:hAnsiTheme="minorEastAsia"/>
          <w:b/>
          <w:bCs/>
          <w:kern w:val="0"/>
          <w:szCs w:val="21"/>
        </w:rPr>
      </w:pPr>
    </w:p>
    <w:p w14:paraId="38AAD4C5">
      <w:pPr>
        <w:widowControl/>
        <w:shd w:val="clear" w:color="auto" w:fill="FFFFFF"/>
        <w:spacing w:before="100" w:beforeAutospacing="1" w:after="100" w:afterAutospacing="1" w:line="360" w:lineRule="auto"/>
        <w:contextualSpacing/>
        <w:jc w:val="center"/>
        <w:rPr>
          <w:rFonts w:cs="宋体" w:asciiTheme="minorEastAsia" w:hAnsiTheme="minorEastAsia"/>
          <w:b/>
          <w:bCs/>
          <w:kern w:val="0"/>
          <w:szCs w:val="21"/>
        </w:rPr>
      </w:pPr>
    </w:p>
    <w:p w14:paraId="09041DC1">
      <w:pPr>
        <w:widowControl/>
        <w:shd w:val="clear" w:color="auto" w:fill="FFFFFF"/>
        <w:spacing w:before="100" w:beforeAutospacing="1" w:after="100" w:afterAutospacing="1" w:line="360" w:lineRule="auto"/>
        <w:contextualSpacing/>
        <w:jc w:val="center"/>
        <w:rPr>
          <w:rFonts w:cs="宋体" w:asciiTheme="minorEastAsia" w:hAnsiTheme="minorEastAsia"/>
          <w:b/>
          <w:bCs/>
          <w:kern w:val="0"/>
          <w:szCs w:val="21"/>
        </w:rPr>
      </w:pPr>
    </w:p>
    <w:p w14:paraId="703B65DA">
      <w:pPr>
        <w:widowControl/>
        <w:shd w:val="clear" w:color="auto" w:fill="FFFFFF"/>
        <w:spacing w:before="100" w:beforeAutospacing="1" w:after="100" w:afterAutospacing="1" w:line="360" w:lineRule="auto"/>
        <w:contextualSpacing/>
        <w:jc w:val="center"/>
        <w:rPr>
          <w:rFonts w:cs="宋体" w:asciiTheme="minorEastAsia" w:hAnsiTheme="minorEastAsia"/>
          <w:b/>
          <w:bCs/>
          <w:kern w:val="0"/>
          <w:szCs w:val="21"/>
        </w:rPr>
      </w:pPr>
    </w:p>
    <w:p w14:paraId="6B1E3CD4">
      <w:pPr>
        <w:widowControl/>
        <w:shd w:val="clear" w:color="auto" w:fill="FFFFFF"/>
        <w:spacing w:before="100" w:beforeAutospacing="1" w:after="100" w:afterAutospacing="1" w:line="360" w:lineRule="auto"/>
        <w:contextualSpacing/>
        <w:rPr>
          <w:rFonts w:ascii="黑体" w:hAnsi="黑体" w:eastAsia="黑体" w:cs="宋体"/>
          <w:kern w:val="0"/>
          <w:sz w:val="28"/>
          <w:szCs w:val="28"/>
        </w:rPr>
      </w:pPr>
      <w:r>
        <w:rPr>
          <w:rFonts w:hint="eastAsia" w:ascii="黑体" w:hAnsi="黑体" w:eastAsia="黑体" w:cs="宋体"/>
          <w:b/>
          <w:bCs/>
          <w:kern w:val="0"/>
          <w:sz w:val="28"/>
          <w:szCs w:val="28"/>
        </w:rPr>
        <w:t>50.中华人民共和国城镇土地使用税暂行条例</w:t>
      </w:r>
    </w:p>
    <w:p w14:paraId="75D60602">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（1988年9月27日中华人民共和国国务院令第17号发布　根据2006年12月31日《国务院关于修改〈中华人民共和国城镇土地使用税暂行条例〉的决定》第一次修订　根据2011年1月8日《国务院关于废止和修改部分行政法规的决定》第二次修订）</w:t>
      </w:r>
    </w:p>
    <w:p w14:paraId="0346E236">
      <w:pPr>
        <w:widowControl/>
        <w:shd w:val="clear" w:color="auto" w:fill="FFFFFF"/>
        <w:spacing w:before="100" w:beforeAutospacing="1" w:after="100" w:afterAutospacing="1"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b/>
          <w:bCs/>
          <w:kern w:val="0"/>
          <w:szCs w:val="21"/>
        </w:rPr>
        <w:t>第一条</w:t>
      </w:r>
      <w:r>
        <w:rPr>
          <w:rFonts w:hint="eastAsia" w:cs="宋体" w:asciiTheme="minorEastAsia" w:hAnsiTheme="minorEastAsia"/>
          <w:kern w:val="0"/>
          <w:szCs w:val="21"/>
        </w:rPr>
        <w:t>　为了合理利用城镇土地，调节土地级差收入，提高土地使用效益，加强土地管理，制定本条例。</w:t>
      </w:r>
      <w:r>
        <w:rPr>
          <w:rFonts w:hint="eastAsia" w:cs="宋体" w:asciiTheme="minorEastAsia" w:hAnsiTheme="minorEastAsia"/>
          <w:kern w:val="0"/>
          <w:szCs w:val="21"/>
        </w:rPr>
        <w:br w:type="textWrapping"/>
      </w:r>
      <w:r>
        <w:rPr>
          <w:rFonts w:hint="eastAsia" w:cs="宋体" w:asciiTheme="minorEastAsia" w:hAnsiTheme="minorEastAsia"/>
          <w:kern w:val="0"/>
          <w:szCs w:val="21"/>
        </w:rPr>
        <w:t>　　</w:t>
      </w:r>
      <w:r>
        <w:rPr>
          <w:rFonts w:hint="eastAsia" w:cs="宋体" w:asciiTheme="minorEastAsia" w:hAnsiTheme="minorEastAsia"/>
          <w:b/>
          <w:bCs/>
          <w:kern w:val="0"/>
          <w:szCs w:val="21"/>
        </w:rPr>
        <w:t>第二条</w:t>
      </w:r>
      <w:r>
        <w:rPr>
          <w:rFonts w:hint="eastAsia" w:cs="宋体" w:asciiTheme="minorEastAsia" w:hAnsiTheme="minorEastAsia"/>
          <w:kern w:val="0"/>
          <w:szCs w:val="21"/>
        </w:rPr>
        <w:t>　在城市、县城、建制镇、工矿区范围内使用土地的单位和个人，为城镇土地使用税（以下简称土地使用税）的纳税人，应当依照本条例的规定缴纳土地使用税。</w:t>
      </w:r>
      <w:r>
        <w:rPr>
          <w:rFonts w:hint="eastAsia" w:cs="宋体" w:asciiTheme="minorEastAsia" w:hAnsiTheme="minorEastAsia"/>
          <w:kern w:val="0"/>
          <w:szCs w:val="21"/>
        </w:rPr>
        <w:br w:type="textWrapping"/>
      </w:r>
      <w:r>
        <w:rPr>
          <w:rFonts w:hint="eastAsia" w:cs="宋体" w:asciiTheme="minorEastAsia" w:hAnsiTheme="minorEastAsia"/>
          <w:kern w:val="0"/>
          <w:szCs w:val="21"/>
        </w:rPr>
        <w:t>　　前款所称单位，包括国有企业、集体企业、私营企业、股份制企业、外商投资企业、外国企业以及其他企业和事业单位、社会团体、国家机关、军队以及其他单位；所称个人，包括个体工商户以及其他个人。</w:t>
      </w:r>
      <w:r>
        <w:rPr>
          <w:rFonts w:hint="eastAsia" w:cs="宋体" w:asciiTheme="minorEastAsia" w:hAnsiTheme="minorEastAsia"/>
          <w:kern w:val="0"/>
          <w:szCs w:val="21"/>
        </w:rPr>
        <w:br w:type="textWrapping"/>
      </w:r>
      <w:r>
        <w:rPr>
          <w:rFonts w:hint="eastAsia" w:cs="宋体" w:asciiTheme="minorEastAsia" w:hAnsiTheme="minorEastAsia"/>
          <w:kern w:val="0"/>
          <w:szCs w:val="21"/>
        </w:rPr>
        <w:t>　　</w:t>
      </w:r>
      <w:r>
        <w:rPr>
          <w:rFonts w:hint="eastAsia" w:cs="宋体" w:asciiTheme="minorEastAsia" w:hAnsiTheme="minorEastAsia"/>
          <w:b/>
          <w:bCs/>
          <w:kern w:val="0"/>
          <w:szCs w:val="21"/>
        </w:rPr>
        <w:t>第三条</w:t>
      </w:r>
      <w:r>
        <w:rPr>
          <w:rFonts w:hint="eastAsia" w:cs="宋体" w:asciiTheme="minorEastAsia" w:hAnsiTheme="minorEastAsia"/>
          <w:kern w:val="0"/>
          <w:szCs w:val="21"/>
        </w:rPr>
        <w:t>　土地使用税以纳税人实际占用的土地面积为计税依据，依照规定税额计算征收。</w:t>
      </w:r>
      <w:r>
        <w:rPr>
          <w:rFonts w:hint="eastAsia" w:cs="宋体" w:asciiTheme="minorEastAsia" w:hAnsiTheme="minorEastAsia"/>
          <w:kern w:val="0"/>
          <w:szCs w:val="21"/>
        </w:rPr>
        <w:br w:type="textWrapping"/>
      </w:r>
      <w:r>
        <w:rPr>
          <w:rFonts w:hint="eastAsia" w:cs="宋体" w:asciiTheme="minorEastAsia" w:hAnsiTheme="minorEastAsia"/>
          <w:kern w:val="0"/>
          <w:szCs w:val="21"/>
        </w:rPr>
        <w:t>　　前款土地占用面积的组织测量工作，由省、自治区、直辖市人民政府根据实际情况确定。</w:t>
      </w:r>
      <w:r>
        <w:rPr>
          <w:rFonts w:hint="eastAsia" w:cs="宋体" w:asciiTheme="minorEastAsia" w:hAnsiTheme="minorEastAsia"/>
          <w:kern w:val="0"/>
          <w:szCs w:val="21"/>
        </w:rPr>
        <w:br w:type="textWrapping"/>
      </w:r>
      <w:r>
        <w:rPr>
          <w:rFonts w:hint="eastAsia" w:cs="宋体" w:asciiTheme="minorEastAsia" w:hAnsiTheme="minorEastAsia"/>
          <w:kern w:val="0"/>
          <w:szCs w:val="21"/>
        </w:rPr>
        <w:t>　　</w:t>
      </w:r>
      <w:r>
        <w:rPr>
          <w:rFonts w:hint="eastAsia" w:cs="宋体" w:asciiTheme="minorEastAsia" w:hAnsiTheme="minorEastAsia"/>
          <w:b/>
          <w:bCs/>
          <w:kern w:val="0"/>
          <w:szCs w:val="21"/>
        </w:rPr>
        <w:t>第四条</w:t>
      </w:r>
      <w:r>
        <w:rPr>
          <w:rFonts w:hint="eastAsia" w:cs="宋体" w:asciiTheme="minorEastAsia" w:hAnsiTheme="minorEastAsia"/>
          <w:kern w:val="0"/>
          <w:szCs w:val="21"/>
        </w:rPr>
        <w:t>　土地使用税每平方米年税额如下：</w:t>
      </w:r>
      <w:r>
        <w:rPr>
          <w:rFonts w:hint="eastAsia" w:cs="宋体" w:asciiTheme="minorEastAsia" w:hAnsiTheme="minorEastAsia"/>
          <w:kern w:val="0"/>
          <w:szCs w:val="21"/>
        </w:rPr>
        <w:br w:type="textWrapping"/>
      </w:r>
      <w:r>
        <w:rPr>
          <w:rFonts w:hint="eastAsia" w:cs="宋体" w:asciiTheme="minorEastAsia" w:hAnsiTheme="minorEastAsia"/>
          <w:kern w:val="0"/>
          <w:szCs w:val="21"/>
        </w:rPr>
        <w:t>　　（一）大城市1.5元至30元；</w:t>
      </w:r>
      <w:r>
        <w:rPr>
          <w:rFonts w:hint="eastAsia" w:cs="宋体" w:asciiTheme="minorEastAsia" w:hAnsiTheme="minorEastAsia"/>
          <w:kern w:val="0"/>
          <w:szCs w:val="21"/>
        </w:rPr>
        <w:br w:type="textWrapping"/>
      </w:r>
      <w:r>
        <w:rPr>
          <w:rFonts w:hint="eastAsia" w:cs="宋体" w:asciiTheme="minorEastAsia" w:hAnsiTheme="minorEastAsia"/>
          <w:kern w:val="0"/>
          <w:szCs w:val="21"/>
        </w:rPr>
        <w:t>　　（二）中等城市1.2元至24元；</w:t>
      </w:r>
      <w:r>
        <w:rPr>
          <w:rFonts w:hint="eastAsia" w:cs="宋体" w:asciiTheme="minorEastAsia" w:hAnsiTheme="minorEastAsia"/>
          <w:kern w:val="0"/>
          <w:szCs w:val="21"/>
        </w:rPr>
        <w:br w:type="textWrapping"/>
      </w:r>
      <w:r>
        <w:rPr>
          <w:rFonts w:hint="eastAsia" w:cs="宋体" w:asciiTheme="minorEastAsia" w:hAnsiTheme="minorEastAsia"/>
          <w:kern w:val="0"/>
          <w:szCs w:val="21"/>
        </w:rPr>
        <w:t>　　（三）小城市0.9元至18元；</w:t>
      </w:r>
      <w:r>
        <w:rPr>
          <w:rFonts w:hint="eastAsia" w:cs="宋体" w:asciiTheme="minorEastAsia" w:hAnsiTheme="minorEastAsia"/>
          <w:kern w:val="0"/>
          <w:szCs w:val="21"/>
        </w:rPr>
        <w:br w:type="textWrapping"/>
      </w:r>
      <w:r>
        <w:rPr>
          <w:rFonts w:hint="eastAsia" w:cs="宋体" w:asciiTheme="minorEastAsia" w:hAnsiTheme="minorEastAsia"/>
          <w:kern w:val="0"/>
          <w:szCs w:val="21"/>
        </w:rPr>
        <w:t>　　（四）县城、建制镇、工矿区0.6元至12元。</w:t>
      </w:r>
      <w:r>
        <w:rPr>
          <w:rFonts w:hint="eastAsia" w:cs="宋体" w:asciiTheme="minorEastAsia" w:hAnsiTheme="minorEastAsia"/>
          <w:kern w:val="0"/>
          <w:szCs w:val="21"/>
        </w:rPr>
        <w:br w:type="textWrapping"/>
      </w:r>
      <w:r>
        <w:rPr>
          <w:rFonts w:hint="eastAsia" w:cs="宋体" w:asciiTheme="minorEastAsia" w:hAnsiTheme="minorEastAsia"/>
          <w:kern w:val="0"/>
          <w:szCs w:val="21"/>
        </w:rPr>
        <w:t>　　</w:t>
      </w:r>
      <w:r>
        <w:rPr>
          <w:rFonts w:hint="eastAsia" w:cs="宋体" w:asciiTheme="minorEastAsia" w:hAnsiTheme="minorEastAsia"/>
          <w:b/>
          <w:bCs/>
          <w:kern w:val="0"/>
          <w:szCs w:val="21"/>
        </w:rPr>
        <w:t>第五条</w:t>
      </w:r>
      <w:r>
        <w:rPr>
          <w:rFonts w:hint="eastAsia" w:cs="宋体" w:asciiTheme="minorEastAsia" w:hAnsiTheme="minorEastAsia"/>
          <w:kern w:val="0"/>
          <w:szCs w:val="21"/>
        </w:rPr>
        <w:t>　省、自治区、直辖市人民政府，应当在本条例第四条规定的税额幅度内，根据市政建设状况、经济繁荣程度等条件，确定所辖地区的适用税额幅度。</w:t>
      </w:r>
      <w:r>
        <w:rPr>
          <w:rFonts w:hint="eastAsia" w:cs="宋体" w:asciiTheme="minorEastAsia" w:hAnsiTheme="minorEastAsia"/>
          <w:kern w:val="0"/>
          <w:szCs w:val="21"/>
        </w:rPr>
        <w:br w:type="textWrapping"/>
      </w:r>
      <w:r>
        <w:rPr>
          <w:rFonts w:hint="eastAsia" w:cs="宋体" w:asciiTheme="minorEastAsia" w:hAnsiTheme="minorEastAsia"/>
          <w:kern w:val="0"/>
          <w:szCs w:val="21"/>
        </w:rPr>
        <w:t>　　市、县人民政府应当根据实际情况，将本地区土地划分为若干等级，在省、自治区、直辖市人民政府确定的税额幅度内，制定相应的适用税额标准，报省、自治区、直辖市人民政府批准执行。</w:t>
      </w:r>
      <w:r>
        <w:rPr>
          <w:rFonts w:hint="eastAsia" w:cs="宋体" w:asciiTheme="minorEastAsia" w:hAnsiTheme="minorEastAsia"/>
          <w:kern w:val="0"/>
          <w:szCs w:val="21"/>
        </w:rPr>
        <w:br w:type="textWrapping"/>
      </w:r>
      <w:r>
        <w:rPr>
          <w:rFonts w:hint="eastAsia" w:cs="宋体" w:asciiTheme="minorEastAsia" w:hAnsiTheme="minorEastAsia"/>
          <w:kern w:val="0"/>
          <w:szCs w:val="21"/>
        </w:rPr>
        <w:t>　　经省、自治区、直辖市人民政府批准，经济落后地区土地使用税的适用税额标准可以适当降低，但降低额不得超过本条例第四条规定最低税额的30%。经济发达地区土地使用税的适用税额标准可以适当提高，但须报经财政部批准。</w:t>
      </w:r>
      <w:r>
        <w:rPr>
          <w:rFonts w:hint="eastAsia" w:cs="宋体" w:asciiTheme="minorEastAsia" w:hAnsiTheme="minorEastAsia"/>
          <w:kern w:val="0"/>
          <w:szCs w:val="21"/>
        </w:rPr>
        <w:br w:type="textWrapping"/>
      </w:r>
      <w:r>
        <w:rPr>
          <w:rFonts w:hint="eastAsia" w:cs="宋体" w:asciiTheme="minorEastAsia" w:hAnsiTheme="minorEastAsia"/>
          <w:kern w:val="0"/>
          <w:szCs w:val="21"/>
        </w:rPr>
        <w:t>　　</w:t>
      </w:r>
      <w:r>
        <w:rPr>
          <w:rFonts w:hint="eastAsia" w:cs="宋体" w:asciiTheme="minorEastAsia" w:hAnsiTheme="minorEastAsia"/>
          <w:b/>
          <w:bCs/>
          <w:kern w:val="0"/>
          <w:szCs w:val="21"/>
        </w:rPr>
        <w:t>第六条</w:t>
      </w:r>
      <w:r>
        <w:rPr>
          <w:rFonts w:hint="eastAsia" w:cs="宋体" w:asciiTheme="minorEastAsia" w:hAnsiTheme="minorEastAsia"/>
          <w:kern w:val="0"/>
          <w:szCs w:val="21"/>
        </w:rPr>
        <w:t>　下列土地免缴土地使用税：</w:t>
      </w:r>
      <w:r>
        <w:rPr>
          <w:rFonts w:hint="eastAsia" w:cs="宋体" w:asciiTheme="minorEastAsia" w:hAnsiTheme="minorEastAsia"/>
          <w:kern w:val="0"/>
          <w:szCs w:val="21"/>
        </w:rPr>
        <w:br w:type="textWrapping"/>
      </w:r>
      <w:r>
        <w:rPr>
          <w:rFonts w:hint="eastAsia" w:cs="宋体" w:asciiTheme="minorEastAsia" w:hAnsiTheme="minorEastAsia"/>
          <w:kern w:val="0"/>
          <w:szCs w:val="21"/>
        </w:rPr>
        <w:t>　　（一）国家机关、人民团体、军队自用的土地；</w:t>
      </w:r>
      <w:r>
        <w:rPr>
          <w:rFonts w:hint="eastAsia" w:cs="宋体" w:asciiTheme="minorEastAsia" w:hAnsiTheme="minorEastAsia"/>
          <w:kern w:val="0"/>
          <w:szCs w:val="21"/>
        </w:rPr>
        <w:br w:type="textWrapping"/>
      </w:r>
      <w:r>
        <w:rPr>
          <w:rFonts w:hint="eastAsia" w:cs="宋体" w:asciiTheme="minorEastAsia" w:hAnsiTheme="minorEastAsia"/>
          <w:kern w:val="0"/>
          <w:szCs w:val="21"/>
        </w:rPr>
        <w:t>　　（二）由国家财政部门拨付事业经费的单位自用的土地；</w:t>
      </w:r>
      <w:r>
        <w:rPr>
          <w:rFonts w:hint="eastAsia" w:cs="宋体" w:asciiTheme="minorEastAsia" w:hAnsiTheme="minorEastAsia"/>
          <w:kern w:val="0"/>
          <w:szCs w:val="21"/>
        </w:rPr>
        <w:br w:type="textWrapping"/>
      </w:r>
      <w:r>
        <w:rPr>
          <w:rFonts w:hint="eastAsia" w:cs="宋体" w:asciiTheme="minorEastAsia" w:hAnsiTheme="minorEastAsia"/>
          <w:kern w:val="0"/>
          <w:szCs w:val="21"/>
        </w:rPr>
        <w:t>　　（三）宗教寺庙、公园、名胜古迹自用的土地；</w:t>
      </w:r>
      <w:r>
        <w:rPr>
          <w:rFonts w:hint="eastAsia" w:cs="宋体" w:asciiTheme="minorEastAsia" w:hAnsiTheme="minorEastAsia"/>
          <w:kern w:val="0"/>
          <w:szCs w:val="21"/>
        </w:rPr>
        <w:br w:type="textWrapping"/>
      </w:r>
      <w:r>
        <w:rPr>
          <w:rFonts w:hint="eastAsia" w:cs="宋体" w:asciiTheme="minorEastAsia" w:hAnsiTheme="minorEastAsia"/>
          <w:kern w:val="0"/>
          <w:szCs w:val="21"/>
        </w:rPr>
        <w:t>　　（四）市政街道、广场、绿化地带等公共用地；</w:t>
      </w:r>
      <w:r>
        <w:rPr>
          <w:rFonts w:hint="eastAsia" w:cs="宋体" w:asciiTheme="minorEastAsia" w:hAnsiTheme="minorEastAsia"/>
          <w:kern w:val="0"/>
          <w:szCs w:val="21"/>
        </w:rPr>
        <w:br w:type="textWrapping"/>
      </w:r>
      <w:r>
        <w:rPr>
          <w:rFonts w:hint="eastAsia" w:cs="宋体" w:asciiTheme="minorEastAsia" w:hAnsiTheme="minorEastAsia"/>
          <w:kern w:val="0"/>
          <w:szCs w:val="21"/>
        </w:rPr>
        <w:t>　　（五）直接用于农、林、牧、渔业的生产用地；</w:t>
      </w:r>
      <w:r>
        <w:rPr>
          <w:rFonts w:hint="eastAsia" w:cs="宋体" w:asciiTheme="minorEastAsia" w:hAnsiTheme="minorEastAsia"/>
          <w:kern w:val="0"/>
          <w:szCs w:val="21"/>
        </w:rPr>
        <w:br w:type="textWrapping"/>
      </w:r>
      <w:r>
        <w:rPr>
          <w:rFonts w:hint="eastAsia" w:cs="宋体" w:asciiTheme="minorEastAsia" w:hAnsiTheme="minorEastAsia"/>
          <w:kern w:val="0"/>
          <w:szCs w:val="21"/>
        </w:rPr>
        <w:t>　　（六）经批准开山填海整治的土地和改造的废弃土地，从使用的月份起免缴土地使用税5年至10年；</w:t>
      </w:r>
      <w:r>
        <w:rPr>
          <w:rFonts w:hint="eastAsia" w:cs="宋体" w:asciiTheme="minorEastAsia" w:hAnsiTheme="minorEastAsia"/>
          <w:kern w:val="0"/>
          <w:szCs w:val="21"/>
        </w:rPr>
        <w:br w:type="textWrapping"/>
      </w:r>
      <w:r>
        <w:rPr>
          <w:rFonts w:hint="eastAsia" w:cs="宋体" w:asciiTheme="minorEastAsia" w:hAnsiTheme="minorEastAsia"/>
          <w:kern w:val="0"/>
          <w:szCs w:val="21"/>
        </w:rPr>
        <w:t>　　（七）由财政部另行规定免税的能源、交通、水利设施用地和其他用地。</w:t>
      </w:r>
      <w:r>
        <w:rPr>
          <w:rFonts w:hint="eastAsia" w:cs="宋体" w:asciiTheme="minorEastAsia" w:hAnsiTheme="minorEastAsia"/>
          <w:kern w:val="0"/>
          <w:szCs w:val="21"/>
        </w:rPr>
        <w:br w:type="textWrapping"/>
      </w:r>
      <w:r>
        <w:rPr>
          <w:rFonts w:hint="eastAsia" w:cs="宋体" w:asciiTheme="minorEastAsia" w:hAnsiTheme="minorEastAsia"/>
          <w:kern w:val="0"/>
          <w:szCs w:val="21"/>
        </w:rPr>
        <w:t>　　</w:t>
      </w:r>
      <w:r>
        <w:rPr>
          <w:rFonts w:hint="eastAsia" w:cs="宋体" w:asciiTheme="minorEastAsia" w:hAnsiTheme="minorEastAsia"/>
          <w:b/>
          <w:bCs/>
          <w:kern w:val="0"/>
          <w:szCs w:val="21"/>
        </w:rPr>
        <w:t>第七条</w:t>
      </w:r>
      <w:r>
        <w:rPr>
          <w:rFonts w:hint="eastAsia" w:cs="宋体" w:asciiTheme="minorEastAsia" w:hAnsiTheme="minorEastAsia"/>
          <w:kern w:val="0"/>
          <w:szCs w:val="21"/>
        </w:rPr>
        <w:t>　除本条例第六条规定外，纳税人缴纳土地使用税确有困难需要定期减免的，由省、自治区、直辖市税务机关审核后，报国家税务局批准。</w:t>
      </w:r>
      <w:r>
        <w:rPr>
          <w:rFonts w:hint="eastAsia" w:cs="宋体" w:asciiTheme="minorEastAsia" w:hAnsiTheme="minorEastAsia"/>
          <w:kern w:val="0"/>
          <w:szCs w:val="21"/>
        </w:rPr>
        <w:br w:type="textWrapping"/>
      </w:r>
      <w:r>
        <w:rPr>
          <w:rFonts w:hint="eastAsia" w:cs="宋体" w:asciiTheme="minorEastAsia" w:hAnsiTheme="minorEastAsia"/>
          <w:kern w:val="0"/>
          <w:szCs w:val="21"/>
        </w:rPr>
        <w:t>　　</w:t>
      </w:r>
      <w:r>
        <w:rPr>
          <w:rFonts w:hint="eastAsia" w:cs="宋体" w:asciiTheme="minorEastAsia" w:hAnsiTheme="minorEastAsia"/>
          <w:b/>
          <w:bCs/>
          <w:kern w:val="0"/>
          <w:szCs w:val="21"/>
        </w:rPr>
        <w:t>第八条</w:t>
      </w:r>
      <w:r>
        <w:rPr>
          <w:rFonts w:hint="eastAsia" w:cs="宋体" w:asciiTheme="minorEastAsia" w:hAnsiTheme="minorEastAsia"/>
          <w:kern w:val="0"/>
          <w:szCs w:val="21"/>
        </w:rPr>
        <w:t>　土地使用税按年计算、分期缴纳。缴纳期限由省、自治区、直辖市人民政府确定。</w:t>
      </w:r>
      <w:r>
        <w:rPr>
          <w:rFonts w:hint="eastAsia" w:cs="宋体" w:asciiTheme="minorEastAsia" w:hAnsiTheme="minorEastAsia"/>
          <w:kern w:val="0"/>
          <w:szCs w:val="21"/>
        </w:rPr>
        <w:br w:type="textWrapping"/>
      </w:r>
      <w:r>
        <w:rPr>
          <w:rFonts w:hint="eastAsia" w:cs="宋体" w:asciiTheme="minorEastAsia" w:hAnsiTheme="minorEastAsia"/>
          <w:kern w:val="0"/>
          <w:szCs w:val="21"/>
        </w:rPr>
        <w:t>　　</w:t>
      </w:r>
      <w:r>
        <w:rPr>
          <w:rFonts w:hint="eastAsia" w:cs="宋体" w:asciiTheme="minorEastAsia" w:hAnsiTheme="minorEastAsia"/>
          <w:b/>
          <w:bCs/>
          <w:kern w:val="0"/>
          <w:szCs w:val="21"/>
        </w:rPr>
        <w:t>第九条</w:t>
      </w:r>
      <w:r>
        <w:rPr>
          <w:rFonts w:hint="eastAsia" w:cs="宋体" w:asciiTheme="minorEastAsia" w:hAnsiTheme="minorEastAsia"/>
          <w:kern w:val="0"/>
          <w:szCs w:val="21"/>
        </w:rPr>
        <w:t>　新征收的土地，依照下列规定缴纳土地使用税：</w:t>
      </w:r>
      <w:r>
        <w:rPr>
          <w:rFonts w:hint="eastAsia" w:cs="宋体" w:asciiTheme="minorEastAsia" w:hAnsiTheme="minorEastAsia"/>
          <w:kern w:val="0"/>
          <w:szCs w:val="21"/>
        </w:rPr>
        <w:br w:type="textWrapping"/>
      </w:r>
      <w:r>
        <w:rPr>
          <w:rFonts w:hint="eastAsia" w:cs="宋体" w:asciiTheme="minorEastAsia" w:hAnsiTheme="minorEastAsia"/>
          <w:kern w:val="0"/>
          <w:szCs w:val="21"/>
        </w:rPr>
        <w:t>　　（一）征收的耕地，自批准征收之日起满1年时开始缴纳土地使用税；</w:t>
      </w:r>
      <w:r>
        <w:rPr>
          <w:rFonts w:hint="eastAsia" w:cs="宋体" w:asciiTheme="minorEastAsia" w:hAnsiTheme="minorEastAsia"/>
          <w:kern w:val="0"/>
          <w:szCs w:val="21"/>
        </w:rPr>
        <w:br w:type="textWrapping"/>
      </w:r>
      <w:r>
        <w:rPr>
          <w:rFonts w:hint="eastAsia" w:cs="宋体" w:asciiTheme="minorEastAsia" w:hAnsiTheme="minorEastAsia"/>
          <w:kern w:val="0"/>
          <w:szCs w:val="21"/>
        </w:rPr>
        <w:t>　　（二）征收的非耕地，自批准征收次月起缴纳土地使用税。</w:t>
      </w:r>
      <w:r>
        <w:rPr>
          <w:rFonts w:hint="eastAsia" w:cs="宋体" w:asciiTheme="minorEastAsia" w:hAnsiTheme="minorEastAsia"/>
          <w:kern w:val="0"/>
          <w:szCs w:val="21"/>
        </w:rPr>
        <w:br w:type="textWrapping"/>
      </w:r>
      <w:r>
        <w:rPr>
          <w:rFonts w:hint="eastAsia" w:cs="宋体" w:asciiTheme="minorEastAsia" w:hAnsiTheme="minorEastAsia"/>
          <w:kern w:val="0"/>
          <w:szCs w:val="21"/>
        </w:rPr>
        <w:t>　　</w:t>
      </w:r>
      <w:r>
        <w:rPr>
          <w:rFonts w:hint="eastAsia" w:cs="宋体" w:asciiTheme="minorEastAsia" w:hAnsiTheme="minorEastAsia"/>
          <w:b/>
          <w:bCs/>
          <w:kern w:val="0"/>
          <w:szCs w:val="21"/>
        </w:rPr>
        <w:t>第十条</w:t>
      </w:r>
      <w:r>
        <w:rPr>
          <w:rFonts w:hint="eastAsia" w:cs="宋体" w:asciiTheme="minorEastAsia" w:hAnsiTheme="minorEastAsia"/>
          <w:kern w:val="0"/>
          <w:szCs w:val="21"/>
        </w:rPr>
        <w:t>　土地使用税由土地所在地的税务机关征收。土地管理机关应当向土地所在地的税务机关提供土地使用权属资料。</w:t>
      </w:r>
      <w:r>
        <w:rPr>
          <w:rFonts w:hint="eastAsia" w:cs="宋体" w:asciiTheme="minorEastAsia" w:hAnsiTheme="minorEastAsia"/>
          <w:kern w:val="0"/>
          <w:szCs w:val="21"/>
        </w:rPr>
        <w:br w:type="textWrapping"/>
      </w:r>
      <w:r>
        <w:rPr>
          <w:rFonts w:hint="eastAsia" w:cs="宋体" w:asciiTheme="minorEastAsia" w:hAnsiTheme="minorEastAsia"/>
          <w:kern w:val="0"/>
          <w:szCs w:val="21"/>
        </w:rPr>
        <w:t>　　</w:t>
      </w:r>
      <w:r>
        <w:rPr>
          <w:rFonts w:hint="eastAsia" w:cs="宋体" w:asciiTheme="minorEastAsia" w:hAnsiTheme="minorEastAsia"/>
          <w:b/>
          <w:bCs/>
          <w:kern w:val="0"/>
          <w:szCs w:val="21"/>
        </w:rPr>
        <w:t>第十一条</w:t>
      </w:r>
      <w:r>
        <w:rPr>
          <w:rFonts w:hint="eastAsia" w:cs="宋体" w:asciiTheme="minorEastAsia" w:hAnsiTheme="minorEastAsia"/>
          <w:kern w:val="0"/>
          <w:szCs w:val="21"/>
        </w:rPr>
        <w:t>　土地使用税的征收管理，依照《中华人民共和国税收征收管理法》及本条例的规定执行。</w:t>
      </w:r>
      <w:r>
        <w:rPr>
          <w:rFonts w:hint="eastAsia" w:cs="宋体" w:asciiTheme="minorEastAsia" w:hAnsiTheme="minorEastAsia"/>
          <w:kern w:val="0"/>
          <w:szCs w:val="21"/>
        </w:rPr>
        <w:br w:type="textWrapping"/>
      </w:r>
      <w:r>
        <w:rPr>
          <w:rFonts w:hint="eastAsia" w:cs="宋体" w:asciiTheme="minorEastAsia" w:hAnsiTheme="minorEastAsia"/>
          <w:kern w:val="0"/>
          <w:szCs w:val="21"/>
        </w:rPr>
        <w:t>　　</w:t>
      </w:r>
      <w:r>
        <w:rPr>
          <w:rFonts w:hint="eastAsia" w:cs="宋体" w:asciiTheme="minorEastAsia" w:hAnsiTheme="minorEastAsia"/>
          <w:b/>
          <w:bCs/>
          <w:kern w:val="0"/>
          <w:szCs w:val="21"/>
        </w:rPr>
        <w:t>第十二条</w:t>
      </w:r>
      <w:r>
        <w:rPr>
          <w:rFonts w:hint="eastAsia" w:cs="宋体" w:asciiTheme="minorEastAsia" w:hAnsiTheme="minorEastAsia"/>
          <w:kern w:val="0"/>
          <w:szCs w:val="21"/>
        </w:rPr>
        <w:t>　土地使用税收入纳入财政预算管理。</w:t>
      </w:r>
      <w:r>
        <w:rPr>
          <w:rFonts w:hint="eastAsia" w:cs="宋体" w:asciiTheme="minorEastAsia" w:hAnsiTheme="minorEastAsia"/>
          <w:kern w:val="0"/>
          <w:szCs w:val="21"/>
        </w:rPr>
        <w:br w:type="textWrapping"/>
      </w:r>
      <w:r>
        <w:rPr>
          <w:rFonts w:hint="eastAsia" w:cs="宋体" w:asciiTheme="minorEastAsia" w:hAnsiTheme="minorEastAsia"/>
          <w:kern w:val="0"/>
          <w:szCs w:val="21"/>
        </w:rPr>
        <w:t>　　</w:t>
      </w:r>
      <w:r>
        <w:rPr>
          <w:rFonts w:hint="eastAsia" w:cs="宋体" w:asciiTheme="minorEastAsia" w:hAnsiTheme="minorEastAsia"/>
          <w:b/>
          <w:bCs/>
          <w:kern w:val="0"/>
          <w:szCs w:val="21"/>
        </w:rPr>
        <w:t>第十三条</w:t>
      </w:r>
      <w:r>
        <w:rPr>
          <w:rFonts w:hint="eastAsia" w:cs="宋体" w:asciiTheme="minorEastAsia" w:hAnsiTheme="minorEastAsia"/>
          <w:kern w:val="0"/>
          <w:szCs w:val="21"/>
        </w:rPr>
        <w:t>　本条例的实施办法由省、自治区、直辖市人民政府制定。</w:t>
      </w:r>
      <w:r>
        <w:rPr>
          <w:rFonts w:hint="eastAsia" w:cs="宋体" w:asciiTheme="minorEastAsia" w:hAnsiTheme="minorEastAsia"/>
          <w:kern w:val="0"/>
          <w:szCs w:val="21"/>
        </w:rPr>
        <w:br w:type="textWrapping"/>
      </w:r>
      <w:r>
        <w:rPr>
          <w:rFonts w:hint="eastAsia" w:cs="宋体" w:asciiTheme="minorEastAsia" w:hAnsiTheme="minorEastAsia"/>
          <w:kern w:val="0"/>
          <w:szCs w:val="21"/>
        </w:rPr>
        <w:t>　　</w:t>
      </w:r>
      <w:r>
        <w:rPr>
          <w:rFonts w:hint="eastAsia" w:cs="宋体" w:asciiTheme="minorEastAsia" w:hAnsiTheme="minorEastAsia"/>
          <w:b/>
          <w:bCs/>
          <w:kern w:val="0"/>
          <w:szCs w:val="21"/>
        </w:rPr>
        <w:t>第十四条</w:t>
      </w:r>
      <w:r>
        <w:rPr>
          <w:rFonts w:hint="eastAsia" w:cs="宋体" w:asciiTheme="minorEastAsia" w:hAnsiTheme="minorEastAsia"/>
          <w:kern w:val="0"/>
          <w:szCs w:val="21"/>
        </w:rPr>
        <w:t>　本条例自1988年11月1日起施行，各地制定的土地使用费办法同时停止执行。 </w:t>
      </w:r>
    </w:p>
    <w:p w14:paraId="06D4D051">
      <w:pPr>
        <w:spacing w:before="100" w:beforeAutospacing="1" w:after="100" w:afterAutospacing="1" w:line="360" w:lineRule="auto"/>
        <w:contextualSpacing/>
        <w:rPr>
          <w:rFonts w:asciiTheme="minorEastAsia" w:hAnsiTheme="minorEastAsia"/>
          <w:szCs w:val="21"/>
        </w:rPr>
      </w:pPr>
    </w:p>
    <w:p w14:paraId="0554A217">
      <w:pPr>
        <w:widowControl/>
        <w:shd w:val="clear" w:color="auto" w:fill="FFFFFF"/>
        <w:spacing w:before="100" w:beforeAutospacing="1" w:after="100" w:afterAutospacing="1" w:line="360" w:lineRule="auto"/>
        <w:ind w:right="136"/>
        <w:contextualSpacing/>
        <w:jc w:val="left"/>
        <w:outlineLvl w:val="0"/>
        <w:rPr>
          <w:rFonts w:cs="Arial" w:asciiTheme="minorEastAsia" w:hAnsiTheme="minorEastAsia"/>
          <w:kern w:val="36"/>
          <w:szCs w:val="21"/>
          <w:vertAlign w:val="subscript"/>
        </w:rPr>
      </w:pPr>
    </w:p>
    <w:p w14:paraId="26295B86">
      <w:pPr>
        <w:widowControl/>
        <w:shd w:val="clear" w:color="auto" w:fill="FFFFFF"/>
        <w:spacing w:before="100" w:beforeAutospacing="1" w:after="100" w:afterAutospacing="1" w:line="360" w:lineRule="auto"/>
        <w:ind w:right="136"/>
        <w:contextualSpacing/>
        <w:jc w:val="left"/>
        <w:outlineLvl w:val="0"/>
        <w:rPr>
          <w:rFonts w:cs="Arial" w:asciiTheme="minorEastAsia" w:hAnsiTheme="minorEastAsia"/>
          <w:kern w:val="36"/>
          <w:szCs w:val="21"/>
          <w:vertAlign w:val="subscript"/>
        </w:rPr>
      </w:pPr>
    </w:p>
    <w:p w14:paraId="2BF8F764">
      <w:pPr>
        <w:widowControl/>
        <w:shd w:val="clear" w:color="auto" w:fill="FFFFFF"/>
        <w:spacing w:before="100" w:beforeAutospacing="1" w:after="100" w:afterAutospacing="1" w:line="360" w:lineRule="auto"/>
        <w:ind w:right="136"/>
        <w:contextualSpacing/>
        <w:jc w:val="left"/>
        <w:outlineLvl w:val="0"/>
        <w:rPr>
          <w:rFonts w:cs="Arial" w:asciiTheme="minorEastAsia" w:hAnsiTheme="minorEastAsia"/>
          <w:kern w:val="36"/>
          <w:szCs w:val="21"/>
          <w:vertAlign w:val="subscript"/>
        </w:rPr>
      </w:pPr>
    </w:p>
    <w:p w14:paraId="67A74519">
      <w:pPr>
        <w:widowControl/>
        <w:shd w:val="clear" w:color="auto" w:fill="FFFFFF"/>
        <w:spacing w:before="100" w:beforeAutospacing="1" w:after="100" w:afterAutospacing="1" w:line="360" w:lineRule="auto"/>
        <w:ind w:right="136"/>
        <w:contextualSpacing/>
        <w:jc w:val="left"/>
        <w:outlineLvl w:val="0"/>
        <w:rPr>
          <w:rFonts w:cs="Arial" w:asciiTheme="minorEastAsia" w:hAnsiTheme="minorEastAsia"/>
          <w:kern w:val="36"/>
          <w:szCs w:val="21"/>
          <w:vertAlign w:val="subscript"/>
        </w:rPr>
      </w:pPr>
    </w:p>
    <w:p w14:paraId="583FC014">
      <w:pPr>
        <w:widowControl/>
        <w:shd w:val="clear" w:color="auto" w:fill="FFFFFF"/>
        <w:spacing w:before="100" w:beforeAutospacing="1" w:after="100" w:afterAutospacing="1" w:line="360" w:lineRule="auto"/>
        <w:ind w:right="136"/>
        <w:contextualSpacing/>
        <w:jc w:val="left"/>
        <w:outlineLvl w:val="0"/>
        <w:rPr>
          <w:rFonts w:cs="Arial" w:asciiTheme="minorEastAsia" w:hAnsiTheme="minorEastAsia"/>
          <w:kern w:val="36"/>
          <w:szCs w:val="21"/>
          <w:vertAlign w:val="subscript"/>
        </w:rPr>
      </w:pPr>
    </w:p>
    <w:p w14:paraId="4AABE2B3">
      <w:pPr>
        <w:widowControl/>
        <w:shd w:val="clear" w:color="auto" w:fill="FFFFFF"/>
        <w:spacing w:before="100" w:beforeAutospacing="1" w:after="100" w:afterAutospacing="1" w:line="360" w:lineRule="auto"/>
        <w:ind w:right="136"/>
        <w:contextualSpacing/>
        <w:jc w:val="left"/>
        <w:outlineLvl w:val="0"/>
        <w:rPr>
          <w:rFonts w:cs="Arial" w:asciiTheme="minorEastAsia" w:hAnsiTheme="minorEastAsia"/>
          <w:kern w:val="36"/>
          <w:szCs w:val="21"/>
          <w:vertAlign w:val="subscript"/>
        </w:rPr>
      </w:pPr>
    </w:p>
    <w:p w14:paraId="7F0BF074">
      <w:pPr>
        <w:widowControl/>
        <w:shd w:val="clear" w:color="auto" w:fill="FFFFFF"/>
        <w:spacing w:before="100" w:beforeAutospacing="1" w:after="100" w:afterAutospacing="1" w:line="360" w:lineRule="auto"/>
        <w:ind w:right="136"/>
        <w:contextualSpacing/>
        <w:jc w:val="left"/>
        <w:outlineLvl w:val="0"/>
        <w:rPr>
          <w:rFonts w:cs="Arial" w:asciiTheme="minorEastAsia" w:hAnsiTheme="minorEastAsia"/>
          <w:kern w:val="36"/>
          <w:szCs w:val="21"/>
          <w:vertAlign w:val="subscript"/>
        </w:rPr>
      </w:pPr>
    </w:p>
    <w:p w14:paraId="62C32790">
      <w:pPr>
        <w:widowControl/>
        <w:shd w:val="clear" w:color="auto" w:fill="FFFFFF"/>
        <w:spacing w:before="100" w:beforeAutospacing="1" w:after="100" w:afterAutospacing="1" w:line="360" w:lineRule="auto"/>
        <w:ind w:right="136"/>
        <w:contextualSpacing/>
        <w:jc w:val="left"/>
        <w:outlineLvl w:val="0"/>
        <w:rPr>
          <w:rFonts w:cs="Arial" w:asciiTheme="minorEastAsia" w:hAnsiTheme="minorEastAsia"/>
          <w:kern w:val="36"/>
          <w:szCs w:val="21"/>
          <w:vertAlign w:val="subscript"/>
        </w:rPr>
      </w:pPr>
    </w:p>
    <w:p w14:paraId="419BC264">
      <w:pPr>
        <w:widowControl/>
        <w:shd w:val="clear" w:color="auto" w:fill="FFFFFF"/>
        <w:spacing w:before="100" w:beforeAutospacing="1" w:after="100" w:afterAutospacing="1" w:line="360" w:lineRule="auto"/>
        <w:ind w:right="136"/>
        <w:contextualSpacing/>
        <w:jc w:val="left"/>
        <w:outlineLvl w:val="0"/>
        <w:rPr>
          <w:rFonts w:ascii="黑体" w:hAnsi="黑体" w:eastAsia="黑体" w:cs="Arial"/>
          <w:sz w:val="28"/>
          <w:szCs w:val="28"/>
          <w:shd w:val="clear" w:color="auto" w:fill="FFFFFF"/>
        </w:rPr>
      </w:pPr>
      <w:r>
        <w:rPr>
          <w:rFonts w:hint="eastAsia" w:ascii="黑体" w:hAnsi="黑体" w:eastAsia="黑体" w:cs="Arial"/>
          <w:sz w:val="28"/>
          <w:szCs w:val="28"/>
          <w:shd w:val="clear" w:color="auto" w:fill="FFFFFF"/>
        </w:rPr>
        <w:t>51.</w:t>
      </w:r>
      <w:r>
        <w:rPr>
          <w:rFonts w:ascii="黑体" w:hAnsi="黑体" w:eastAsia="黑体" w:cs="Arial"/>
          <w:sz w:val="28"/>
          <w:szCs w:val="28"/>
          <w:shd w:val="clear" w:color="auto" w:fill="FFFFFF"/>
        </w:rPr>
        <w:t>中华人民共和国房产税暂行条例（2011修订）</w:t>
      </w:r>
    </w:p>
    <w:p w14:paraId="6E0E47BF">
      <w:pPr>
        <w:spacing w:before="100" w:beforeAutospacing="1" w:after="100" w:afterAutospacing="1" w:line="360" w:lineRule="auto"/>
        <w:contextualSpacing/>
        <w:rPr>
          <w:rFonts w:cs="Arial" w:asciiTheme="minorEastAsia" w:hAnsiTheme="minorEastAsia"/>
          <w:szCs w:val="21"/>
          <w:shd w:val="clear" w:color="auto" w:fill="FFFFFF"/>
        </w:rPr>
      </w:pPr>
      <w:r>
        <w:rPr>
          <w:rFonts w:cs="Arial" w:asciiTheme="minorEastAsia" w:hAnsiTheme="minorEastAsia"/>
          <w:kern w:val="0"/>
          <w:szCs w:val="21"/>
          <w:shd w:val="clear" w:color="auto" w:fill="FFFFFF"/>
        </w:rPr>
        <w:t> </w:t>
      </w:r>
      <w:r>
        <w:rPr>
          <w:rFonts w:cs="Arial" w:asciiTheme="minorEastAsia" w:hAnsiTheme="minorEastAsia"/>
          <w:szCs w:val="21"/>
          <w:shd w:val="clear" w:color="auto" w:fill="FFFFFF"/>
        </w:rPr>
        <w:t>中华人民共和国房产税暂行条例，1986年09月15日发布。国务院关于废止和修改部分行政法规的决定，2011年01月08日发布。中华人民共和国房产税暂行条例(2011修订)，2011年01月08日发布。</w:t>
      </w:r>
    </w:p>
    <w:p w14:paraId="1E6BB273">
      <w:pPr>
        <w:spacing w:before="100" w:beforeAutospacing="1" w:after="100" w:afterAutospacing="1" w:line="360" w:lineRule="auto"/>
        <w:contextualSpacing/>
        <w:rPr>
          <w:rFonts w:asciiTheme="minorEastAsia" w:hAnsiTheme="minorEastAsia"/>
          <w:szCs w:val="21"/>
        </w:rPr>
      </w:pPr>
      <w:r>
        <w:rPr>
          <w:rFonts w:cs="Arial" w:asciiTheme="minorEastAsia" w:hAnsiTheme="minorEastAsia"/>
          <w:szCs w:val="21"/>
          <w:shd w:val="clear" w:color="auto" w:fill="FFFFFF"/>
        </w:rPr>
        <w:t>第一条房产税在城市、县城、建制镇和工矿区征收。</w:t>
      </w:r>
      <w:r>
        <w:rPr>
          <w:rFonts w:cs="Arial" w:asciiTheme="minorEastAsia" w:hAnsiTheme="minorEastAsia"/>
          <w:szCs w:val="21"/>
        </w:rPr>
        <w:br w:type="textWrapping"/>
      </w:r>
      <w:r>
        <w:rPr>
          <w:rFonts w:cs="Arial" w:asciiTheme="minorEastAsia" w:hAnsiTheme="minorEastAsia"/>
          <w:szCs w:val="21"/>
          <w:shd w:val="clear" w:color="auto" w:fill="FFFFFF"/>
        </w:rPr>
        <w:t>　　第二条房产税由产权所有人缴纳。产权属于全民所有的，由经营管理的单位缴纳。产权出典的，由承典人缴纳。产权所有人、承典人不在房产所在地的，或者产权未确定及租典纠纷未解决的，由房产代管人或者使用人缴纳。</w:t>
      </w:r>
      <w:r>
        <w:rPr>
          <w:rFonts w:cs="Arial" w:asciiTheme="minorEastAsia" w:hAnsiTheme="minorEastAsia"/>
          <w:szCs w:val="21"/>
        </w:rPr>
        <w:br w:type="textWrapping"/>
      </w:r>
      <w:r>
        <w:rPr>
          <w:rFonts w:cs="Arial" w:asciiTheme="minorEastAsia" w:hAnsiTheme="minorEastAsia"/>
          <w:szCs w:val="21"/>
          <w:shd w:val="clear" w:color="auto" w:fill="FFFFFF"/>
        </w:rPr>
        <w:t>　　前款列举的产权所有人、经营管理单位、承典人、房产代管人或者使用人，统称为纳税义务人（以下简称纳税人）。</w:t>
      </w:r>
      <w:r>
        <w:rPr>
          <w:rFonts w:cs="Arial" w:asciiTheme="minorEastAsia" w:hAnsiTheme="minorEastAsia"/>
          <w:szCs w:val="21"/>
        </w:rPr>
        <w:br w:type="textWrapping"/>
      </w:r>
      <w:r>
        <w:rPr>
          <w:rFonts w:cs="Arial" w:asciiTheme="minorEastAsia" w:hAnsiTheme="minorEastAsia"/>
          <w:szCs w:val="21"/>
          <w:shd w:val="clear" w:color="auto" w:fill="FFFFFF"/>
        </w:rPr>
        <w:t>　　第三条房产税依照房产原值一次减除10%至30%后的余值计算缴纳。具体减除幅度，由省、自治区、直辖市人民政府规定。</w:t>
      </w:r>
      <w:r>
        <w:rPr>
          <w:rFonts w:cs="Arial" w:asciiTheme="minorEastAsia" w:hAnsiTheme="minorEastAsia"/>
          <w:szCs w:val="21"/>
        </w:rPr>
        <w:br w:type="textWrapping"/>
      </w:r>
      <w:r>
        <w:rPr>
          <w:rFonts w:cs="Arial" w:asciiTheme="minorEastAsia" w:hAnsiTheme="minorEastAsia"/>
          <w:szCs w:val="21"/>
          <w:shd w:val="clear" w:color="auto" w:fill="FFFFFF"/>
        </w:rPr>
        <w:t>　　没有房产原值作为依据的，由房产所在地税务机关参考同类房产核定。</w:t>
      </w:r>
      <w:r>
        <w:rPr>
          <w:rFonts w:cs="Arial" w:asciiTheme="minorEastAsia" w:hAnsiTheme="minorEastAsia"/>
          <w:szCs w:val="21"/>
        </w:rPr>
        <w:br w:type="textWrapping"/>
      </w:r>
      <w:r>
        <w:rPr>
          <w:rFonts w:cs="Arial" w:asciiTheme="minorEastAsia" w:hAnsiTheme="minorEastAsia"/>
          <w:szCs w:val="21"/>
          <w:shd w:val="clear" w:color="auto" w:fill="FFFFFF"/>
        </w:rPr>
        <w:t>　　房产出租的，以房产租金收入为房产税的计税依据。</w:t>
      </w:r>
      <w:r>
        <w:rPr>
          <w:rFonts w:cs="Arial" w:asciiTheme="minorEastAsia" w:hAnsiTheme="minorEastAsia"/>
          <w:szCs w:val="21"/>
        </w:rPr>
        <w:br w:type="textWrapping"/>
      </w:r>
      <w:r>
        <w:rPr>
          <w:rFonts w:cs="Arial" w:asciiTheme="minorEastAsia" w:hAnsiTheme="minorEastAsia"/>
          <w:szCs w:val="21"/>
          <w:shd w:val="clear" w:color="auto" w:fill="FFFFFF"/>
        </w:rPr>
        <w:t>　　第四条房产税的税率，依照房产余值计算缴纳的，税率为1.2%；依照房产租金收入计算缴纳的，税率为12%。</w:t>
      </w:r>
      <w:r>
        <w:rPr>
          <w:rFonts w:cs="Arial" w:asciiTheme="minorEastAsia" w:hAnsiTheme="minorEastAsia"/>
          <w:szCs w:val="21"/>
        </w:rPr>
        <w:br w:type="textWrapping"/>
      </w:r>
      <w:r>
        <w:rPr>
          <w:rFonts w:cs="Arial" w:asciiTheme="minorEastAsia" w:hAnsiTheme="minorEastAsia"/>
          <w:szCs w:val="21"/>
          <w:shd w:val="clear" w:color="auto" w:fill="FFFFFF"/>
        </w:rPr>
        <w:t>　　第五条下列房产免纳房产税：</w:t>
      </w:r>
      <w:r>
        <w:rPr>
          <w:rFonts w:cs="Arial" w:asciiTheme="minorEastAsia" w:hAnsiTheme="minorEastAsia"/>
          <w:szCs w:val="21"/>
        </w:rPr>
        <w:br w:type="textWrapping"/>
      </w:r>
      <w:r>
        <w:rPr>
          <w:rFonts w:cs="Arial" w:asciiTheme="minorEastAsia" w:hAnsiTheme="minorEastAsia"/>
          <w:szCs w:val="21"/>
          <w:shd w:val="clear" w:color="auto" w:fill="FFFFFF"/>
        </w:rPr>
        <w:t>　　一、国家机关、人民团体、军队自用的房产；</w:t>
      </w:r>
      <w:r>
        <w:rPr>
          <w:rFonts w:cs="Arial" w:asciiTheme="minorEastAsia" w:hAnsiTheme="minorEastAsia"/>
          <w:szCs w:val="21"/>
        </w:rPr>
        <w:br w:type="textWrapping"/>
      </w:r>
      <w:r>
        <w:rPr>
          <w:rFonts w:cs="Arial" w:asciiTheme="minorEastAsia" w:hAnsiTheme="minorEastAsia"/>
          <w:szCs w:val="21"/>
          <w:shd w:val="clear" w:color="auto" w:fill="FFFFFF"/>
        </w:rPr>
        <w:t>　　二、由国家财政部门拨付事业经费的单位自用的房产；</w:t>
      </w:r>
      <w:r>
        <w:rPr>
          <w:rFonts w:cs="Arial" w:asciiTheme="minorEastAsia" w:hAnsiTheme="minorEastAsia"/>
          <w:szCs w:val="21"/>
        </w:rPr>
        <w:br w:type="textWrapping"/>
      </w:r>
      <w:r>
        <w:rPr>
          <w:rFonts w:cs="Arial" w:asciiTheme="minorEastAsia" w:hAnsiTheme="minorEastAsia"/>
          <w:szCs w:val="21"/>
          <w:shd w:val="clear" w:color="auto" w:fill="FFFFFF"/>
        </w:rPr>
        <w:t>　　三、宗教寺庙、公园、名胜古迹自用的房产；</w:t>
      </w:r>
      <w:r>
        <w:rPr>
          <w:rFonts w:cs="Arial" w:asciiTheme="minorEastAsia" w:hAnsiTheme="minorEastAsia"/>
          <w:szCs w:val="21"/>
        </w:rPr>
        <w:br w:type="textWrapping"/>
      </w:r>
      <w:r>
        <w:rPr>
          <w:rFonts w:cs="Arial" w:asciiTheme="minorEastAsia" w:hAnsiTheme="minorEastAsia"/>
          <w:szCs w:val="21"/>
          <w:shd w:val="clear" w:color="auto" w:fill="FFFFFF"/>
        </w:rPr>
        <w:t>　　四、个人所有非营业用的房产；</w:t>
      </w:r>
      <w:r>
        <w:rPr>
          <w:rFonts w:cs="Arial" w:asciiTheme="minorEastAsia" w:hAnsiTheme="minorEastAsia"/>
          <w:szCs w:val="21"/>
        </w:rPr>
        <w:br w:type="textWrapping"/>
      </w:r>
      <w:r>
        <w:rPr>
          <w:rFonts w:cs="Arial" w:asciiTheme="minorEastAsia" w:hAnsiTheme="minorEastAsia"/>
          <w:szCs w:val="21"/>
          <w:shd w:val="clear" w:color="auto" w:fill="FFFFFF"/>
        </w:rPr>
        <w:t>　　五、经财政部批准免税的其他房产。</w:t>
      </w:r>
      <w:r>
        <w:rPr>
          <w:rFonts w:cs="Arial" w:asciiTheme="minorEastAsia" w:hAnsiTheme="minorEastAsia"/>
          <w:szCs w:val="21"/>
        </w:rPr>
        <w:br w:type="textWrapping"/>
      </w:r>
      <w:r>
        <w:rPr>
          <w:rFonts w:cs="Arial" w:asciiTheme="minorEastAsia" w:hAnsiTheme="minorEastAsia"/>
          <w:szCs w:val="21"/>
          <w:shd w:val="clear" w:color="auto" w:fill="FFFFFF"/>
        </w:rPr>
        <w:t>　　第六条除本条例第五条规定者外，纳税人纳税确有困难的，可由省、自治区、直辖市人民政府确定，定期减征或者免征房产税。</w:t>
      </w:r>
      <w:r>
        <w:rPr>
          <w:rFonts w:cs="Arial" w:asciiTheme="minorEastAsia" w:hAnsiTheme="minorEastAsia"/>
          <w:szCs w:val="21"/>
        </w:rPr>
        <w:br w:type="textWrapping"/>
      </w:r>
      <w:r>
        <w:rPr>
          <w:rFonts w:cs="Arial" w:asciiTheme="minorEastAsia" w:hAnsiTheme="minorEastAsia"/>
          <w:szCs w:val="21"/>
          <w:shd w:val="clear" w:color="auto" w:fill="FFFFFF"/>
        </w:rPr>
        <w:t>　　第七条房产税按年征收、分期缴纳。纳税期限由省、自治区、直辖市人民政府规定。</w:t>
      </w:r>
      <w:r>
        <w:rPr>
          <w:rFonts w:cs="Arial" w:asciiTheme="minorEastAsia" w:hAnsiTheme="minorEastAsia"/>
          <w:szCs w:val="21"/>
        </w:rPr>
        <w:br w:type="textWrapping"/>
      </w:r>
      <w:r>
        <w:rPr>
          <w:rFonts w:cs="Arial" w:asciiTheme="minorEastAsia" w:hAnsiTheme="minorEastAsia"/>
          <w:szCs w:val="21"/>
          <w:shd w:val="clear" w:color="auto" w:fill="FFFFFF"/>
        </w:rPr>
        <w:t>　　第八条房产税的征收管理，依照《中华人民共和国税收征收管理法》的规定办理。</w:t>
      </w:r>
      <w:r>
        <w:rPr>
          <w:rFonts w:cs="Arial" w:asciiTheme="minorEastAsia" w:hAnsiTheme="minorEastAsia"/>
          <w:szCs w:val="21"/>
        </w:rPr>
        <w:br w:type="textWrapping"/>
      </w:r>
      <w:r>
        <w:rPr>
          <w:rFonts w:cs="Arial" w:asciiTheme="minorEastAsia" w:hAnsiTheme="minorEastAsia"/>
          <w:szCs w:val="21"/>
          <w:shd w:val="clear" w:color="auto" w:fill="FFFFFF"/>
        </w:rPr>
        <w:t>　　第九条房产税由房产所在地的税务机关征收。</w:t>
      </w:r>
      <w:r>
        <w:rPr>
          <w:rFonts w:cs="Arial" w:asciiTheme="minorEastAsia" w:hAnsiTheme="minorEastAsia"/>
          <w:szCs w:val="21"/>
        </w:rPr>
        <w:br w:type="textWrapping"/>
      </w:r>
      <w:r>
        <w:rPr>
          <w:rFonts w:cs="Arial" w:asciiTheme="minorEastAsia" w:hAnsiTheme="minorEastAsia"/>
          <w:szCs w:val="21"/>
          <w:shd w:val="clear" w:color="auto" w:fill="FFFFFF"/>
        </w:rPr>
        <w:t>　　第十条本条例由财政部负责解释；施行细则由省、自治区、直辖市人民政府制定，抄送财政部备案。</w:t>
      </w:r>
      <w:r>
        <w:rPr>
          <w:rFonts w:cs="Arial" w:asciiTheme="minorEastAsia" w:hAnsiTheme="minorEastAsia"/>
          <w:szCs w:val="21"/>
        </w:rPr>
        <w:br w:type="textWrapping"/>
      </w:r>
      <w:r>
        <w:rPr>
          <w:rFonts w:cs="Arial" w:asciiTheme="minorEastAsia" w:hAnsiTheme="minorEastAsia"/>
          <w:szCs w:val="21"/>
          <w:shd w:val="clear" w:color="auto" w:fill="FFFFFF"/>
        </w:rPr>
        <w:t>　　第十一条本条例自1986年10月1日起施行。</w:t>
      </w:r>
      <w:r>
        <w:rPr>
          <w:rFonts w:cs="Arial" w:asciiTheme="minorEastAsia" w:hAnsiTheme="minorEastAsia"/>
          <w:szCs w:val="21"/>
          <w:shd w:val="clear" w:color="auto" w:fill="FFFFFF"/>
          <w:vertAlign w:val="superscript"/>
        </w:rPr>
        <w:t> </w:t>
      </w:r>
    </w:p>
    <w:p w14:paraId="35ABABD5">
      <w:pPr>
        <w:widowControl/>
        <w:spacing w:before="100" w:beforeAutospacing="1" w:after="100" w:afterAutospacing="1" w:line="360" w:lineRule="auto"/>
        <w:contextualSpacing/>
        <w:jc w:val="right"/>
        <w:rPr>
          <w:rFonts w:asciiTheme="minorEastAsia" w:hAnsiTheme="minorEastAsia"/>
          <w:szCs w:val="21"/>
        </w:rPr>
      </w:pPr>
      <w:r>
        <w:rPr>
          <w:rFonts w:hint="eastAsia" w:cs="宋体" w:asciiTheme="minorEastAsia" w:hAnsiTheme="minorEastAsia"/>
          <w:color w:val="333333"/>
          <w:kern w:val="0"/>
          <w:szCs w:val="21"/>
        </w:rPr>
        <w:t>　　</w:t>
      </w:r>
    </w:p>
    <w:p w14:paraId="188B6CA4">
      <w:pPr>
        <w:spacing w:before="100" w:beforeAutospacing="1" w:after="100" w:afterAutospacing="1" w:line="360" w:lineRule="auto"/>
        <w:contextualSpacing/>
        <w:rPr>
          <w:rFonts w:asciiTheme="minorEastAsia" w:hAnsiTheme="minorEastAsia"/>
          <w:szCs w:val="21"/>
        </w:rPr>
      </w:pPr>
    </w:p>
    <w:p w14:paraId="76C730C0">
      <w:pPr>
        <w:spacing w:before="100" w:beforeAutospacing="1" w:after="100" w:afterAutospacing="1" w:line="360" w:lineRule="auto"/>
        <w:contextualSpacing/>
        <w:jc w:val="center"/>
        <w:rPr>
          <w:rFonts w:cs="宋体" w:asciiTheme="minorEastAsia" w:hAnsiTheme="minorEastAsia"/>
          <w:color w:val="333333"/>
          <w:kern w:val="0"/>
          <w:szCs w:val="21"/>
        </w:rPr>
      </w:pPr>
    </w:p>
    <w:p w14:paraId="1984B880">
      <w:pPr>
        <w:spacing w:before="100" w:beforeAutospacing="1" w:after="100" w:afterAutospacing="1" w:line="360" w:lineRule="auto"/>
        <w:contextualSpacing/>
        <w:jc w:val="center"/>
        <w:rPr>
          <w:rFonts w:cs="宋体" w:asciiTheme="minorEastAsia" w:hAnsiTheme="minorEastAsia"/>
          <w:color w:val="333333"/>
          <w:kern w:val="0"/>
          <w:szCs w:val="21"/>
        </w:rPr>
      </w:pPr>
    </w:p>
    <w:p w14:paraId="644D2915">
      <w:pPr>
        <w:spacing w:before="100" w:beforeAutospacing="1" w:after="100" w:afterAutospacing="1" w:line="360" w:lineRule="auto"/>
        <w:contextualSpacing/>
        <w:jc w:val="center"/>
        <w:rPr>
          <w:rFonts w:cs="宋体" w:asciiTheme="minorEastAsia" w:hAnsiTheme="minorEastAsia"/>
          <w:color w:val="333333"/>
          <w:kern w:val="0"/>
          <w:szCs w:val="21"/>
        </w:rPr>
      </w:pPr>
    </w:p>
    <w:p w14:paraId="3878B6D0">
      <w:pPr>
        <w:spacing w:before="100" w:beforeAutospacing="1" w:after="100" w:afterAutospacing="1" w:line="360" w:lineRule="auto"/>
        <w:contextualSpacing/>
        <w:jc w:val="center"/>
        <w:rPr>
          <w:rFonts w:cs="宋体" w:asciiTheme="minorEastAsia" w:hAnsiTheme="minorEastAsia"/>
          <w:color w:val="333333"/>
          <w:kern w:val="0"/>
          <w:szCs w:val="21"/>
        </w:rPr>
      </w:pPr>
    </w:p>
    <w:p w14:paraId="0E819069">
      <w:pPr>
        <w:spacing w:before="100" w:beforeAutospacing="1" w:after="100" w:afterAutospacing="1" w:line="360" w:lineRule="auto"/>
        <w:contextualSpacing/>
        <w:jc w:val="center"/>
        <w:rPr>
          <w:rFonts w:cs="宋体" w:asciiTheme="minorEastAsia" w:hAnsiTheme="minorEastAsia"/>
          <w:color w:val="333333"/>
          <w:kern w:val="0"/>
          <w:szCs w:val="21"/>
        </w:rPr>
      </w:pPr>
    </w:p>
    <w:p w14:paraId="3C52C85E">
      <w:pPr>
        <w:spacing w:before="100" w:beforeAutospacing="1" w:after="100" w:afterAutospacing="1" w:line="360" w:lineRule="auto"/>
        <w:contextualSpacing/>
        <w:jc w:val="center"/>
        <w:rPr>
          <w:rFonts w:cs="宋体" w:asciiTheme="minorEastAsia" w:hAnsiTheme="minorEastAsia"/>
          <w:color w:val="333333"/>
          <w:kern w:val="0"/>
          <w:szCs w:val="21"/>
        </w:rPr>
      </w:pPr>
    </w:p>
    <w:p w14:paraId="0B80CED8">
      <w:pPr>
        <w:spacing w:before="100" w:beforeAutospacing="1" w:after="100" w:afterAutospacing="1" w:line="360" w:lineRule="auto"/>
        <w:contextualSpacing/>
        <w:rPr>
          <w:rFonts w:cs="宋体" w:asciiTheme="minorEastAsia" w:hAnsiTheme="minorEastAsia"/>
          <w:color w:val="333333"/>
          <w:kern w:val="0"/>
          <w:szCs w:val="21"/>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1541501"/>
      <w:docPartObj>
        <w:docPartGallery w:val="autotext"/>
      </w:docPartObj>
    </w:sdtPr>
    <w:sdtContent>
      <w:p w14:paraId="6F9E7803">
        <w:pPr>
          <w:pStyle w:val="5"/>
          <w:jc w:val="center"/>
        </w:pPr>
        <w:r>
          <w:fldChar w:fldCharType="begin"/>
        </w:r>
        <w:r>
          <w:instrText xml:space="preserve"> PAGE   \* MERGEFORMAT </w:instrText>
        </w:r>
        <w:r>
          <w:fldChar w:fldCharType="separate"/>
        </w:r>
        <w:r>
          <w:rPr>
            <w:lang w:val="zh-CN"/>
          </w:rPr>
          <w:t>7</w:t>
        </w:r>
        <w:r>
          <w:rPr>
            <w:lang w:val="zh-CN"/>
          </w:rPr>
          <w:fldChar w:fldCharType="end"/>
        </w:r>
      </w:p>
    </w:sdtContent>
  </w:sdt>
  <w:p w14:paraId="6368F082">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F3919"/>
    <w:multiLevelType w:val="multilevel"/>
    <w:tmpl w:val="2EFF39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BCB63BF"/>
    <w:multiLevelType w:val="multilevel"/>
    <w:tmpl w:val="4BCB63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37F0829"/>
    <w:multiLevelType w:val="multilevel"/>
    <w:tmpl w:val="537F08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zNTZmNmI0N2FmN2IwN2ZiZjFlODRkMTE0MzFmODYifQ=="/>
  </w:docVars>
  <w:rsids>
    <w:rsidRoot w:val="00BC0CA3"/>
    <w:rsid w:val="00030BDC"/>
    <w:rsid w:val="00086FA1"/>
    <w:rsid w:val="000A6263"/>
    <w:rsid w:val="00101048"/>
    <w:rsid w:val="00147EFC"/>
    <w:rsid w:val="00195FD7"/>
    <w:rsid w:val="00196791"/>
    <w:rsid w:val="001C5882"/>
    <w:rsid w:val="001F0C26"/>
    <w:rsid w:val="0020133E"/>
    <w:rsid w:val="002B6A68"/>
    <w:rsid w:val="002C3340"/>
    <w:rsid w:val="002E7358"/>
    <w:rsid w:val="00320752"/>
    <w:rsid w:val="00325FD4"/>
    <w:rsid w:val="00332C40"/>
    <w:rsid w:val="0035181A"/>
    <w:rsid w:val="00397975"/>
    <w:rsid w:val="004132A2"/>
    <w:rsid w:val="00494F34"/>
    <w:rsid w:val="004E75F4"/>
    <w:rsid w:val="004F6567"/>
    <w:rsid w:val="00500362"/>
    <w:rsid w:val="00520619"/>
    <w:rsid w:val="005513ED"/>
    <w:rsid w:val="00584FDE"/>
    <w:rsid w:val="005C2AF3"/>
    <w:rsid w:val="00611363"/>
    <w:rsid w:val="0068039B"/>
    <w:rsid w:val="006C4AD6"/>
    <w:rsid w:val="006D23AD"/>
    <w:rsid w:val="00702D9D"/>
    <w:rsid w:val="007B200B"/>
    <w:rsid w:val="007C68B9"/>
    <w:rsid w:val="007D3C4E"/>
    <w:rsid w:val="008442C5"/>
    <w:rsid w:val="0089126E"/>
    <w:rsid w:val="008C0BDE"/>
    <w:rsid w:val="00907582"/>
    <w:rsid w:val="00936107"/>
    <w:rsid w:val="009C42BD"/>
    <w:rsid w:val="009D470C"/>
    <w:rsid w:val="009F5464"/>
    <w:rsid w:val="00A9393E"/>
    <w:rsid w:val="00AA2794"/>
    <w:rsid w:val="00B41E55"/>
    <w:rsid w:val="00B84B1B"/>
    <w:rsid w:val="00B91227"/>
    <w:rsid w:val="00BB7EF5"/>
    <w:rsid w:val="00BC0CA3"/>
    <w:rsid w:val="00C43D12"/>
    <w:rsid w:val="00C53208"/>
    <w:rsid w:val="00C72E4B"/>
    <w:rsid w:val="00C7366A"/>
    <w:rsid w:val="00CA62C6"/>
    <w:rsid w:val="00D23160"/>
    <w:rsid w:val="00DB53EB"/>
    <w:rsid w:val="00DD4D98"/>
    <w:rsid w:val="00DE1C8B"/>
    <w:rsid w:val="00E010A6"/>
    <w:rsid w:val="00E3260E"/>
    <w:rsid w:val="00E50BD8"/>
    <w:rsid w:val="00E56896"/>
    <w:rsid w:val="00E76F56"/>
    <w:rsid w:val="00EA605A"/>
    <w:rsid w:val="00ED7C9B"/>
    <w:rsid w:val="00F01462"/>
    <w:rsid w:val="00F4136D"/>
    <w:rsid w:val="00F5569B"/>
    <w:rsid w:val="00F94F85"/>
    <w:rsid w:val="039A2643"/>
    <w:rsid w:val="08AD4A13"/>
    <w:rsid w:val="22A8660F"/>
    <w:rsid w:val="2EE76EA4"/>
    <w:rsid w:val="723B4842"/>
    <w:rsid w:val="7E0F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semiHidden/>
    <w:unhideWhenUsed/>
    <w:qFormat/>
    <w:uiPriority w:val="99"/>
    <w:pPr>
      <w:ind w:left="100" w:leftChars="2500"/>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2"/>
    <w:next w:val="1"/>
    <w:semiHidden/>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customStyle="1" w:styleId="14">
    <w:name w:val="标题 1 Char"/>
    <w:basedOn w:val="11"/>
    <w:link w:val="2"/>
    <w:qFormat/>
    <w:uiPriority w:val="9"/>
    <w:rPr>
      <w:b/>
      <w:bCs/>
      <w:kern w:val="44"/>
      <w:sz w:val="44"/>
      <w:szCs w:val="44"/>
    </w:rPr>
  </w:style>
  <w:style w:type="character" w:customStyle="1" w:styleId="15">
    <w:name w:val="页眉 Char"/>
    <w:basedOn w:val="11"/>
    <w:link w:val="6"/>
    <w:semiHidden/>
    <w:qFormat/>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18">
    <w:name w:val="日期 Char"/>
    <w:basedOn w:val="11"/>
    <w:link w:val="4"/>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A572A-4DFA-41A8-B915-ABC81244D5A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290</Pages>
  <Words>47370</Words>
  <Characters>49286</Characters>
  <Lines>1683</Lines>
  <Paragraphs>474</Paragraphs>
  <TotalTime>548</TotalTime>
  <ScaleCrop>false</ScaleCrop>
  <LinksUpToDate>false</LinksUpToDate>
  <CharactersWithSpaces>51290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2019-07-18T07:31:00Z</dcterms:created>
  <dc:creator>User</dc:creator>
  <cp:lastModifiedBy>WPS_1682643860</cp:lastModifiedBy>
  <dcterms:modified xsi:type="dcterms:W3CDTF">2025-05-15T03:37:08Z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657B3A27D27540D1A465AF481F920B7D_12</vt:lpwstr>
  </property>
  <property fmtid="{D5CDD505-2E9C-101B-9397-08002B2CF9AE}" pid="4" name="KSOTemplateDocerSaveRecord">
    <vt:lpwstr>eyJoZGlkIjoiMzViYjZhNWFhN2Q2YmFkNzk0ZTdlZjcyYWQ4NmQ2ZGQiLCJ1c2VySWQiOiIxNDkxNjU5MjEyIn0=</vt:lpwstr>
  </property>
</Properties>
</file>